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DD8C2" w:themeColor="background2" w:themeShade="E5"/>
  <w:body>
    <w:p w:rsidR="009D1D58" w:rsidRDefault="009D1D58" w:rsidP="009D1D58">
      <w:pPr>
        <w:spacing w:after="0" w:line="240" w:lineRule="auto"/>
        <w:jc w:val="center"/>
        <w:rPr>
          <w:rFonts w:ascii="Times New Roman" w:hAnsi="Times New Roman" w:cs="Times New Roman"/>
          <w:b/>
          <w:sz w:val="36"/>
          <w:szCs w:val="36"/>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662"/>
        <w:gridCol w:w="3621"/>
      </w:tblGrid>
      <w:tr w:rsidR="009D1D58" w:rsidTr="00A41EF3">
        <w:tc>
          <w:tcPr>
            <w:tcW w:w="3652" w:type="dxa"/>
          </w:tcPr>
          <w:p w:rsidR="009D1D58" w:rsidRDefault="009D1D58" w:rsidP="009D1D58">
            <w:pPr>
              <w:jc w:val="center"/>
              <w:rPr>
                <w:rFonts w:ascii="Times New Roman" w:hAnsi="Times New Roman" w:cs="Times New Roman"/>
                <w:b/>
                <w:sz w:val="36"/>
                <w:szCs w:val="36"/>
              </w:rPr>
            </w:pPr>
            <w:r w:rsidRPr="00FA1665">
              <w:rPr>
                <w:noProof/>
                <w:lang w:eastAsia="ru-RU"/>
              </w:rPr>
              <w:drawing>
                <wp:inline distT="0" distB="0" distL="0" distR="0" wp14:anchorId="561F57BB" wp14:editId="0B757874">
                  <wp:extent cx="1676400" cy="16859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76400" cy="1685925"/>
                          </a:xfrm>
                          <a:prstGeom prst="rect">
                            <a:avLst/>
                          </a:prstGeom>
                        </pic:spPr>
                      </pic:pic>
                    </a:graphicData>
                  </a:graphic>
                </wp:inline>
              </w:drawing>
            </w:r>
          </w:p>
        </w:tc>
        <w:tc>
          <w:tcPr>
            <w:tcW w:w="6662" w:type="dxa"/>
          </w:tcPr>
          <w:p w:rsidR="009D1D58" w:rsidRDefault="009D1D58" w:rsidP="009D1D58">
            <w:pPr>
              <w:jc w:val="center"/>
              <w:rPr>
                <w:rFonts w:ascii="Times New Roman" w:hAnsi="Times New Roman" w:cs="Times New Roman"/>
                <w:b/>
                <w:sz w:val="36"/>
                <w:szCs w:val="36"/>
              </w:rPr>
            </w:pPr>
          </w:p>
          <w:p w:rsidR="009D1D58" w:rsidRPr="00700BEA" w:rsidRDefault="009D1D58" w:rsidP="009D1D58">
            <w:pPr>
              <w:jc w:val="center"/>
              <w:rPr>
                <w:rFonts w:ascii="Times New Roman" w:hAnsi="Times New Roman" w:cs="Times New Roman"/>
                <w:b/>
                <w:color w:val="002060"/>
                <w:sz w:val="40"/>
                <w:szCs w:val="40"/>
              </w:rPr>
            </w:pPr>
            <w:r w:rsidRPr="00700BEA">
              <w:rPr>
                <w:rFonts w:ascii="Times New Roman" w:hAnsi="Times New Roman" w:cs="Times New Roman"/>
                <w:b/>
                <w:color w:val="002060"/>
                <w:sz w:val="40"/>
                <w:szCs w:val="40"/>
              </w:rPr>
              <w:t xml:space="preserve">УПОЛНОМОЧЕННЫЙ </w:t>
            </w:r>
          </w:p>
          <w:p w:rsidR="009D1D58" w:rsidRPr="00700BEA" w:rsidRDefault="009D1D58" w:rsidP="009D1D58">
            <w:pPr>
              <w:jc w:val="center"/>
              <w:rPr>
                <w:rFonts w:ascii="Times New Roman" w:hAnsi="Times New Roman" w:cs="Times New Roman"/>
                <w:b/>
                <w:color w:val="002060"/>
                <w:sz w:val="40"/>
                <w:szCs w:val="40"/>
              </w:rPr>
            </w:pPr>
            <w:r w:rsidRPr="00700BEA">
              <w:rPr>
                <w:rFonts w:ascii="Times New Roman" w:hAnsi="Times New Roman" w:cs="Times New Roman"/>
                <w:b/>
                <w:color w:val="002060"/>
                <w:sz w:val="40"/>
                <w:szCs w:val="40"/>
              </w:rPr>
              <w:t>ПО ПРАВАМ РЕБЕНКА</w:t>
            </w:r>
          </w:p>
          <w:p w:rsidR="009D1D58" w:rsidRPr="00700BEA" w:rsidRDefault="009D1D58" w:rsidP="009D1D58">
            <w:pPr>
              <w:jc w:val="center"/>
              <w:rPr>
                <w:rFonts w:ascii="Times New Roman" w:hAnsi="Times New Roman" w:cs="Times New Roman"/>
                <w:b/>
                <w:color w:val="002060"/>
                <w:sz w:val="40"/>
                <w:szCs w:val="40"/>
              </w:rPr>
            </w:pPr>
            <w:r w:rsidRPr="00700BEA">
              <w:rPr>
                <w:rFonts w:ascii="Times New Roman" w:hAnsi="Times New Roman" w:cs="Times New Roman"/>
                <w:b/>
                <w:color w:val="002060"/>
                <w:sz w:val="40"/>
                <w:szCs w:val="40"/>
              </w:rPr>
              <w:t>ВО ВЛАДИМИРСКОЙ ОБЛАСТИ</w:t>
            </w:r>
          </w:p>
          <w:p w:rsidR="009D1D58" w:rsidRDefault="009D1D58" w:rsidP="009D1D58">
            <w:pPr>
              <w:jc w:val="center"/>
              <w:rPr>
                <w:rFonts w:ascii="Times New Roman" w:hAnsi="Times New Roman" w:cs="Times New Roman"/>
                <w:b/>
                <w:sz w:val="36"/>
                <w:szCs w:val="36"/>
              </w:rPr>
            </w:pPr>
          </w:p>
        </w:tc>
        <w:tc>
          <w:tcPr>
            <w:tcW w:w="3621" w:type="dxa"/>
          </w:tcPr>
          <w:p w:rsidR="009D1D58" w:rsidRDefault="009D1D58" w:rsidP="009D1D58">
            <w:pPr>
              <w:jc w:val="center"/>
              <w:rPr>
                <w:rFonts w:ascii="Times New Roman" w:hAnsi="Times New Roman" w:cs="Times New Roman"/>
                <w:b/>
                <w:sz w:val="36"/>
                <w:szCs w:val="36"/>
              </w:rPr>
            </w:pPr>
            <w:r>
              <w:rPr>
                <w:noProof/>
                <w:lang w:eastAsia="ru-RU"/>
              </w:rPr>
              <w:drawing>
                <wp:inline distT="0" distB="0" distL="0" distR="0" wp14:anchorId="349AB39D" wp14:editId="2DE94DBA">
                  <wp:extent cx="1790700" cy="1685925"/>
                  <wp:effectExtent l="0" t="0" r="0" b="0"/>
                  <wp:docPr id="26" name="Рисунок 26" descr="D:\печатная продукция\наш логотип.jpg"/>
                  <wp:cNvGraphicFramePr/>
                  <a:graphic xmlns:a="http://schemas.openxmlformats.org/drawingml/2006/main">
                    <a:graphicData uri="http://schemas.openxmlformats.org/drawingml/2006/picture">
                      <pic:pic xmlns:pic="http://schemas.openxmlformats.org/drawingml/2006/picture">
                        <pic:nvPicPr>
                          <pic:cNvPr id="18" name="Рисунок 18" descr="D:\печатная продукция\наш логотип.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0700" cy="1685925"/>
                          </a:xfrm>
                          <a:prstGeom prst="rect">
                            <a:avLst/>
                          </a:prstGeom>
                          <a:noFill/>
                          <a:ln>
                            <a:noFill/>
                          </a:ln>
                        </pic:spPr>
                      </pic:pic>
                    </a:graphicData>
                  </a:graphic>
                </wp:inline>
              </w:drawing>
            </w:r>
          </w:p>
        </w:tc>
      </w:tr>
    </w:tbl>
    <w:p w:rsidR="009D1D58" w:rsidRDefault="009D1D58" w:rsidP="009D1D58">
      <w:pPr>
        <w:spacing w:after="0" w:line="240" w:lineRule="auto"/>
        <w:jc w:val="center"/>
        <w:rPr>
          <w:rFonts w:ascii="Times New Roman" w:hAnsi="Times New Roman" w:cs="Times New Roman"/>
          <w:b/>
          <w:sz w:val="36"/>
          <w:szCs w:val="36"/>
        </w:rPr>
      </w:pPr>
    </w:p>
    <w:p w:rsidR="009D1D58" w:rsidRPr="00700BEA" w:rsidRDefault="009D1D58" w:rsidP="009D1D58">
      <w:pPr>
        <w:spacing w:after="0" w:line="240" w:lineRule="auto"/>
        <w:jc w:val="center"/>
        <w:rPr>
          <w:rFonts w:ascii="Times New Roman" w:hAnsi="Times New Roman" w:cs="Times New Roman"/>
          <w:b/>
          <w:color w:val="FF0000"/>
          <w:sz w:val="52"/>
          <w:szCs w:val="52"/>
        </w:rPr>
      </w:pPr>
      <w:r w:rsidRPr="00700BEA">
        <w:rPr>
          <w:rFonts w:ascii="Times New Roman" w:hAnsi="Times New Roman" w:cs="Times New Roman"/>
          <w:b/>
          <w:color w:val="FF0000"/>
          <w:sz w:val="52"/>
          <w:szCs w:val="52"/>
        </w:rPr>
        <w:t xml:space="preserve">ЕЖЕГОДНЫЙ ДОКЛАД   </w:t>
      </w:r>
    </w:p>
    <w:p w:rsidR="009D1D58" w:rsidRDefault="009D1D58" w:rsidP="009D1D58">
      <w:pPr>
        <w:spacing w:after="0" w:line="240" w:lineRule="auto"/>
        <w:jc w:val="center"/>
        <w:rPr>
          <w:rFonts w:ascii="Times New Roman" w:hAnsi="Times New Roman" w:cs="Times New Roman"/>
          <w:b/>
          <w:color w:val="002060"/>
          <w:sz w:val="32"/>
          <w:szCs w:val="32"/>
        </w:rPr>
      </w:pPr>
      <w:r w:rsidRPr="004D3597">
        <w:rPr>
          <w:rFonts w:ascii="Times New Roman" w:hAnsi="Times New Roman" w:cs="Times New Roman"/>
          <w:b/>
          <w:color w:val="002060"/>
          <w:sz w:val="40"/>
          <w:szCs w:val="40"/>
        </w:rPr>
        <w:t>(</w:t>
      </w:r>
      <w:r w:rsidRPr="004D3597">
        <w:rPr>
          <w:rFonts w:ascii="Times New Roman" w:hAnsi="Times New Roman" w:cs="Times New Roman"/>
          <w:b/>
          <w:color w:val="002060"/>
          <w:sz w:val="32"/>
          <w:szCs w:val="32"/>
        </w:rPr>
        <w:t xml:space="preserve">О СОБЛЮДЕНИИ И  ЗАЩИТЕ ПРАВ, СВОБОД И ЗАКОННЫХ ИНТЕРЕСОВ ДЕТЕЙ </w:t>
      </w:r>
    </w:p>
    <w:p w:rsidR="009D1D58" w:rsidRDefault="009D1D58" w:rsidP="009D1D58">
      <w:pPr>
        <w:spacing w:after="0" w:line="240" w:lineRule="auto"/>
        <w:jc w:val="center"/>
        <w:rPr>
          <w:rFonts w:ascii="Times New Roman" w:hAnsi="Times New Roman" w:cs="Times New Roman"/>
          <w:b/>
          <w:sz w:val="32"/>
          <w:szCs w:val="32"/>
        </w:rPr>
      </w:pPr>
      <w:r w:rsidRPr="004D3597">
        <w:rPr>
          <w:rFonts w:ascii="Times New Roman" w:hAnsi="Times New Roman" w:cs="Times New Roman"/>
          <w:b/>
          <w:color w:val="002060"/>
          <w:sz w:val="32"/>
          <w:szCs w:val="32"/>
        </w:rPr>
        <w:t xml:space="preserve">ВО ВЛАДИМИРСКОЙ </w:t>
      </w:r>
      <w:r w:rsidR="004A3C40">
        <w:rPr>
          <w:rFonts w:ascii="Times New Roman" w:hAnsi="Times New Roman" w:cs="Times New Roman"/>
          <w:b/>
          <w:color w:val="002060"/>
          <w:sz w:val="32"/>
          <w:szCs w:val="32"/>
        </w:rPr>
        <w:t>ОБЛАСТИ В 2016 ГОДУ</w:t>
      </w:r>
      <w:r w:rsidRPr="004D3597">
        <w:rPr>
          <w:rFonts w:ascii="Times New Roman" w:hAnsi="Times New Roman" w:cs="Times New Roman"/>
          <w:b/>
          <w:color w:val="002060"/>
          <w:sz w:val="32"/>
          <w:szCs w:val="32"/>
        </w:rPr>
        <w:t>)</w:t>
      </w:r>
      <w:r w:rsidRPr="00D816D3">
        <w:rPr>
          <w:rFonts w:ascii="Times New Roman" w:hAnsi="Times New Roman" w:cs="Times New Roman"/>
          <w:b/>
          <w:sz w:val="32"/>
          <w:szCs w:val="32"/>
        </w:rPr>
        <w:t xml:space="preserve"> </w:t>
      </w:r>
    </w:p>
    <w:p w:rsidR="009D1D58" w:rsidRDefault="009D1D58" w:rsidP="009D1D58">
      <w:pPr>
        <w:spacing w:after="0" w:line="240" w:lineRule="auto"/>
        <w:jc w:val="center"/>
        <w:rPr>
          <w:rFonts w:ascii="Times New Roman" w:hAnsi="Times New Roman" w:cs="Times New Roman"/>
          <w:b/>
          <w:sz w:val="32"/>
          <w:szCs w:val="32"/>
        </w:rPr>
      </w:pPr>
    </w:p>
    <w:p w:rsidR="009D1D58" w:rsidRDefault="009D1D58" w:rsidP="009D1D58">
      <w:pPr>
        <w:spacing w:after="0" w:line="240" w:lineRule="auto"/>
        <w:jc w:val="center"/>
        <w:rPr>
          <w:rFonts w:ascii="Times New Roman" w:hAnsi="Times New Roman" w:cs="Times New Roman"/>
          <w:b/>
          <w:sz w:val="32"/>
          <w:szCs w:val="32"/>
        </w:rPr>
      </w:pPr>
    </w:p>
    <w:p w:rsidR="009D1D58" w:rsidRPr="00D816D3" w:rsidRDefault="009D1D58" w:rsidP="009D1D58">
      <w:pPr>
        <w:spacing w:after="0" w:line="240" w:lineRule="auto"/>
        <w:jc w:val="center"/>
        <w:rPr>
          <w:rFonts w:ascii="Times New Roman" w:hAnsi="Times New Roman" w:cs="Times New Roman"/>
          <w:b/>
          <w:sz w:val="32"/>
          <w:szCs w:val="32"/>
        </w:rPr>
      </w:pPr>
    </w:p>
    <w:p w:rsidR="009D1D58" w:rsidRDefault="009D1D58" w:rsidP="009D1D58">
      <w:pPr>
        <w:spacing w:after="0" w:line="240" w:lineRule="auto"/>
        <w:jc w:val="center"/>
        <w:rPr>
          <w:rFonts w:ascii="Times New Roman" w:hAnsi="Times New Roman" w:cs="Times New Roman"/>
          <w:b/>
          <w:sz w:val="28"/>
          <w:szCs w:val="28"/>
        </w:rPr>
      </w:pPr>
    </w:p>
    <w:p w:rsidR="009D1D58" w:rsidRDefault="009D1D58" w:rsidP="009D1D58">
      <w:pPr>
        <w:spacing w:after="0" w:line="240" w:lineRule="auto"/>
        <w:jc w:val="center"/>
        <w:rPr>
          <w:rFonts w:ascii="Times New Roman" w:hAnsi="Times New Roman" w:cs="Times New Roman"/>
          <w:b/>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678"/>
        <w:gridCol w:w="4613"/>
      </w:tblGrid>
      <w:tr w:rsidR="009D1D58" w:rsidTr="00A41EF3">
        <w:trPr>
          <w:trHeight w:val="3130"/>
        </w:trPr>
        <w:tc>
          <w:tcPr>
            <w:tcW w:w="4644" w:type="dxa"/>
          </w:tcPr>
          <w:p w:rsidR="009D1D58" w:rsidRDefault="009D1D58" w:rsidP="009D1D58">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723D552" wp14:editId="14BB84B5">
                  <wp:extent cx="2952750" cy="1981200"/>
                  <wp:effectExtent l="0" t="0" r="0" b="0"/>
                  <wp:docPr id="648" name="Рисунок 648" descr="F:\фото в доклад 2016\2-1200x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в доклад 2016\2-1200x67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9047" cy="1992135"/>
                          </a:xfrm>
                          <a:prstGeom prst="rect">
                            <a:avLst/>
                          </a:prstGeom>
                          <a:noFill/>
                          <a:ln>
                            <a:noFill/>
                          </a:ln>
                        </pic:spPr>
                      </pic:pic>
                    </a:graphicData>
                  </a:graphic>
                </wp:inline>
              </w:drawing>
            </w:r>
          </w:p>
        </w:tc>
        <w:tc>
          <w:tcPr>
            <w:tcW w:w="4678" w:type="dxa"/>
          </w:tcPr>
          <w:p w:rsidR="009D1D58" w:rsidRDefault="009D1D58" w:rsidP="009D1D58">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78DEC607" wp14:editId="155FF62D">
                  <wp:extent cx="2886075" cy="1981200"/>
                  <wp:effectExtent l="0" t="0" r="9525" b="0"/>
                  <wp:docPr id="652" name="Рисунок 652" descr="F:\фото в доклад 201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в доклад 2016\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6075" cy="1981200"/>
                          </a:xfrm>
                          <a:prstGeom prst="rect">
                            <a:avLst/>
                          </a:prstGeom>
                          <a:noFill/>
                          <a:ln>
                            <a:noFill/>
                          </a:ln>
                        </pic:spPr>
                      </pic:pic>
                    </a:graphicData>
                  </a:graphic>
                </wp:inline>
              </w:drawing>
            </w:r>
          </w:p>
        </w:tc>
        <w:tc>
          <w:tcPr>
            <w:tcW w:w="4613" w:type="dxa"/>
          </w:tcPr>
          <w:p w:rsidR="009D1D58" w:rsidRDefault="009D1D58" w:rsidP="009D1D58">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1D73EAF3" wp14:editId="03093483">
                  <wp:extent cx="2838450" cy="1981200"/>
                  <wp:effectExtent l="0" t="0" r="0" b="0"/>
                  <wp:docPr id="653" name="Рисунок 653" descr="F:\фото в доклад 2016\а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 в доклад 2016\аа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2433" cy="1983980"/>
                          </a:xfrm>
                          <a:prstGeom prst="rect">
                            <a:avLst/>
                          </a:prstGeom>
                          <a:noFill/>
                          <a:ln>
                            <a:noFill/>
                          </a:ln>
                        </pic:spPr>
                      </pic:pic>
                    </a:graphicData>
                  </a:graphic>
                </wp:inline>
              </w:drawing>
            </w:r>
          </w:p>
        </w:tc>
      </w:tr>
    </w:tbl>
    <w:p w:rsidR="009D1D58" w:rsidRDefault="009D1D58" w:rsidP="009D1D58">
      <w:pPr>
        <w:spacing w:after="0" w:line="240" w:lineRule="auto"/>
        <w:jc w:val="center"/>
        <w:rPr>
          <w:rFonts w:ascii="Times New Roman" w:hAnsi="Times New Roman" w:cs="Times New Roman"/>
          <w:b/>
          <w:sz w:val="28"/>
          <w:szCs w:val="28"/>
        </w:rPr>
      </w:pPr>
    </w:p>
    <w:tbl>
      <w:tblPr>
        <w:tblStyle w:val="a3"/>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2552"/>
        <w:gridCol w:w="2410"/>
        <w:gridCol w:w="4961"/>
        <w:gridCol w:w="4394"/>
      </w:tblGrid>
      <w:tr w:rsidR="006E6DAE" w:rsidTr="00F6481C">
        <w:trPr>
          <w:gridBefore w:val="1"/>
          <w:wBefore w:w="108" w:type="dxa"/>
          <w:trHeight w:val="3612"/>
        </w:trPr>
        <w:tc>
          <w:tcPr>
            <w:tcW w:w="4962" w:type="dxa"/>
            <w:gridSpan w:val="2"/>
          </w:tcPr>
          <w:p w:rsidR="006E6DAE" w:rsidRDefault="006E6DAE" w:rsidP="002562C6">
            <w:pPr>
              <w:contextualSpacing/>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14:anchorId="31FAAFA3" wp14:editId="7930D794">
                  <wp:extent cx="2924175" cy="2066925"/>
                  <wp:effectExtent l="0" t="0" r="9525" b="9525"/>
                  <wp:docPr id="23" name="Рисунок 23" descr="C:\Users\Генадий Леонардович\Desktop\фото в доклад 2016\13087342_1219054691453044_20312252299125703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енадий Леонардович\Desktop\фото в доклад 2016\13087342_1219054691453044_2031225229912570386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4175" cy="2066925"/>
                          </a:xfrm>
                          <a:prstGeom prst="rect">
                            <a:avLst/>
                          </a:prstGeom>
                          <a:noFill/>
                          <a:ln>
                            <a:noFill/>
                          </a:ln>
                        </pic:spPr>
                      </pic:pic>
                    </a:graphicData>
                  </a:graphic>
                </wp:inline>
              </w:drawing>
            </w:r>
          </w:p>
        </w:tc>
        <w:tc>
          <w:tcPr>
            <w:tcW w:w="9355" w:type="dxa"/>
            <w:gridSpan w:val="2"/>
          </w:tcPr>
          <w:p w:rsidR="009D1D58" w:rsidRDefault="009D1D58" w:rsidP="006E6DAE">
            <w:pPr>
              <w:ind w:left="-142" w:firstLine="142"/>
              <w:jc w:val="center"/>
              <w:rPr>
                <w:rFonts w:ascii="Times New Roman" w:hAnsi="Times New Roman" w:cs="Times New Roman"/>
                <w:b/>
                <w:color w:val="4F81BD" w:themeColor="accent1"/>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6E6DAE" w:rsidRPr="00F6481C" w:rsidRDefault="006E6DAE" w:rsidP="006E6DAE">
            <w:pPr>
              <w:ind w:left="-142" w:firstLine="142"/>
              <w:jc w:val="center"/>
              <w:rPr>
                <w:rFonts w:ascii="Times New Roman" w:hAnsi="Times New Roman" w:cs="Times New Roman"/>
                <w:b/>
                <w:color w:val="4F81BD" w:themeColor="accent1"/>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6481C">
              <w:rPr>
                <w:rFonts w:ascii="Times New Roman" w:hAnsi="Times New Roman" w:cs="Times New Roman"/>
                <w:b/>
                <w:color w:val="4F81BD" w:themeColor="accent1"/>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ПОЯСНИТЕЛЬНАЯ ЗАПИСКА</w:t>
            </w:r>
          </w:p>
          <w:p w:rsidR="006E6DAE" w:rsidRPr="00F6481C" w:rsidRDefault="006E6DAE" w:rsidP="006E6DAE">
            <w:pPr>
              <w:ind w:left="-142" w:firstLine="142"/>
              <w:jc w:val="center"/>
              <w:rPr>
                <w:rFonts w:ascii="Times New Roman" w:hAnsi="Times New Roman" w:cs="Times New Roman"/>
                <w:b/>
                <w:i/>
                <w:color w:val="4F81BD" w:themeColor="accen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6317B">
              <w:rPr>
                <w:rFonts w:ascii="Times New Roman" w:hAnsi="Times New Roman" w:cs="Times New Roman"/>
                <w:b/>
                <w:i/>
                <w:color w:val="4F81BD" w:themeColor="accent1"/>
                <w:sz w:val="32"/>
                <w:szCs w:val="32"/>
              </w:rPr>
              <w:t xml:space="preserve"> </w:t>
            </w:r>
            <w:r w:rsidRPr="00F6481C">
              <w:rPr>
                <w:rFonts w:ascii="Times New Roman" w:hAnsi="Times New Roman" w:cs="Times New Roman"/>
                <w:b/>
                <w:i/>
                <w:color w:val="4F81BD" w:themeColor="accent1"/>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Государство, при принятии решений, должно наилучшим образом обеспечивать интересы ребенка и предоставлять детям особую защиту и заботу</w:t>
            </w:r>
            <w:r w:rsidRPr="00F6481C">
              <w:rPr>
                <w:rFonts w:ascii="Times New Roman" w:hAnsi="Times New Roman" w:cs="Times New Roman"/>
                <w:b/>
                <w:i/>
                <w:color w:val="4F81BD" w:themeColor="accen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p w:rsidR="006E6DAE" w:rsidRPr="00A6317B" w:rsidRDefault="006E6DAE" w:rsidP="006E6DAE">
            <w:pPr>
              <w:ind w:left="-142" w:firstLine="142"/>
              <w:contextualSpacing/>
              <w:jc w:val="right"/>
              <w:rPr>
                <w:rFonts w:ascii="Times New Roman" w:hAnsi="Times New Roman" w:cs="Times New Roman"/>
                <w:b/>
                <w:color w:val="4F81BD" w:themeColor="accent1"/>
                <w:sz w:val="30"/>
                <w:szCs w:val="30"/>
                <w:u w:val="single"/>
              </w:rPr>
            </w:pPr>
            <w:r w:rsidRPr="00F6481C">
              <w:rPr>
                <w:rFonts w:ascii="Times New Roman" w:hAnsi="Times New Roman" w:cs="Times New Roman"/>
                <w:b/>
                <w:color w:val="4F81BD" w:themeColor="accent1"/>
                <w:sz w:val="30"/>
                <w:szCs w:val="3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Ст.3 Конвенции о правах ребенка</w:t>
            </w:r>
          </w:p>
          <w:p w:rsidR="006E6DAE" w:rsidRPr="00F6481C" w:rsidRDefault="006E6DAE" w:rsidP="006E6DAE">
            <w:pPr>
              <w:ind w:left="-142" w:firstLine="851"/>
              <w:jc w:val="both"/>
              <w:rPr>
                <w:rFonts w:ascii="Times New Roman" w:hAnsi="Times New Roman" w:cs="Times New Roman"/>
                <w:b/>
                <w:noProof/>
                <w:sz w:val="28"/>
                <w:szCs w:val="28"/>
                <w:lang w:eastAsia="ru-RU"/>
              </w:rPr>
            </w:pPr>
            <w:r w:rsidRPr="00F6481C">
              <w:rPr>
                <w:rFonts w:ascii="Times New Roman" w:hAnsi="Times New Roman" w:cs="Times New Roman"/>
                <w:sz w:val="28"/>
                <w:szCs w:val="28"/>
              </w:rPr>
              <w:t xml:space="preserve">Настоящий ежегодный доклад о деятельности Уполномоченного по правам ребенка, о соблюдении и защите прав, свобод и законных интересов ребенка во Владимирской области подготовлен в соответствии с п.4 ст.9 Закона Владимирской области от 25.11.2010 г. № 108-ОЗ «Об Уполномоченном по правам ребенка во Владимирской области». </w:t>
            </w:r>
          </w:p>
        </w:tc>
      </w:tr>
      <w:tr w:rsidR="00335553" w:rsidRPr="00335553" w:rsidTr="006E6DAE">
        <w:trPr>
          <w:gridAfter w:val="1"/>
          <w:wAfter w:w="4394" w:type="dxa"/>
        </w:trPr>
        <w:tc>
          <w:tcPr>
            <w:tcW w:w="2660" w:type="dxa"/>
            <w:gridSpan w:val="2"/>
          </w:tcPr>
          <w:p w:rsidR="00335553" w:rsidRPr="00335553" w:rsidRDefault="00335553" w:rsidP="00335553">
            <w:pPr>
              <w:contextualSpacing/>
              <w:jc w:val="center"/>
              <w:rPr>
                <w:rFonts w:ascii="Times New Roman" w:hAnsi="Times New Roman" w:cs="Times New Roman"/>
                <w:b/>
              </w:rPr>
            </w:pPr>
          </w:p>
        </w:tc>
        <w:tc>
          <w:tcPr>
            <w:tcW w:w="7371" w:type="dxa"/>
            <w:gridSpan w:val="2"/>
          </w:tcPr>
          <w:p w:rsidR="00335553" w:rsidRPr="00335553" w:rsidRDefault="00335553" w:rsidP="00335553">
            <w:pPr>
              <w:ind w:left="-142" w:firstLine="142"/>
              <w:contextualSpacing/>
              <w:jc w:val="center"/>
              <w:rPr>
                <w:rFonts w:ascii="Times New Roman" w:hAnsi="Times New Roman" w:cs="Times New Roman"/>
                <w:b/>
              </w:rPr>
            </w:pPr>
          </w:p>
        </w:tc>
      </w:tr>
    </w:tbl>
    <w:p w:rsidR="00335553" w:rsidRPr="00A6317B" w:rsidRDefault="00335553" w:rsidP="00335553">
      <w:pPr>
        <w:spacing w:after="0" w:line="240" w:lineRule="auto"/>
        <w:ind w:left="-142" w:firstLine="851"/>
        <w:jc w:val="both"/>
        <w:rPr>
          <w:rFonts w:ascii="Times New Roman" w:hAnsi="Times New Roman" w:cs="Times New Roman"/>
          <w:sz w:val="28"/>
          <w:szCs w:val="28"/>
        </w:rPr>
      </w:pPr>
      <w:r w:rsidRPr="00A6317B">
        <w:rPr>
          <w:rFonts w:ascii="Times New Roman" w:hAnsi="Times New Roman" w:cs="Times New Roman"/>
          <w:sz w:val="28"/>
          <w:szCs w:val="28"/>
        </w:rPr>
        <w:t xml:space="preserve">В </w:t>
      </w:r>
      <w:r w:rsidR="00A6317B">
        <w:rPr>
          <w:rFonts w:ascii="Times New Roman" w:hAnsi="Times New Roman" w:cs="Times New Roman"/>
          <w:sz w:val="28"/>
          <w:szCs w:val="28"/>
        </w:rPr>
        <w:t>докладе</w:t>
      </w:r>
      <w:r w:rsidRPr="00A6317B">
        <w:rPr>
          <w:rFonts w:ascii="Times New Roman" w:hAnsi="Times New Roman" w:cs="Times New Roman"/>
          <w:sz w:val="28"/>
          <w:szCs w:val="28"/>
        </w:rPr>
        <w:t xml:space="preserve"> отражены вопросы реализации прав детей в основных сферах их жизнедеятельности, ставшие объектом пристального внимания Уполномоченного по правам ребенка в 2016 году, анализ государственной региональной политики в отношении детства, с точки зрения исполнения принципа обеспечения наилучших интересов ребенка, гарантированных Конвенцией ООН о правах ребенка, а также оценки, выводы и рекомендации, относящиеся к обеспечению прав и свобод ребенка во Владимирской области.</w:t>
      </w:r>
    </w:p>
    <w:p w:rsidR="00335553" w:rsidRDefault="00335553" w:rsidP="006E6DAE">
      <w:pPr>
        <w:spacing w:after="0" w:line="240" w:lineRule="auto"/>
        <w:ind w:left="-142" w:firstLine="851"/>
        <w:jc w:val="both"/>
        <w:rPr>
          <w:rFonts w:ascii="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6317B">
        <w:rPr>
          <w:rFonts w:ascii="Times New Roman" w:hAnsi="Times New Roman" w:cs="Times New Roman"/>
          <w:sz w:val="28"/>
          <w:szCs w:val="28"/>
        </w:rPr>
        <w:t>Доклад подготовлен на основе анализа и обобщения письменных и устных обращений граждан</w:t>
      </w:r>
      <w:r w:rsidR="004A3C40">
        <w:rPr>
          <w:rFonts w:ascii="Times New Roman" w:hAnsi="Times New Roman" w:cs="Times New Roman"/>
          <w:sz w:val="28"/>
          <w:szCs w:val="28"/>
        </w:rPr>
        <w:t>,</w:t>
      </w:r>
      <w:r w:rsidRPr="00A6317B">
        <w:rPr>
          <w:rFonts w:ascii="Times New Roman" w:hAnsi="Times New Roman" w:cs="Times New Roman"/>
          <w:sz w:val="28"/>
          <w:szCs w:val="28"/>
        </w:rPr>
        <w:t xml:space="preserve"> в </w:t>
      </w:r>
      <w:proofErr w:type="spellStart"/>
      <w:r w:rsidRPr="00A6317B">
        <w:rPr>
          <w:rFonts w:ascii="Times New Roman" w:hAnsi="Times New Roman" w:cs="Times New Roman"/>
          <w:sz w:val="28"/>
          <w:szCs w:val="28"/>
        </w:rPr>
        <w:t>т.ч</w:t>
      </w:r>
      <w:proofErr w:type="spellEnd"/>
      <w:r w:rsidRPr="00A6317B">
        <w:rPr>
          <w:rFonts w:ascii="Times New Roman" w:hAnsi="Times New Roman" w:cs="Times New Roman"/>
          <w:sz w:val="28"/>
          <w:szCs w:val="28"/>
        </w:rPr>
        <w:t>. несовершеннолетних, результатов мониторинга детских учреждений, официальных статистических данных, информации органов государственной власти и местного самоуправления, общественных объ</w:t>
      </w:r>
      <w:r w:rsidR="004A3C40">
        <w:rPr>
          <w:rFonts w:ascii="Times New Roman" w:hAnsi="Times New Roman" w:cs="Times New Roman"/>
          <w:sz w:val="28"/>
          <w:szCs w:val="28"/>
        </w:rPr>
        <w:t>единений, сведений, полученных У</w:t>
      </w:r>
      <w:r w:rsidRPr="00A6317B">
        <w:rPr>
          <w:rFonts w:ascii="Times New Roman" w:hAnsi="Times New Roman" w:cs="Times New Roman"/>
          <w:sz w:val="28"/>
          <w:szCs w:val="28"/>
        </w:rPr>
        <w:t>полномоченным в ходе участия в совещаниях, конференциях, круглых столах, и других мероприятиях, посвященных вопросам защиты прав и законных интересов детей Владимирской области.</w:t>
      </w:r>
      <w:r w:rsidR="006E6DAE" w:rsidRPr="00A6317B">
        <w:rPr>
          <w:rFonts w:ascii="Times New Roman" w:hAnsi="Times New Roman" w:cs="Times New Roman"/>
          <w:sz w:val="28"/>
          <w:szCs w:val="28"/>
        </w:rPr>
        <w:t xml:space="preserve"> </w:t>
      </w:r>
      <w:r w:rsidRPr="00A6317B">
        <w:rPr>
          <w:rFonts w:ascii="Times New Roman" w:hAnsi="Times New Roman" w:cs="Times New Roman"/>
          <w:sz w:val="28"/>
          <w:szCs w:val="28"/>
        </w:rPr>
        <w:t>Материалы и выводы, представленные в докладе, должны быть учтены в дальнейшем развитии государственной региональной политики в сфере детства, направленной на улучшение положения детей во Владимирской области.</w:t>
      </w:r>
      <w:r w:rsidR="006E6DAE" w:rsidRPr="00A6317B">
        <w:rPr>
          <w:rFonts w:ascii="Times New Roman" w:hAnsi="Times New Roman" w:cs="Times New Roman"/>
          <w:sz w:val="28"/>
          <w:szCs w:val="28"/>
        </w:rPr>
        <w:t xml:space="preserve"> </w:t>
      </w:r>
      <w:r w:rsidRPr="00A6317B">
        <w:rPr>
          <w:rFonts w:ascii="Times New Roman" w:hAnsi="Times New Roman" w:cs="Times New Roman"/>
          <w:sz w:val="28"/>
          <w:szCs w:val="28"/>
        </w:rPr>
        <w:t>Указанный доклад направляется Губернатору Владимирской области, в Законодательное Собрание, Общественную палату Владимирской области, Уполномоченному при П</w:t>
      </w:r>
      <w:r w:rsidR="004A3C40">
        <w:rPr>
          <w:rFonts w:ascii="Times New Roman" w:hAnsi="Times New Roman" w:cs="Times New Roman"/>
          <w:sz w:val="28"/>
          <w:szCs w:val="28"/>
        </w:rPr>
        <w:t xml:space="preserve">резиденте РФ по правам ребенка и </w:t>
      </w:r>
      <w:r w:rsidRPr="00A6317B">
        <w:rPr>
          <w:rFonts w:ascii="Times New Roman" w:hAnsi="Times New Roman" w:cs="Times New Roman"/>
          <w:sz w:val="28"/>
          <w:szCs w:val="28"/>
        </w:rPr>
        <w:t xml:space="preserve">размещается на официальном сайте Уполномоченного по правам человека во Владимирской области: </w:t>
      </w:r>
      <w:r w:rsidR="006E6DAE" w:rsidRPr="00A6317B">
        <w:rPr>
          <w:rFonts w:ascii="Times New Roman" w:hAnsi="Times New Roman" w:cs="Times New Roman"/>
          <w:sz w:val="28"/>
          <w:szCs w:val="28"/>
        </w:rPr>
        <w:t xml:space="preserve"> </w:t>
      </w:r>
      <w:r w:rsidRPr="00F6481C">
        <w:rPr>
          <w:rFonts w:ascii="Times New Roman" w:hAnsi="Times New Roman" w:cs="Times New Roman"/>
          <w:b/>
          <w:sz w:val="28"/>
          <w:szCs w:val="28"/>
          <w:u w:val="single"/>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www</w:t>
      </w:r>
      <w:r w:rsidRPr="00F6481C">
        <w:rPr>
          <w:rFonts w:ascii="Times New Roman" w:hAnsi="Times New Roman" w:cs="Times New Roman"/>
          <w:b/>
          <w:sz w:val="28"/>
          <w:szCs w:val="28"/>
          <w:u w:val="singl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F6481C">
        <w:rPr>
          <w:rFonts w:ascii="Times New Roman" w:hAnsi="Times New Roman" w:cs="Times New Roman"/>
          <w:b/>
          <w:sz w:val="28"/>
          <w:szCs w:val="28"/>
          <w:u w:val="single"/>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ombudsman</w:t>
      </w:r>
      <w:r w:rsidRPr="00F6481C">
        <w:rPr>
          <w:rFonts w:ascii="Times New Roman" w:hAnsi="Times New Roman" w:cs="Times New Roman"/>
          <w:b/>
          <w:sz w:val="28"/>
          <w:szCs w:val="28"/>
          <w:u w:val="singl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33.</w:t>
      </w:r>
      <w:r w:rsidRPr="00F6481C">
        <w:rPr>
          <w:rFonts w:ascii="Times New Roman" w:hAnsi="Times New Roman" w:cs="Times New Roman"/>
          <w:b/>
          <w:sz w:val="28"/>
          <w:szCs w:val="28"/>
          <w:u w:val="single"/>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ru</w:t>
      </w:r>
      <w:r w:rsidRPr="00F6481C">
        <w:rPr>
          <w:rFonts w:ascii="Times New Roman" w:hAnsi="Times New Roman" w:cs="Times New Roman"/>
          <w:b/>
          <w:sz w:val="28"/>
          <w:szCs w:val="28"/>
          <w:u w:val="singl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Pr="00F6481C">
        <w:rPr>
          <w:rFonts w:ascii="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D775B2" w:rsidRPr="00A6317B" w:rsidRDefault="00D775B2" w:rsidP="006E6DAE">
      <w:pPr>
        <w:spacing w:after="0" w:line="240" w:lineRule="auto"/>
        <w:ind w:left="-142" w:firstLine="851"/>
        <w:jc w:val="both"/>
        <w:rPr>
          <w:sz w:val="28"/>
          <w:szCs w:val="28"/>
        </w:rPr>
      </w:pPr>
    </w:p>
    <w:p w:rsidR="009D1D58" w:rsidRDefault="009D1D58" w:rsidP="007F092B">
      <w:pPr>
        <w:jc w:val="center"/>
        <w:rPr>
          <w:rFonts w:ascii="Times New Roman" w:hAnsi="Times New Roman" w:cs="Times New Roman"/>
          <w:b/>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D46FA" w:rsidRDefault="00D775B2" w:rsidP="007F092B">
      <w:pPr>
        <w:jc w:val="center"/>
        <w:rPr>
          <w:rFonts w:ascii="Times New Roman" w:hAnsi="Times New Roman" w:cs="Times New Roman"/>
          <w:b/>
          <w:sz w:val="32"/>
          <w:szCs w:val="32"/>
        </w:rPr>
      </w:pPr>
      <w:r w:rsidRPr="00F6481C">
        <w:rPr>
          <w:rFonts w:ascii="Times New Roman" w:hAnsi="Times New Roman" w:cs="Times New Roman"/>
          <w:b/>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СОДЕРЖАНИЕ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12360"/>
        <w:gridCol w:w="1383"/>
      </w:tblGrid>
      <w:tr w:rsidR="00BE697C" w:rsidRPr="003F3034" w:rsidTr="00A43D20">
        <w:tc>
          <w:tcPr>
            <w:tcW w:w="648" w:type="dxa"/>
          </w:tcPr>
          <w:p w:rsidR="007F092B" w:rsidRPr="003F3034" w:rsidRDefault="007F092B" w:rsidP="007F092B">
            <w:pPr>
              <w:jc w:val="center"/>
              <w:rPr>
                <w:rFonts w:ascii="Times New Roman" w:hAnsi="Times New Roman" w:cs="Times New Roman"/>
                <w:sz w:val="32"/>
                <w:szCs w:val="32"/>
              </w:rPr>
            </w:pPr>
          </w:p>
        </w:tc>
        <w:tc>
          <w:tcPr>
            <w:tcW w:w="12360" w:type="dxa"/>
          </w:tcPr>
          <w:p w:rsidR="007F092B" w:rsidRPr="003F3034" w:rsidRDefault="007F092B" w:rsidP="007F092B">
            <w:pPr>
              <w:jc w:val="center"/>
              <w:rPr>
                <w:rFonts w:ascii="Times New Roman" w:hAnsi="Times New Roman" w:cs="Times New Roman"/>
                <w:sz w:val="32"/>
                <w:szCs w:val="32"/>
              </w:rPr>
            </w:pPr>
          </w:p>
        </w:tc>
        <w:tc>
          <w:tcPr>
            <w:tcW w:w="1383" w:type="dxa"/>
          </w:tcPr>
          <w:p w:rsidR="007F092B" w:rsidRPr="003F3034" w:rsidRDefault="007F092B" w:rsidP="00A43D20">
            <w:pPr>
              <w:jc w:val="center"/>
              <w:rPr>
                <w:rFonts w:ascii="Times New Roman" w:hAnsi="Times New Roman" w:cs="Times New Roman"/>
                <w:sz w:val="32"/>
                <w:szCs w:val="32"/>
              </w:rPr>
            </w:pPr>
            <w:r w:rsidRPr="003F3034">
              <w:rPr>
                <w:rFonts w:ascii="Times New Roman" w:hAnsi="Times New Roman" w:cs="Times New Roman"/>
                <w:sz w:val="28"/>
                <w:szCs w:val="28"/>
              </w:rPr>
              <w:t xml:space="preserve"> </w:t>
            </w:r>
          </w:p>
        </w:tc>
      </w:tr>
      <w:tr w:rsidR="00BE697C" w:rsidRPr="003F3034" w:rsidTr="00A43D20">
        <w:tc>
          <w:tcPr>
            <w:tcW w:w="648" w:type="dxa"/>
          </w:tcPr>
          <w:p w:rsidR="00ED46FA" w:rsidRPr="003F3034" w:rsidRDefault="00ED46FA" w:rsidP="00DA364E">
            <w:pPr>
              <w:jc w:val="center"/>
              <w:rPr>
                <w:rFonts w:ascii="Times New Roman" w:hAnsi="Times New Roman" w:cs="Times New Roman"/>
                <w:sz w:val="32"/>
                <w:szCs w:val="32"/>
              </w:rPr>
            </w:pPr>
          </w:p>
        </w:tc>
        <w:tc>
          <w:tcPr>
            <w:tcW w:w="12360" w:type="dxa"/>
          </w:tcPr>
          <w:p w:rsidR="00ED46FA" w:rsidRPr="00891B4E" w:rsidRDefault="00ED46FA" w:rsidP="00BE697C">
            <w:pPr>
              <w:rPr>
                <w:rFonts w:ascii="Times New Roman" w:hAnsi="Times New Roman" w:cs="Times New Roman"/>
                <w:sz w:val="28"/>
                <w:szCs w:val="28"/>
              </w:rPr>
            </w:pPr>
            <w:r>
              <w:rPr>
                <w:rFonts w:ascii="Times New Roman" w:hAnsi="Times New Roman" w:cs="Times New Roman"/>
                <w:sz w:val="28"/>
                <w:szCs w:val="28"/>
              </w:rPr>
              <w:t xml:space="preserve">ПОЯСНИТЕЛЬНАЯ ЗАПИСКА    </w:t>
            </w:r>
            <w:r w:rsidR="00BE697C">
              <w:rPr>
                <w:rFonts w:ascii="Times New Roman" w:hAnsi="Times New Roman" w:cs="Times New Roman"/>
                <w:sz w:val="28"/>
                <w:szCs w:val="28"/>
              </w:rPr>
              <w:t>………………………………………………</w:t>
            </w:r>
            <w:r w:rsidR="00D775B2">
              <w:rPr>
                <w:rFonts w:ascii="Times New Roman" w:hAnsi="Times New Roman" w:cs="Times New Roman"/>
                <w:sz w:val="28"/>
                <w:szCs w:val="28"/>
              </w:rPr>
              <w:t>…………………………</w:t>
            </w:r>
          </w:p>
        </w:tc>
        <w:tc>
          <w:tcPr>
            <w:tcW w:w="1383" w:type="dxa"/>
          </w:tcPr>
          <w:p w:rsidR="00ED46FA" w:rsidRDefault="00ED46FA" w:rsidP="007F092B">
            <w:pPr>
              <w:jc w:val="center"/>
              <w:rPr>
                <w:rFonts w:ascii="Times New Roman" w:hAnsi="Times New Roman" w:cs="Times New Roman"/>
                <w:sz w:val="32"/>
                <w:szCs w:val="32"/>
              </w:rPr>
            </w:pPr>
            <w:r>
              <w:rPr>
                <w:rFonts w:ascii="Times New Roman" w:hAnsi="Times New Roman" w:cs="Times New Roman"/>
                <w:sz w:val="32"/>
                <w:szCs w:val="32"/>
              </w:rPr>
              <w:t>2</w:t>
            </w:r>
          </w:p>
        </w:tc>
      </w:tr>
      <w:tr w:rsidR="00BE697C" w:rsidRPr="003F3034" w:rsidTr="00A43D20">
        <w:tc>
          <w:tcPr>
            <w:tcW w:w="648" w:type="dxa"/>
          </w:tcPr>
          <w:p w:rsidR="00ED46FA" w:rsidRPr="003F3034" w:rsidRDefault="00EC71BE" w:rsidP="00DA364E">
            <w:pPr>
              <w:jc w:val="center"/>
              <w:rPr>
                <w:rFonts w:ascii="Times New Roman" w:hAnsi="Times New Roman" w:cs="Times New Roman"/>
                <w:sz w:val="32"/>
                <w:szCs w:val="32"/>
              </w:rPr>
            </w:pPr>
            <w:r>
              <w:rPr>
                <w:rFonts w:ascii="Times New Roman" w:hAnsi="Times New Roman" w:cs="Times New Roman"/>
                <w:sz w:val="32"/>
                <w:szCs w:val="32"/>
              </w:rPr>
              <w:t>1.</w:t>
            </w:r>
          </w:p>
        </w:tc>
        <w:tc>
          <w:tcPr>
            <w:tcW w:w="12360" w:type="dxa"/>
          </w:tcPr>
          <w:p w:rsidR="00ED46FA" w:rsidRPr="00891B4E" w:rsidRDefault="00ED46FA" w:rsidP="00D775B2">
            <w:pPr>
              <w:rPr>
                <w:rFonts w:ascii="Times New Roman" w:hAnsi="Times New Roman" w:cs="Times New Roman"/>
                <w:sz w:val="28"/>
                <w:szCs w:val="28"/>
              </w:rPr>
            </w:pPr>
            <w:r w:rsidRPr="00891B4E">
              <w:rPr>
                <w:rFonts w:ascii="Times New Roman" w:hAnsi="Times New Roman" w:cs="Times New Roman"/>
                <w:sz w:val="28"/>
                <w:szCs w:val="28"/>
              </w:rPr>
              <w:t>АНА</w:t>
            </w:r>
            <w:r>
              <w:rPr>
                <w:rFonts w:ascii="Times New Roman" w:hAnsi="Times New Roman" w:cs="Times New Roman"/>
                <w:sz w:val="28"/>
                <w:szCs w:val="28"/>
              </w:rPr>
              <w:t xml:space="preserve">ЛИЗ ОБРАЩЕНИЙ К УПОЛНОМОЧЕННОМУ  </w:t>
            </w:r>
            <w:r w:rsidR="00D775B2">
              <w:rPr>
                <w:rFonts w:ascii="Times New Roman" w:hAnsi="Times New Roman" w:cs="Times New Roman"/>
                <w:sz w:val="28"/>
                <w:szCs w:val="28"/>
              </w:rPr>
              <w:t>……………………………………………………</w:t>
            </w:r>
          </w:p>
        </w:tc>
        <w:tc>
          <w:tcPr>
            <w:tcW w:w="1383" w:type="dxa"/>
          </w:tcPr>
          <w:p w:rsidR="00ED46FA" w:rsidRPr="003F3034" w:rsidRDefault="00ED46FA" w:rsidP="007F092B">
            <w:pPr>
              <w:jc w:val="center"/>
              <w:rPr>
                <w:rFonts w:ascii="Times New Roman" w:hAnsi="Times New Roman" w:cs="Times New Roman"/>
                <w:sz w:val="32"/>
                <w:szCs w:val="32"/>
              </w:rPr>
            </w:pPr>
            <w:r>
              <w:rPr>
                <w:rFonts w:ascii="Times New Roman" w:hAnsi="Times New Roman" w:cs="Times New Roman"/>
                <w:sz w:val="32"/>
                <w:szCs w:val="32"/>
              </w:rPr>
              <w:t>4</w:t>
            </w:r>
          </w:p>
        </w:tc>
      </w:tr>
      <w:tr w:rsidR="00BE697C" w:rsidRPr="003F3034" w:rsidTr="00A43D20">
        <w:tc>
          <w:tcPr>
            <w:tcW w:w="648" w:type="dxa"/>
          </w:tcPr>
          <w:p w:rsidR="00ED46FA" w:rsidRPr="003F3034" w:rsidRDefault="00EC71BE" w:rsidP="00DA364E">
            <w:pPr>
              <w:jc w:val="center"/>
              <w:rPr>
                <w:rFonts w:ascii="Times New Roman" w:hAnsi="Times New Roman" w:cs="Times New Roman"/>
                <w:sz w:val="32"/>
                <w:szCs w:val="32"/>
              </w:rPr>
            </w:pPr>
            <w:r>
              <w:rPr>
                <w:rFonts w:ascii="Times New Roman" w:hAnsi="Times New Roman" w:cs="Times New Roman"/>
                <w:sz w:val="32"/>
                <w:szCs w:val="32"/>
              </w:rPr>
              <w:t>2.</w:t>
            </w:r>
          </w:p>
        </w:tc>
        <w:tc>
          <w:tcPr>
            <w:tcW w:w="12360" w:type="dxa"/>
          </w:tcPr>
          <w:p w:rsidR="00ED46FA" w:rsidRPr="00891B4E" w:rsidRDefault="00ED46FA" w:rsidP="00D775B2">
            <w:pPr>
              <w:rPr>
                <w:rFonts w:ascii="Times New Roman" w:hAnsi="Times New Roman" w:cs="Times New Roman"/>
                <w:sz w:val="28"/>
                <w:szCs w:val="28"/>
              </w:rPr>
            </w:pPr>
            <w:r w:rsidRPr="00891B4E">
              <w:rPr>
                <w:rFonts w:ascii="Times New Roman" w:hAnsi="Times New Roman" w:cs="Times New Roman"/>
                <w:sz w:val="28"/>
                <w:szCs w:val="28"/>
              </w:rPr>
              <w:t>СОБЛЮДЕНИЕ ПРАВ УЧАСТ</w:t>
            </w:r>
            <w:r>
              <w:rPr>
                <w:rFonts w:ascii="Times New Roman" w:hAnsi="Times New Roman" w:cs="Times New Roman"/>
                <w:sz w:val="28"/>
                <w:szCs w:val="28"/>
              </w:rPr>
              <w:t>НИКОВ ОБРАЗОВАТЕЛЬ</w:t>
            </w:r>
            <w:r w:rsidR="00BE697C">
              <w:rPr>
                <w:rFonts w:ascii="Times New Roman" w:hAnsi="Times New Roman" w:cs="Times New Roman"/>
                <w:sz w:val="28"/>
                <w:szCs w:val="28"/>
              </w:rPr>
              <w:t xml:space="preserve">НОГО ПРОЦЕССА </w:t>
            </w:r>
            <w:r w:rsidR="00D775B2">
              <w:rPr>
                <w:rFonts w:ascii="Times New Roman" w:hAnsi="Times New Roman" w:cs="Times New Roman"/>
                <w:sz w:val="28"/>
                <w:szCs w:val="28"/>
              </w:rPr>
              <w:t>………………………..</w:t>
            </w:r>
          </w:p>
        </w:tc>
        <w:tc>
          <w:tcPr>
            <w:tcW w:w="1383" w:type="dxa"/>
          </w:tcPr>
          <w:p w:rsidR="00ED46FA" w:rsidRPr="003F3034" w:rsidRDefault="00ED46FA" w:rsidP="00A43D20">
            <w:pPr>
              <w:jc w:val="center"/>
              <w:rPr>
                <w:rFonts w:ascii="Times New Roman" w:hAnsi="Times New Roman" w:cs="Times New Roman"/>
                <w:sz w:val="32"/>
                <w:szCs w:val="32"/>
              </w:rPr>
            </w:pPr>
            <w:r>
              <w:rPr>
                <w:rFonts w:ascii="Times New Roman" w:hAnsi="Times New Roman" w:cs="Times New Roman"/>
                <w:sz w:val="32"/>
                <w:szCs w:val="32"/>
              </w:rPr>
              <w:t>1</w:t>
            </w:r>
            <w:r w:rsidR="00A43D20">
              <w:rPr>
                <w:rFonts w:ascii="Times New Roman" w:hAnsi="Times New Roman" w:cs="Times New Roman"/>
                <w:sz w:val="32"/>
                <w:szCs w:val="32"/>
              </w:rPr>
              <w:t>8</w:t>
            </w:r>
          </w:p>
        </w:tc>
      </w:tr>
      <w:tr w:rsidR="00BE697C" w:rsidRPr="003F3034" w:rsidTr="00A43D20">
        <w:tc>
          <w:tcPr>
            <w:tcW w:w="648" w:type="dxa"/>
          </w:tcPr>
          <w:p w:rsidR="00ED46FA" w:rsidRPr="003F3034" w:rsidRDefault="00EC71BE" w:rsidP="00DA364E">
            <w:pPr>
              <w:jc w:val="center"/>
              <w:rPr>
                <w:rFonts w:ascii="Times New Roman" w:hAnsi="Times New Roman" w:cs="Times New Roman"/>
                <w:sz w:val="32"/>
                <w:szCs w:val="32"/>
              </w:rPr>
            </w:pPr>
            <w:r>
              <w:rPr>
                <w:rFonts w:ascii="Times New Roman" w:hAnsi="Times New Roman" w:cs="Times New Roman"/>
                <w:sz w:val="32"/>
                <w:szCs w:val="32"/>
              </w:rPr>
              <w:t>3.</w:t>
            </w:r>
          </w:p>
        </w:tc>
        <w:tc>
          <w:tcPr>
            <w:tcW w:w="12360" w:type="dxa"/>
          </w:tcPr>
          <w:p w:rsidR="00ED46FA" w:rsidRPr="00891B4E" w:rsidRDefault="00ED46FA" w:rsidP="009E45EB">
            <w:pPr>
              <w:rPr>
                <w:rFonts w:ascii="Times New Roman" w:hAnsi="Times New Roman" w:cs="Times New Roman"/>
                <w:sz w:val="28"/>
                <w:szCs w:val="28"/>
              </w:rPr>
            </w:pPr>
            <w:r w:rsidRPr="00891B4E">
              <w:rPr>
                <w:rFonts w:ascii="Times New Roman" w:hAnsi="Times New Roman" w:cs="Times New Roman"/>
                <w:sz w:val="28"/>
                <w:szCs w:val="28"/>
              </w:rPr>
              <w:t xml:space="preserve">СОБЛЮДЕНИЕ ПРАВ ДЕТЕЙ НА </w:t>
            </w:r>
            <w:r>
              <w:rPr>
                <w:rFonts w:ascii="Times New Roman" w:hAnsi="Times New Roman" w:cs="Times New Roman"/>
                <w:sz w:val="28"/>
                <w:szCs w:val="28"/>
              </w:rPr>
              <w:t>ОЗДОРОВЛЕНИЕ И О</w:t>
            </w:r>
            <w:r w:rsidR="00BE697C">
              <w:rPr>
                <w:rFonts w:ascii="Times New Roman" w:hAnsi="Times New Roman" w:cs="Times New Roman"/>
                <w:sz w:val="28"/>
                <w:szCs w:val="28"/>
              </w:rPr>
              <w:t xml:space="preserve">ТДЫХ В ЛЕТНИЙ ПЕРИОД  </w:t>
            </w:r>
            <w:r w:rsidR="00D775B2">
              <w:rPr>
                <w:rFonts w:ascii="Times New Roman" w:hAnsi="Times New Roman" w:cs="Times New Roman"/>
                <w:sz w:val="28"/>
                <w:szCs w:val="28"/>
              </w:rPr>
              <w:t>……………</w:t>
            </w:r>
          </w:p>
        </w:tc>
        <w:tc>
          <w:tcPr>
            <w:tcW w:w="1383" w:type="dxa"/>
          </w:tcPr>
          <w:p w:rsidR="00ED46FA" w:rsidRPr="003F3034" w:rsidRDefault="008034F1" w:rsidP="007F092B">
            <w:pPr>
              <w:jc w:val="center"/>
              <w:rPr>
                <w:rFonts w:ascii="Times New Roman" w:hAnsi="Times New Roman" w:cs="Times New Roman"/>
                <w:sz w:val="32"/>
                <w:szCs w:val="32"/>
              </w:rPr>
            </w:pPr>
            <w:r>
              <w:rPr>
                <w:rFonts w:ascii="Times New Roman" w:hAnsi="Times New Roman" w:cs="Times New Roman"/>
                <w:sz w:val="32"/>
                <w:szCs w:val="32"/>
              </w:rPr>
              <w:t>24</w:t>
            </w:r>
          </w:p>
        </w:tc>
      </w:tr>
      <w:tr w:rsidR="00BE697C" w:rsidRPr="003F3034" w:rsidTr="00A43D20">
        <w:tc>
          <w:tcPr>
            <w:tcW w:w="648" w:type="dxa"/>
          </w:tcPr>
          <w:p w:rsidR="00ED46FA" w:rsidRPr="003F3034" w:rsidRDefault="00EC71BE" w:rsidP="00DA364E">
            <w:pPr>
              <w:jc w:val="center"/>
              <w:rPr>
                <w:rFonts w:ascii="Times New Roman" w:hAnsi="Times New Roman" w:cs="Times New Roman"/>
                <w:sz w:val="32"/>
                <w:szCs w:val="32"/>
              </w:rPr>
            </w:pPr>
            <w:r>
              <w:rPr>
                <w:rFonts w:ascii="Times New Roman" w:hAnsi="Times New Roman" w:cs="Times New Roman"/>
                <w:sz w:val="32"/>
                <w:szCs w:val="32"/>
              </w:rPr>
              <w:t>4.</w:t>
            </w:r>
          </w:p>
        </w:tc>
        <w:tc>
          <w:tcPr>
            <w:tcW w:w="12360" w:type="dxa"/>
          </w:tcPr>
          <w:p w:rsidR="00ED46FA" w:rsidRPr="00891B4E" w:rsidRDefault="00ED46FA" w:rsidP="00D775B2">
            <w:pPr>
              <w:rPr>
                <w:rFonts w:ascii="Times New Roman" w:hAnsi="Times New Roman" w:cs="Times New Roman"/>
                <w:sz w:val="28"/>
                <w:szCs w:val="28"/>
              </w:rPr>
            </w:pPr>
            <w:r w:rsidRPr="00891B4E">
              <w:rPr>
                <w:rFonts w:ascii="Times New Roman" w:hAnsi="Times New Roman" w:cs="Times New Roman"/>
                <w:sz w:val="28"/>
                <w:szCs w:val="28"/>
              </w:rPr>
              <w:t>ПРОФИЛАКТИКА СУИЦИДАЛЬНО</w:t>
            </w:r>
            <w:r>
              <w:rPr>
                <w:rFonts w:ascii="Times New Roman" w:hAnsi="Times New Roman" w:cs="Times New Roman"/>
                <w:sz w:val="28"/>
                <w:szCs w:val="28"/>
              </w:rPr>
              <w:t>ГО ПОВЕДЕНИ</w:t>
            </w:r>
            <w:r w:rsidR="00BE697C">
              <w:rPr>
                <w:rFonts w:ascii="Times New Roman" w:hAnsi="Times New Roman" w:cs="Times New Roman"/>
                <w:sz w:val="28"/>
                <w:szCs w:val="28"/>
              </w:rPr>
              <w:t xml:space="preserve">Я НЕСОВЕРШЕННОЛЕТНИХ </w:t>
            </w:r>
            <w:r w:rsidR="00D775B2">
              <w:rPr>
                <w:rFonts w:ascii="Times New Roman" w:hAnsi="Times New Roman" w:cs="Times New Roman"/>
                <w:sz w:val="28"/>
                <w:szCs w:val="28"/>
              </w:rPr>
              <w:t>………………..</w:t>
            </w:r>
          </w:p>
        </w:tc>
        <w:tc>
          <w:tcPr>
            <w:tcW w:w="1383" w:type="dxa"/>
          </w:tcPr>
          <w:p w:rsidR="00ED46FA" w:rsidRPr="003F3034" w:rsidRDefault="008034F1" w:rsidP="007F092B">
            <w:pPr>
              <w:jc w:val="center"/>
              <w:rPr>
                <w:rFonts w:ascii="Times New Roman" w:hAnsi="Times New Roman" w:cs="Times New Roman"/>
                <w:sz w:val="32"/>
                <w:szCs w:val="32"/>
              </w:rPr>
            </w:pPr>
            <w:r>
              <w:rPr>
                <w:rFonts w:ascii="Times New Roman" w:hAnsi="Times New Roman" w:cs="Times New Roman"/>
                <w:sz w:val="32"/>
                <w:szCs w:val="32"/>
              </w:rPr>
              <w:t>40</w:t>
            </w:r>
          </w:p>
        </w:tc>
      </w:tr>
      <w:tr w:rsidR="00BE697C" w:rsidRPr="003F3034" w:rsidTr="00A43D20">
        <w:tc>
          <w:tcPr>
            <w:tcW w:w="648" w:type="dxa"/>
          </w:tcPr>
          <w:p w:rsidR="00ED46FA" w:rsidRPr="003F3034" w:rsidRDefault="00EC71BE" w:rsidP="00DA364E">
            <w:pPr>
              <w:jc w:val="center"/>
              <w:rPr>
                <w:rFonts w:ascii="Times New Roman" w:hAnsi="Times New Roman" w:cs="Times New Roman"/>
                <w:sz w:val="32"/>
                <w:szCs w:val="32"/>
              </w:rPr>
            </w:pPr>
            <w:r>
              <w:rPr>
                <w:rFonts w:ascii="Times New Roman" w:hAnsi="Times New Roman" w:cs="Times New Roman"/>
                <w:sz w:val="32"/>
                <w:szCs w:val="32"/>
              </w:rPr>
              <w:t>5.</w:t>
            </w:r>
          </w:p>
        </w:tc>
        <w:tc>
          <w:tcPr>
            <w:tcW w:w="12360" w:type="dxa"/>
          </w:tcPr>
          <w:p w:rsidR="00ED46FA" w:rsidRPr="00891B4E" w:rsidRDefault="00ED46FA" w:rsidP="00D775B2">
            <w:pPr>
              <w:rPr>
                <w:rFonts w:ascii="Times New Roman" w:hAnsi="Times New Roman" w:cs="Times New Roman"/>
                <w:sz w:val="28"/>
                <w:szCs w:val="28"/>
              </w:rPr>
            </w:pPr>
            <w:r w:rsidRPr="00891B4E">
              <w:rPr>
                <w:rFonts w:ascii="Times New Roman" w:hAnsi="Times New Roman" w:cs="Times New Roman"/>
                <w:sz w:val="28"/>
                <w:szCs w:val="28"/>
              </w:rPr>
              <w:t>РЕЗУЛЬТАТЫ МОНИТОРИНГА ОРГАНИЗАЦИЙ ДЛЯ ДЕТЕЙ-СИРОТ И ДЕТЕЙ, ОСТ</w:t>
            </w:r>
            <w:r>
              <w:rPr>
                <w:rFonts w:ascii="Times New Roman" w:hAnsi="Times New Roman" w:cs="Times New Roman"/>
                <w:sz w:val="28"/>
                <w:szCs w:val="28"/>
              </w:rPr>
              <w:t xml:space="preserve">АВШИХСЯ БЕЗ ПОПЕЧЕНИЯ РОДИТЕЛЕЙ </w:t>
            </w:r>
            <w:r w:rsidR="00D775B2">
              <w:rPr>
                <w:rFonts w:ascii="Times New Roman" w:hAnsi="Times New Roman" w:cs="Times New Roman"/>
                <w:sz w:val="28"/>
                <w:szCs w:val="28"/>
              </w:rPr>
              <w:t>……………………………………………………….</w:t>
            </w:r>
          </w:p>
        </w:tc>
        <w:tc>
          <w:tcPr>
            <w:tcW w:w="1383" w:type="dxa"/>
          </w:tcPr>
          <w:p w:rsidR="00ED46FA" w:rsidRDefault="00ED46FA" w:rsidP="007F092B">
            <w:pPr>
              <w:jc w:val="center"/>
              <w:rPr>
                <w:rFonts w:ascii="Times New Roman" w:hAnsi="Times New Roman" w:cs="Times New Roman"/>
                <w:sz w:val="32"/>
                <w:szCs w:val="32"/>
              </w:rPr>
            </w:pPr>
          </w:p>
          <w:p w:rsidR="00ED46FA" w:rsidRPr="003F3034" w:rsidRDefault="00ED46FA" w:rsidP="00C0315E">
            <w:pPr>
              <w:jc w:val="center"/>
              <w:rPr>
                <w:rFonts w:ascii="Times New Roman" w:hAnsi="Times New Roman" w:cs="Times New Roman"/>
                <w:sz w:val="32"/>
                <w:szCs w:val="32"/>
              </w:rPr>
            </w:pPr>
            <w:r>
              <w:rPr>
                <w:rFonts w:ascii="Times New Roman" w:hAnsi="Times New Roman" w:cs="Times New Roman"/>
                <w:sz w:val="32"/>
                <w:szCs w:val="32"/>
              </w:rPr>
              <w:t>5</w:t>
            </w:r>
            <w:r w:rsidR="00C0315E">
              <w:rPr>
                <w:rFonts w:ascii="Times New Roman" w:hAnsi="Times New Roman" w:cs="Times New Roman"/>
                <w:sz w:val="32"/>
                <w:szCs w:val="32"/>
              </w:rPr>
              <w:t>3</w:t>
            </w:r>
          </w:p>
        </w:tc>
      </w:tr>
      <w:tr w:rsidR="00BE697C" w:rsidRPr="003F3034" w:rsidTr="00A43D20">
        <w:tc>
          <w:tcPr>
            <w:tcW w:w="648" w:type="dxa"/>
          </w:tcPr>
          <w:p w:rsidR="00ED46FA" w:rsidRPr="003F3034" w:rsidRDefault="00EC71BE" w:rsidP="00DA364E">
            <w:pPr>
              <w:jc w:val="center"/>
              <w:rPr>
                <w:rFonts w:ascii="Times New Roman" w:hAnsi="Times New Roman" w:cs="Times New Roman"/>
                <w:sz w:val="32"/>
                <w:szCs w:val="32"/>
              </w:rPr>
            </w:pPr>
            <w:r>
              <w:rPr>
                <w:rFonts w:ascii="Times New Roman" w:hAnsi="Times New Roman" w:cs="Times New Roman"/>
                <w:sz w:val="32"/>
                <w:szCs w:val="32"/>
              </w:rPr>
              <w:t>6.</w:t>
            </w:r>
          </w:p>
        </w:tc>
        <w:tc>
          <w:tcPr>
            <w:tcW w:w="12360" w:type="dxa"/>
          </w:tcPr>
          <w:p w:rsidR="00ED46FA" w:rsidRPr="00891B4E" w:rsidRDefault="00ED46FA" w:rsidP="00D775B2">
            <w:pPr>
              <w:rPr>
                <w:rFonts w:ascii="Times New Roman" w:hAnsi="Times New Roman" w:cs="Times New Roman"/>
                <w:sz w:val="28"/>
                <w:szCs w:val="28"/>
              </w:rPr>
            </w:pPr>
            <w:r>
              <w:rPr>
                <w:rFonts w:ascii="Times New Roman" w:hAnsi="Times New Roman" w:cs="Times New Roman"/>
                <w:sz w:val="28"/>
                <w:szCs w:val="28"/>
              </w:rPr>
              <w:t xml:space="preserve">РЕЗУЛЬТАТЫ МОНИТОРИНГА </w:t>
            </w:r>
            <w:r w:rsidRPr="00891B4E">
              <w:rPr>
                <w:rFonts w:ascii="Times New Roman" w:hAnsi="Times New Roman" w:cs="Times New Roman"/>
                <w:sz w:val="28"/>
                <w:szCs w:val="28"/>
              </w:rPr>
              <w:t>РЕАБИЛИТАЦИОННЫХ ЦЕНТРОВ ДЛЯ НЕС</w:t>
            </w:r>
            <w:r>
              <w:rPr>
                <w:rFonts w:ascii="Times New Roman" w:hAnsi="Times New Roman" w:cs="Times New Roman"/>
                <w:sz w:val="28"/>
                <w:szCs w:val="28"/>
              </w:rPr>
              <w:t xml:space="preserve">ОВЕРШЕННОЛЕТНИХ </w:t>
            </w:r>
            <w:r w:rsidR="00D775B2">
              <w:rPr>
                <w:rFonts w:ascii="Times New Roman" w:hAnsi="Times New Roman" w:cs="Times New Roman"/>
                <w:sz w:val="28"/>
                <w:szCs w:val="28"/>
              </w:rPr>
              <w:t>………………………………………………………………………………..</w:t>
            </w:r>
          </w:p>
        </w:tc>
        <w:tc>
          <w:tcPr>
            <w:tcW w:w="1383" w:type="dxa"/>
          </w:tcPr>
          <w:p w:rsidR="00ED46FA" w:rsidRDefault="00ED46FA" w:rsidP="007F092B">
            <w:pPr>
              <w:jc w:val="center"/>
              <w:rPr>
                <w:rFonts w:ascii="Times New Roman" w:hAnsi="Times New Roman" w:cs="Times New Roman"/>
                <w:sz w:val="32"/>
                <w:szCs w:val="32"/>
              </w:rPr>
            </w:pPr>
          </w:p>
          <w:p w:rsidR="00ED46FA" w:rsidRPr="003F3034" w:rsidRDefault="00D27815" w:rsidP="007F092B">
            <w:pPr>
              <w:jc w:val="center"/>
              <w:rPr>
                <w:rFonts w:ascii="Times New Roman" w:hAnsi="Times New Roman" w:cs="Times New Roman"/>
                <w:sz w:val="32"/>
                <w:szCs w:val="32"/>
              </w:rPr>
            </w:pPr>
            <w:r>
              <w:rPr>
                <w:rFonts w:ascii="Times New Roman" w:hAnsi="Times New Roman" w:cs="Times New Roman"/>
                <w:sz w:val="32"/>
                <w:szCs w:val="32"/>
              </w:rPr>
              <w:t>69</w:t>
            </w:r>
          </w:p>
        </w:tc>
      </w:tr>
      <w:tr w:rsidR="00BE697C" w:rsidRPr="003F3034" w:rsidTr="00A43D20">
        <w:tc>
          <w:tcPr>
            <w:tcW w:w="648" w:type="dxa"/>
          </w:tcPr>
          <w:p w:rsidR="00ED46FA" w:rsidRPr="003F3034" w:rsidRDefault="00EC71BE" w:rsidP="00DA364E">
            <w:pPr>
              <w:jc w:val="center"/>
              <w:rPr>
                <w:rFonts w:ascii="Times New Roman" w:hAnsi="Times New Roman" w:cs="Times New Roman"/>
                <w:sz w:val="32"/>
                <w:szCs w:val="32"/>
              </w:rPr>
            </w:pPr>
            <w:r>
              <w:rPr>
                <w:rFonts w:ascii="Times New Roman" w:hAnsi="Times New Roman" w:cs="Times New Roman"/>
                <w:sz w:val="32"/>
                <w:szCs w:val="32"/>
              </w:rPr>
              <w:t>7.</w:t>
            </w:r>
          </w:p>
        </w:tc>
        <w:tc>
          <w:tcPr>
            <w:tcW w:w="12360" w:type="dxa"/>
          </w:tcPr>
          <w:p w:rsidR="00ED46FA" w:rsidRPr="00891B4E" w:rsidRDefault="00ED46FA" w:rsidP="00D775B2">
            <w:pPr>
              <w:rPr>
                <w:rFonts w:ascii="Times New Roman" w:hAnsi="Times New Roman" w:cs="Times New Roman"/>
                <w:sz w:val="28"/>
                <w:szCs w:val="28"/>
              </w:rPr>
            </w:pPr>
            <w:r w:rsidRPr="00891B4E">
              <w:rPr>
                <w:rFonts w:ascii="Times New Roman" w:hAnsi="Times New Roman" w:cs="Times New Roman"/>
                <w:sz w:val="28"/>
                <w:szCs w:val="28"/>
              </w:rPr>
              <w:t>РЕЗУЛЬТАТЫ МОНИТОРИНГА ОТОБРАНИЯ (И</w:t>
            </w:r>
            <w:r>
              <w:rPr>
                <w:rFonts w:ascii="Times New Roman" w:hAnsi="Times New Roman" w:cs="Times New Roman"/>
                <w:sz w:val="28"/>
                <w:szCs w:val="28"/>
              </w:rPr>
              <w:t>ЗЬЯТ</w:t>
            </w:r>
            <w:r w:rsidR="00BE697C">
              <w:rPr>
                <w:rFonts w:ascii="Times New Roman" w:hAnsi="Times New Roman" w:cs="Times New Roman"/>
                <w:sz w:val="28"/>
                <w:szCs w:val="28"/>
              </w:rPr>
              <w:t>ИЯ) ДЕТЕЙ ИЗ СЕМЕЙ РЕГИОНА</w:t>
            </w:r>
            <w:r w:rsidR="00D775B2">
              <w:rPr>
                <w:rFonts w:ascii="Times New Roman" w:hAnsi="Times New Roman" w:cs="Times New Roman"/>
                <w:sz w:val="28"/>
                <w:szCs w:val="28"/>
              </w:rPr>
              <w:t>………..</w:t>
            </w:r>
          </w:p>
        </w:tc>
        <w:tc>
          <w:tcPr>
            <w:tcW w:w="1383" w:type="dxa"/>
          </w:tcPr>
          <w:p w:rsidR="00ED46FA" w:rsidRPr="003F3034" w:rsidRDefault="001220B3" w:rsidP="007F092B">
            <w:pPr>
              <w:jc w:val="center"/>
              <w:rPr>
                <w:rFonts w:ascii="Times New Roman" w:hAnsi="Times New Roman" w:cs="Times New Roman"/>
                <w:sz w:val="32"/>
                <w:szCs w:val="32"/>
              </w:rPr>
            </w:pPr>
            <w:r>
              <w:rPr>
                <w:rFonts w:ascii="Times New Roman" w:hAnsi="Times New Roman" w:cs="Times New Roman"/>
                <w:sz w:val="32"/>
                <w:szCs w:val="32"/>
              </w:rPr>
              <w:t>72</w:t>
            </w:r>
          </w:p>
        </w:tc>
      </w:tr>
      <w:tr w:rsidR="00BE697C" w:rsidRPr="003F3034" w:rsidTr="00A43D20">
        <w:tc>
          <w:tcPr>
            <w:tcW w:w="648" w:type="dxa"/>
          </w:tcPr>
          <w:p w:rsidR="00ED46FA" w:rsidRDefault="00EC71BE" w:rsidP="00DA364E">
            <w:pPr>
              <w:jc w:val="center"/>
              <w:rPr>
                <w:rFonts w:ascii="Times New Roman" w:hAnsi="Times New Roman" w:cs="Times New Roman"/>
                <w:sz w:val="32"/>
                <w:szCs w:val="32"/>
              </w:rPr>
            </w:pPr>
            <w:r>
              <w:rPr>
                <w:rFonts w:ascii="Times New Roman" w:hAnsi="Times New Roman" w:cs="Times New Roman"/>
                <w:sz w:val="32"/>
                <w:szCs w:val="32"/>
              </w:rPr>
              <w:t>8.</w:t>
            </w:r>
          </w:p>
          <w:p w:rsidR="00EC71BE" w:rsidRPr="003F3034" w:rsidRDefault="00EC71BE" w:rsidP="00EC71BE">
            <w:pPr>
              <w:rPr>
                <w:rFonts w:ascii="Times New Roman" w:hAnsi="Times New Roman" w:cs="Times New Roman"/>
                <w:sz w:val="32"/>
                <w:szCs w:val="32"/>
              </w:rPr>
            </w:pPr>
          </w:p>
        </w:tc>
        <w:tc>
          <w:tcPr>
            <w:tcW w:w="12360" w:type="dxa"/>
          </w:tcPr>
          <w:p w:rsidR="00673D2C" w:rsidRDefault="00ED46FA" w:rsidP="00673D2C">
            <w:pPr>
              <w:rPr>
                <w:rFonts w:ascii="Times New Roman" w:hAnsi="Times New Roman" w:cs="Times New Roman"/>
                <w:sz w:val="28"/>
                <w:szCs w:val="28"/>
              </w:rPr>
            </w:pPr>
            <w:r w:rsidRPr="00891B4E">
              <w:rPr>
                <w:rFonts w:ascii="Times New Roman" w:hAnsi="Times New Roman" w:cs="Times New Roman"/>
                <w:sz w:val="28"/>
                <w:szCs w:val="28"/>
              </w:rPr>
              <w:t xml:space="preserve">СОБЛЮДЕНИЕ ОСНОВОПОЛАГАЮЩЕГО ПРАВА ДЕТЕЙ ЖИТЬ И ВОСПИТЫВАТЬСЯ </w:t>
            </w:r>
          </w:p>
          <w:p w:rsidR="00ED46FA" w:rsidRPr="00891B4E" w:rsidRDefault="00ED46FA" w:rsidP="00673D2C">
            <w:pPr>
              <w:rPr>
                <w:rFonts w:ascii="Times New Roman" w:hAnsi="Times New Roman" w:cs="Times New Roman"/>
                <w:sz w:val="28"/>
                <w:szCs w:val="28"/>
              </w:rPr>
            </w:pPr>
            <w:r>
              <w:rPr>
                <w:rFonts w:ascii="Times New Roman" w:hAnsi="Times New Roman" w:cs="Times New Roman"/>
                <w:sz w:val="28"/>
                <w:szCs w:val="28"/>
              </w:rPr>
              <w:t xml:space="preserve">В СЕМЬЕ </w:t>
            </w:r>
            <w:r w:rsidR="00D775B2">
              <w:rPr>
                <w:rFonts w:ascii="Times New Roman" w:hAnsi="Times New Roman" w:cs="Times New Roman"/>
                <w:sz w:val="28"/>
                <w:szCs w:val="28"/>
              </w:rPr>
              <w:t>……………………………………………………………………………………………………..</w:t>
            </w:r>
          </w:p>
        </w:tc>
        <w:tc>
          <w:tcPr>
            <w:tcW w:w="1383" w:type="dxa"/>
          </w:tcPr>
          <w:p w:rsidR="00ED46FA" w:rsidRDefault="00ED46FA" w:rsidP="007F092B">
            <w:pPr>
              <w:jc w:val="center"/>
              <w:rPr>
                <w:rFonts w:ascii="Times New Roman" w:hAnsi="Times New Roman" w:cs="Times New Roman"/>
                <w:sz w:val="32"/>
                <w:szCs w:val="32"/>
              </w:rPr>
            </w:pPr>
          </w:p>
          <w:p w:rsidR="00ED46FA" w:rsidRPr="003F3034" w:rsidRDefault="00673D2C" w:rsidP="007F092B">
            <w:pPr>
              <w:jc w:val="center"/>
              <w:rPr>
                <w:rFonts w:ascii="Times New Roman" w:hAnsi="Times New Roman" w:cs="Times New Roman"/>
                <w:sz w:val="32"/>
                <w:szCs w:val="32"/>
              </w:rPr>
            </w:pPr>
            <w:r>
              <w:rPr>
                <w:rFonts w:ascii="Times New Roman" w:hAnsi="Times New Roman" w:cs="Times New Roman"/>
                <w:sz w:val="32"/>
                <w:szCs w:val="32"/>
              </w:rPr>
              <w:t>78</w:t>
            </w:r>
          </w:p>
        </w:tc>
      </w:tr>
      <w:tr w:rsidR="00BE697C" w:rsidRPr="003F3034" w:rsidTr="00A43D20">
        <w:tc>
          <w:tcPr>
            <w:tcW w:w="648" w:type="dxa"/>
          </w:tcPr>
          <w:p w:rsidR="00ED46FA" w:rsidRPr="003F3034" w:rsidRDefault="00EC71BE" w:rsidP="00DA364E">
            <w:pPr>
              <w:jc w:val="center"/>
              <w:rPr>
                <w:rFonts w:ascii="Times New Roman" w:hAnsi="Times New Roman" w:cs="Times New Roman"/>
                <w:sz w:val="32"/>
                <w:szCs w:val="32"/>
              </w:rPr>
            </w:pPr>
            <w:r>
              <w:rPr>
                <w:rFonts w:ascii="Times New Roman" w:hAnsi="Times New Roman" w:cs="Times New Roman"/>
                <w:sz w:val="32"/>
                <w:szCs w:val="32"/>
              </w:rPr>
              <w:t>9.</w:t>
            </w:r>
          </w:p>
        </w:tc>
        <w:tc>
          <w:tcPr>
            <w:tcW w:w="12360" w:type="dxa"/>
          </w:tcPr>
          <w:p w:rsidR="00ED46FA" w:rsidRPr="00891B4E" w:rsidRDefault="00ED46FA" w:rsidP="00D775B2">
            <w:pPr>
              <w:rPr>
                <w:rFonts w:ascii="Times New Roman" w:hAnsi="Times New Roman" w:cs="Times New Roman"/>
                <w:sz w:val="28"/>
                <w:szCs w:val="28"/>
              </w:rPr>
            </w:pPr>
            <w:r w:rsidRPr="00891B4E">
              <w:rPr>
                <w:rFonts w:ascii="Times New Roman" w:hAnsi="Times New Roman" w:cs="Times New Roman"/>
                <w:sz w:val="28"/>
                <w:szCs w:val="28"/>
              </w:rPr>
              <w:t>РЕЗОНАСНЫЕ СЛУЧАИ, ПРОИЗОШЕДШИЕ В РЕГИОНЕ</w:t>
            </w:r>
            <w:r w:rsidR="00D775B2">
              <w:rPr>
                <w:rFonts w:ascii="Times New Roman" w:hAnsi="Times New Roman" w:cs="Times New Roman"/>
                <w:sz w:val="28"/>
                <w:szCs w:val="28"/>
              </w:rPr>
              <w:t>…………………………………………….</w:t>
            </w:r>
          </w:p>
        </w:tc>
        <w:tc>
          <w:tcPr>
            <w:tcW w:w="1383" w:type="dxa"/>
          </w:tcPr>
          <w:p w:rsidR="00ED46FA" w:rsidRPr="003F3034" w:rsidRDefault="00673D2C" w:rsidP="007F092B">
            <w:pPr>
              <w:jc w:val="center"/>
              <w:rPr>
                <w:rFonts w:ascii="Times New Roman" w:hAnsi="Times New Roman" w:cs="Times New Roman"/>
                <w:sz w:val="32"/>
                <w:szCs w:val="32"/>
              </w:rPr>
            </w:pPr>
            <w:r>
              <w:rPr>
                <w:rFonts w:ascii="Times New Roman" w:hAnsi="Times New Roman" w:cs="Times New Roman"/>
                <w:sz w:val="32"/>
                <w:szCs w:val="32"/>
              </w:rPr>
              <w:t>84</w:t>
            </w:r>
          </w:p>
        </w:tc>
      </w:tr>
      <w:tr w:rsidR="00BE697C" w:rsidRPr="003F3034" w:rsidTr="00A43D20">
        <w:tc>
          <w:tcPr>
            <w:tcW w:w="648" w:type="dxa"/>
          </w:tcPr>
          <w:p w:rsidR="00ED46FA" w:rsidRPr="003F3034" w:rsidRDefault="00EC71BE" w:rsidP="00DA364E">
            <w:pPr>
              <w:jc w:val="center"/>
              <w:rPr>
                <w:rFonts w:ascii="Times New Roman" w:hAnsi="Times New Roman" w:cs="Times New Roman"/>
                <w:sz w:val="32"/>
                <w:szCs w:val="32"/>
              </w:rPr>
            </w:pPr>
            <w:r>
              <w:rPr>
                <w:rFonts w:ascii="Times New Roman" w:hAnsi="Times New Roman" w:cs="Times New Roman"/>
                <w:sz w:val="32"/>
                <w:szCs w:val="32"/>
              </w:rPr>
              <w:t>10.</w:t>
            </w:r>
          </w:p>
        </w:tc>
        <w:tc>
          <w:tcPr>
            <w:tcW w:w="12360" w:type="dxa"/>
          </w:tcPr>
          <w:p w:rsidR="00ED46FA" w:rsidRPr="00891B4E" w:rsidRDefault="00ED46FA" w:rsidP="009E45EB">
            <w:pPr>
              <w:rPr>
                <w:rFonts w:ascii="Times New Roman" w:hAnsi="Times New Roman" w:cs="Times New Roman"/>
                <w:sz w:val="28"/>
                <w:szCs w:val="28"/>
              </w:rPr>
            </w:pPr>
            <w:r w:rsidRPr="00891B4E">
              <w:rPr>
                <w:rFonts w:ascii="Times New Roman" w:hAnsi="Times New Roman" w:cs="Times New Roman"/>
                <w:sz w:val="28"/>
                <w:szCs w:val="28"/>
              </w:rPr>
              <w:t xml:space="preserve">СОБЛЮДЕНИЕ ПРАВА ДЕТЕЙ НА СВОБОДНОЕ ВЫРАЖЕНИЕ СВОЕГО МНЕНИЯ </w:t>
            </w:r>
            <w:r>
              <w:rPr>
                <w:rFonts w:ascii="Times New Roman" w:hAnsi="Times New Roman" w:cs="Times New Roman"/>
                <w:sz w:val="28"/>
                <w:szCs w:val="28"/>
              </w:rPr>
              <w:t xml:space="preserve"> </w:t>
            </w:r>
            <w:r w:rsidR="00BE697C">
              <w:rPr>
                <w:rFonts w:ascii="Times New Roman" w:hAnsi="Times New Roman" w:cs="Times New Roman"/>
                <w:sz w:val="28"/>
                <w:szCs w:val="28"/>
              </w:rPr>
              <w:t xml:space="preserve">И ВЗГЛЯДОВ </w:t>
            </w:r>
            <w:r w:rsidR="00D775B2">
              <w:rPr>
                <w:rFonts w:ascii="Times New Roman" w:hAnsi="Times New Roman" w:cs="Times New Roman"/>
                <w:sz w:val="28"/>
                <w:szCs w:val="28"/>
              </w:rPr>
              <w:t>…………………………………………………………………………………………………..</w:t>
            </w:r>
          </w:p>
        </w:tc>
        <w:tc>
          <w:tcPr>
            <w:tcW w:w="1383" w:type="dxa"/>
          </w:tcPr>
          <w:p w:rsidR="00ED46FA" w:rsidRDefault="00ED46FA" w:rsidP="007F092B">
            <w:pPr>
              <w:jc w:val="center"/>
              <w:rPr>
                <w:rFonts w:ascii="Times New Roman" w:hAnsi="Times New Roman" w:cs="Times New Roman"/>
                <w:sz w:val="32"/>
                <w:szCs w:val="32"/>
              </w:rPr>
            </w:pPr>
          </w:p>
          <w:p w:rsidR="00B40343" w:rsidRPr="003F3034" w:rsidRDefault="00B40343" w:rsidP="007F092B">
            <w:pPr>
              <w:jc w:val="center"/>
              <w:rPr>
                <w:rFonts w:ascii="Times New Roman" w:hAnsi="Times New Roman" w:cs="Times New Roman"/>
                <w:sz w:val="32"/>
                <w:szCs w:val="32"/>
              </w:rPr>
            </w:pPr>
            <w:r>
              <w:rPr>
                <w:rFonts w:ascii="Times New Roman" w:hAnsi="Times New Roman" w:cs="Times New Roman"/>
                <w:sz w:val="32"/>
                <w:szCs w:val="32"/>
              </w:rPr>
              <w:t>87</w:t>
            </w:r>
          </w:p>
        </w:tc>
      </w:tr>
      <w:tr w:rsidR="00BE697C" w:rsidRPr="003F3034" w:rsidTr="00A43D20">
        <w:tc>
          <w:tcPr>
            <w:tcW w:w="648" w:type="dxa"/>
          </w:tcPr>
          <w:p w:rsidR="00ED46FA" w:rsidRPr="003F3034" w:rsidRDefault="00EC71BE" w:rsidP="00DA364E">
            <w:pPr>
              <w:jc w:val="center"/>
              <w:rPr>
                <w:rFonts w:ascii="Times New Roman" w:hAnsi="Times New Roman" w:cs="Times New Roman"/>
                <w:sz w:val="32"/>
                <w:szCs w:val="32"/>
              </w:rPr>
            </w:pPr>
            <w:r>
              <w:rPr>
                <w:rFonts w:ascii="Times New Roman" w:hAnsi="Times New Roman" w:cs="Times New Roman"/>
                <w:sz w:val="32"/>
                <w:szCs w:val="32"/>
              </w:rPr>
              <w:t>11.</w:t>
            </w:r>
          </w:p>
        </w:tc>
        <w:tc>
          <w:tcPr>
            <w:tcW w:w="12360" w:type="dxa"/>
          </w:tcPr>
          <w:p w:rsidR="00ED46FA" w:rsidRPr="00891B4E" w:rsidRDefault="00ED46FA" w:rsidP="00D775B2">
            <w:pPr>
              <w:rPr>
                <w:rFonts w:ascii="Times New Roman" w:hAnsi="Times New Roman" w:cs="Times New Roman"/>
                <w:sz w:val="28"/>
                <w:szCs w:val="28"/>
              </w:rPr>
            </w:pPr>
            <w:r w:rsidRPr="00891B4E">
              <w:rPr>
                <w:rFonts w:ascii="Times New Roman" w:hAnsi="Times New Roman" w:cs="Times New Roman"/>
                <w:sz w:val="28"/>
                <w:szCs w:val="28"/>
              </w:rPr>
              <w:t>ВЗАИМОДЕЙСТВИЕ УПОЛНОМОЧЕННОГО С ОРГАНАМИ ИСПОЛНИТЕ</w:t>
            </w:r>
            <w:r>
              <w:rPr>
                <w:rFonts w:ascii="Times New Roman" w:hAnsi="Times New Roman" w:cs="Times New Roman"/>
                <w:sz w:val="28"/>
                <w:szCs w:val="28"/>
              </w:rPr>
              <w:t>ЛЬНОЙ И ЗАКОНОДАТЕЛЬНОЙ ВЛАСТИ</w:t>
            </w:r>
            <w:r w:rsidRPr="00891B4E">
              <w:rPr>
                <w:rFonts w:ascii="Times New Roman" w:hAnsi="Times New Roman" w:cs="Times New Roman"/>
                <w:sz w:val="28"/>
                <w:szCs w:val="28"/>
              </w:rPr>
              <w:t xml:space="preserve">, ОБЩЕСТВЕННЫМИ ОБЪЕДИНЕНИЯМИ </w:t>
            </w:r>
            <w:r>
              <w:rPr>
                <w:rFonts w:ascii="Times New Roman" w:hAnsi="Times New Roman" w:cs="Times New Roman"/>
                <w:sz w:val="28"/>
                <w:szCs w:val="28"/>
              </w:rPr>
              <w:t xml:space="preserve"> </w:t>
            </w:r>
            <w:r w:rsidRPr="00891B4E">
              <w:rPr>
                <w:rFonts w:ascii="Times New Roman" w:hAnsi="Times New Roman" w:cs="Times New Roman"/>
                <w:sz w:val="28"/>
                <w:szCs w:val="28"/>
              </w:rPr>
              <w:t>И ОРГАНИЗАЦИЯМИ</w:t>
            </w:r>
            <w:r>
              <w:rPr>
                <w:rFonts w:ascii="Times New Roman" w:hAnsi="Times New Roman" w:cs="Times New Roman"/>
                <w:sz w:val="28"/>
                <w:szCs w:val="28"/>
              </w:rPr>
              <w:t xml:space="preserve"> РЕГИОНА</w:t>
            </w:r>
            <w:r w:rsidR="00D775B2">
              <w:rPr>
                <w:rFonts w:ascii="Times New Roman" w:hAnsi="Times New Roman" w:cs="Times New Roman"/>
                <w:sz w:val="28"/>
                <w:szCs w:val="28"/>
              </w:rPr>
              <w:t>…………………………………………………………………………….</w:t>
            </w:r>
          </w:p>
        </w:tc>
        <w:tc>
          <w:tcPr>
            <w:tcW w:w="1383" w:type="dxa"/>
          </w:tcPr>
          <w:p w:rsidR="00A6317B" w:rsidRDefault="00A6317B" w:rsidP="007F092B">
            <w:pPr>
              <w:jc w:val="center"/>
              <w:rPr>
                <w:rFonts w:ascii="Times New Roman" w:hAnsi="Times New Roman" w:cs="Times New Roman"/>
                <w:sz w:val="32"/>
                <w:szCs w:val="32"/>
              </w:rPr>
            </w:pPr>
          </w:p>
          <w:p w:rsidR="00A6317B" w:rsidRDefault="00A6317B" w:rsidP="007F092B">
            <w:pPr>
              <w:jc w:val="center"/>
              <w:rPr>
                <w:rFonts w:ascii="Times New Roman" w:hAnsi="Times New Roman" w:cs="Times New Roman"/>
                <w:sz w:val="32"/>
                <w:szCs w:val="32"/>
              </w:rPr>
            </w:pPr>
          </w:p>
          <w:p w:rsidR="00ED46FA" w:rsidRPr="003F3034" w:rsidRDefault="00ED46FA" w:rsidP="007F092B">
            <w:pPr>
              <w:jc w:val="center"/>
              <w:rPr>
                <w:rFonts w:ascii="Times New Roman" w:hAnsi="Times New Roman" w:cs="Times New Roman"/>
                <w:sz w:val="32"/>
                <w:szCs w:val="32"/>
              </w:rPr>
            </w:pPr>
            <w:r>
              <w:rPr>
                <w:rFonts w:ascii="Times New Roman" w:hAnsi="Times New Roman" w:cs="Times New Roman"/>
                <w:sz w:val="32"/>
                <w:szCs w:val="32"/>
              </w:rPr>
              <w:t>9</w:t>
            </w:r>
            <w:r w:rsidR="00BE55E7">
              <w:rPr>
                <w:rFonts w:ascii="Times New Roman" w:hAnsi="Times New Roman" w:cs="Times New Roman"/>
                <w:sz w:val="32"/>
                <w:szCs w:val="32"/>
              </w:rPr>
              <w:t>0</w:t>
            </w:r>
          </w:p>
        </w:tc>
      </w:tr>
      <w:tr w:rsidR="00BE697C" w:rsidRPr="003F3034" w:rsidTr="00A43D20">
        <w:tc>
          <w:tcPr>
            <w:tcW w:w="648" w:type="dxa"/>
          </w:tcPr>
          <w:p w:rsidR="00ED46FA" w:rsidRPr="003F3034" w:rsidRDefault="00EC71BE" w:rsidP="00DA364E">
            <w:pPr>
              <w:jc w:val="center"/>
              <w:rPr>
                <w:rFonts w:ascii="Times New Roman" w:hAnsi="Times New Roman" w:cs="Times New Roman"/>
                <w:sz w:val="32"/>
                <w:szCs w:val="32"/>
              </w:rPr>
            </w:pPr>
            <w:r>
              <w:rPr>
                <w:rFonts w:ascii="Times New Roman" w:hAnsi="Times New Roman" w:cs="Times New Roman"/>
                <w:sz w:val="32"/>
                <w:szCs w:val="32"/>
              </w:rPr>
              <w:t>12.</w:t>
            </w:r>
          </w:p>
        </w:tc>
        <w:tc>
          <w:tcPr>
            <w:tcW w:w="12360" w:type="dxa"/>
          </w:tcPr>
          <w:p w:rsidR="00ED46FA" w:rsidRPr="00891B4E" w:rsidRDefault="00DF47A9" w:rsidP="00DF47A9">
            <w:pPr>
              <w:rPr>
                <w:rFonts w:ascii="Times New Roman" w:hAnsi="Times New Roman" w:cs="Times New Roman"/>
                <w:sz w:val="28"/>
                <w:szCs w:val="28"/>
              </w:rPr>
            </w:pPr>
            <w:r>
              <w:rPr>
                <w:rFonts w:ascii="Times New Roman" w:hAnsi="Times New Roman" w:cs="Times New Roman"/>
                <w:sz w:val="28"/>
                <w:szCs w:val="28"/>
              </w:rPr>
              <w:t>ПРИЛОЖЕНИ</w:t>
            </w:r>
            <w:r w:rsidR="00EF7DF7">
              <w:rPr>
                <w:rFonts w:ascii="Times New Roman" w:hAnsi="Times New Roman" w:cs="Times New Roman"/>
                <w:sz w:val="28"/>
                <w:szCs w:val="28"/>
              </w:rPr>
              <w:t>Е</w:t>
            </w:r>
            <w:r>
              <w:rPr>
                <w:rFonts w:ascii="Times New Roman" w:hAnsi="Times New Roman" w:cs="Times New Roman"/>
                <w:sz w:val="28"/>
                <w:szCs w:val="28"/>
              </w:rPr>
              <w:t xml:space="preserve"> 1  Преступления против детей и подростков в 2016г</w:t>
            </w:r>
            <w:r w:rsidR="00D775B2">
              <w:rPr>
                <w:rFonts w:ascii="Times New Roman" w:hAnsi="Times New Roman" w:cs="Times New Roman"/>
                <w:sz w:val="28"/>
                <w:szCs w:val="28"/>
              </w:rPr>
              <w:t>……………………</w:t>
            </w:r>
            <w:r>
              <w:rPr>
                <w:rFonts w:ascii="Times New Roman" w:hAnsi="Times New Roman" w:cs="Times New Roman"/>
                <w:sz w:val="28"/>
                <w:szCs w:val="28"/>
              </w:rPr>
              <w:t>…...</w:t>
            </w:r>
            <w:r w:rsidR="00EF7DF7">
              <w:rPr>
                <w:rFonts w:ascii="Times New Roman" w:hAnsi="Times New Roman" w:cs="Times New Roman"/>
                <w:sz w:val="28"/>
                <w:szCs w:val="28"/>
              </w:rPr>
              <w:t>……...</w:t>
            </w:r>
            <w:r w:rsidR="00D775B2">
              <w:rPr>
                <w:rFonts w:ascii="Times New Roman" w:hAnsi="Times New Roman" w:cs="Times New Roman"/>
                <w:sz w:val="28"/>
                <w:szCs w:val="28"/>
              </w:rPr>
              <w:t>….</w:t>
            </w:r>
          </w:p>
        </w:tc>
        <w:tc>
          <w:tcPr>
            <w:tcW w:w="1383" w:type="dxa"/>
          </w:tcPr>
          <w:p w:rsidR="00ED46FA" w:rsidRPr="003F3034" w:rsidRDefault="00557123" w:rsidP="00DF47A9">
            <w:pPr>
              <w:jc w:val="center"/>
              <w:rPr>
                <w:rFonts w:ascii="Times New Roman" w:hAnsi="Times New Roman" w:cs="Times New Roman"/>
                <w:sz w:val="32"/>
                <w:szCs w:val="32"/>
              </w:rPr>
            </w:pPr>
            <w:r>
              <w:rPr>
                <w:rFonts w:ascii="Times New Roman" w:hAnsi="Times New Roman" w:cs="Times New Roman"/>
                <w:sz w:val="32"/>
                <w:szCs w:val="32"/>
              </w:rPr>
              <w:t>10</w:t>
            </w:r>
            <w:r w:rsidR="007C7B91">
              <w:rPr>
                <w:rFonts w:ascii="Times New Roman" w:hAnsi="Times New Roman" w:cs="Times New Roman"/>
                <w:sz w:val="32"/>
                <w:szCs w:val="32"/>
              </w:rPr>
              <w:t>7</w:t>
            </w:r>
          </w:p>
        </w:tc>
      </w:tr>
      <w:tr w:rsidR="00DF47A9" w:rsidRPr="003F3034" w:rsidTr="00A43D20">
        <w:tc>
          <w:tcPr>
            <w:tcW w:w="648" w:type="dxa"/>
          </w:tcPr>
          <w:p w:rsidR="00DF47A9" w:rsidRDefault="00DF47A9" w:rsidP="00DA364E">
            <w:pPr>
              <w:jc w:val="center"/>
              <w:rPr>
                <w:rFonts w:ascii="Times New Roman" w:hAnsi="Times New Roman" w:cs="Times New Roman"/>
                <w:sz w:val="32"/>
                <w:szCs w:val="32"/>
              </w:rPr>
            </w:pPr>
          </w:p>
        </w:tc>
        <w:tc>
          <w:tcPr>
            <w:tcW w:w="12360" w:type="dxa"/>
          </w:tcPr>
          <w:p w:rsidR="00DF47A9" w:rsidRDefault="00DF47A9" w:rsidP="00DF47A9">
            <w:pPr>
              <w:rPr>
                <w:rFonts w:ascii="Times New Roman" w:hAnsi="Times New Roman" w:cs="Times New Roman"/>
                <w:sz w:val="28"/>
                <w:szCs w:val="28"/>
              </w:rPr>
            </w:pPr>
            <w:r>
              <w:rPr>
                <w:rFonts w:ascii="Times New Roman" w:hAnsi="Times New Roman" w:cs="Times New Roman"/>
                <w:sz w:val="28"/>
                <w:szCs w:val="28"/>
              </w:rPr>
              <w:t>ПРИЛОЖЕНИЕ 2 Дополнительные меры по улучшению демографической ситуации в регионе…….</w:t>
            </w:r>
          </w:p>
        </w:tc>
        <w:tc>
          <w:tcPr>
            <w:tcW w:w="1383" w:type="dxa"/>
          </w:tcPr>
          <w:p w:rsidR="00DF47A9" w:rsidRDefault="007C7B91" w:rsidP="00DF47A9">
            <w:pPr>
              <w:jc w:val="center"/>
              <w:rPr>
                <w:rFonts w:ascii="Times New Roman" w:hAnsi="Times New Roman" w:cs="Times New Roman"/>
                <w:sz w:val="32"/>
                <w:szCs w:val="32"/>
              </w:rPr>
            </w:pPr>
            <w:r>
              <w:rPr>
                <w:rFonts w:ascii="Times New Roman" w:hAnsi="Times New Roman" w:cs="Times New Roman"/>
                <w:sz w:val="32"/>
                <w:szCs w:val="32"/>
              </w:rPr>
              <w:t>110</w:t>
            </w:r>
          </w:p>
        </w:tc>
      </w:tr>
      <w:tr w:rsidR="00DF47A9" w:rsidRPr="003F3034" w:rsidTr="00A43D20">
        <w:tc>
          <w:tcPr>
            <w:tcW w:w="648" w:type="dxa"/>
          </w:tcPr>
          <w:p w:rsidR="00DF47A9" w:rsidRDefault="00DF47A9" w:rsidP="00DA364E">
            <w:pPr>
              <w:jc w:val="center"/>
              <w:rPr>
                <w:rFonts w:ascii="Times New Roman" w:hAnsi="Times New Roman" w:cs="Times New Roman"/>
                <w:sz w:val="32"/>
                <w:szCs w:val="32"/>
              </w:rPr>
            </w:pPr>
          </w:p>
        </w:tc>
        <w:tc>
          <w:tcPr>
            <w:tcW w:w="12360" w:type="dxa"/>
          </w:tcPr>
          <w:p w:rsidR="00DF47A9" w:rsidRDefault="00DF47A9" w:rsidP="00DF47A9">
            <w:pPr>
              <w:rPr>
                <w:rFonts w:ascii="Times New Roman" w:hAnsi="Times New Roman" w:cs="Times New Roman"/>
                <w:sz w:val="28"/>
                <w:szCs w:val="28"/>
              </w:rPr>
            </w:pPr>
            <w:r>
              <w:rPr>
                <w:rFonts w:ascii="Times New Roman" w:hAnsi="Times New Roman" w:cs="Times New Roman"/>
                <w:sz w:val="28"/>
                <w:szCs w:val="28"/>
              </w:rPr>
              <w:t>ПРИЛОЖЕНИЕ 3 Схема анализа охраны прав детства……………………………………………………</w:t>
            </w:r>
          </w:p>
        </w:tc>
        <w:tc>
          <w:tcPr>
            <w:tcW w:w="1383" w:type="dxa"/>
          </w:tcPr>
          <w:p w:rsidR="00DF47A9" w:rsidRDefault="007C7B91" w:rsidP="00DF47A9">
            <w:pPr>
              <w:jc w:val="center"/>
              <w:rPr>
                <w:rFonts w:ascii="Times New Roman" w:hAnsi="Times New Roman" w:cs="Times New Roman"/>
                <w:sz w:val="32"/>
                <w:szCs w:val="32"/>
              </w:rPr>
            </w:pPr>
            <w:r>
              <w:rPr>
                <w:rFonts w:ascii="Times New Roman" w:hAnsi="Times New Roman" w:cs="Times New Roman"/>
                <w:sz w:val="32"/>
                <w:szCs w:val="32"/>
              </w:rPr>
              <w:t>115</w:t>
            </w:r>
          </w:p>
        </w:tc>
      </w:tr>
    </w:tbl>
    <w:p w:rsidR="00AC38FE" w:rsidRDefault="00AC38FE" w:rsidP="001E39B2">
      <w:pPr>
        <w:rPr>
          <w:rFonts w:ascii="Times New Roman" w:hAnsi="Times New Roman" w:cs="Times New Roman"/>
          <w:b/>
          <w:sz w:val="32"/>
          <w:szCs w:val="32"/>
        </w:rPr>
      </w:pPr>
    </w:p>
    <w:p w:rsidR="00B77E92" w:rsidRPr="00F6481C" w:rsidRDefault="002562C6" w:rsidP="00B77E92">
      <w:pPr>
        <w:jc w:val="center"/>
        <w:rPr>
          <w:rFonts w:ascii="Times New Roman" w:hAnsi="Times New Roman" w:cs="Times New Roman"/>
          <w:b/>
          <w:color w:val="FF000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6481C">
        <w:rPr>
          <w:rFonts w:ascii="Times New Roman" w:hAnsi="Times New Roman" w:cs="Times New Roman"/>
          <w:b/>
          <w:color w:val="FF000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1</w:t>
      </w:r>
      <w:r w:rsidR="00B77E92" w:rsidRPr="00F6481C">
        <w:rPr>
          <w:rFonts w:ascii="Times New Roman" w:hAnsi="Times New Roman" w:cs="Times New Roman"/>
          <w:b/>
          <w:color w:val="FF000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АНАЛИЗ ОБРАЩЕНИЙ К УПОЛНОМОЧЕННОМУ</w:t>
      </w:r>
    </w:p>
    <w:p w:rsidR="002C16BA" w:rsidRDefault="00A43D20" w:rsidP="002C16BA">
      <w:pPr>
        <w:spacing w:after="0" w:line="24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73600" behindDoc="0" locked="0" layoutInCell="1" allowOverlap="1">
            <wp:simplePos x="0" y="0"/>
            <wp:positionH relativeFrom="column">
              <wp:posOffset>-218440</wp:posOffset>
            </wp:positionH>
            <wp:positionV relativeFrom="paragraph">
              <wp:posOffset>61595</wp:posOffset>
            </wp:positionV>
            <wp:extent cx="2804160" cy="1876425"/>
            <wp:effectExtent l="0" t="0" r="0" b="9525"/>
            <wp:wrapSquare wrapText="bothSides"/>
            <wp:docPr id="27" name="Рисунок 27" descr="http://kotlas-info.ru/sites/default/files/17%20%D0%BE%D0%B1%D1%80%D0%B0%D1%89%D0%B5%D0%BD%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tlas-info.ru/sites/default/files/17%20%D0%BE%D0%B1%D1%80%D0%B0%D1%89%D0%B5%D0%BD%D0%B8%D1%8F.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416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r w:rsidR="00B77E92">
        <w:rPr>
          <w:rFonts w:ascii="Times New Roman" w:hAnsi="Times New Roman" w:cs="Times New Roman"/>
          <w:sz w:val="28"/>
          <w:szCs w:val="28"/>
        </w:rPr>
        <w:t>Работа с обращениями гражда</w:t>
      </w:r>
      <w:r w:rsidR="004A3C40">
        <w:rPr>
          <w:rFonts w:ascii="Times New Roman" w:hAnsi="Times New Roman" w:cs="Times New Roman"/>
          <w:sz w:val="28"/>
          <w:szCs w:val="28"/>
        </w:rPr>
        <w:t>н – одно из основных направлений</w:t>
      </w:r>
      <w:r w:rsidR="00B77E92">
        <w:rPr>
          <w:rFonts w:ascii="Times New Roman" w:hAnsi="Times New Roman" w:cs="Times New Roman"/>
          <w:sz w:val="28"/>
          <w:szCs w:val="28"/>
        </w:rPr>
        <w:t xml:space="preserve"> деятельности Уполномоченного </w:t>
      </w:r>
      <w:proofErr w:type="gramStart"/>
      <w:r w:rsidR="00B77E92">
        <w:rPr>
          <w:rFonts w:ascii="Times New Roman" w:hAnsi="Times New Roman" w:cs="Times New Roman"/>
          <w:sz w:val="28"/>
          <w:szCs w:val="28"/>
        </w:rPr>
        <w:t xml:space="preserve">( </w:t>
      </w:r>
      <w:proofErr w:type="gramEnd"/>
      <w:r w:rsidR="00B77E92">
        <w:rPr>
          <w:rFonts w:ascii="Times New Roman" w:hAnsi="Times New Roman" w:cs="Times New Roman"/>
          <w:sz w:val="28"/>
          <w:szCs w:val="28"/>
        </w:rPr>
        <w:t>п.п.1 п.2 статьи 9 Закона).</w:t>
      </w:r>
      <w:r w:rsidR="002C16BA">
        <w:rPr>
          <w:rFonts w:ascii="Times New Roman" w:hAnsi="Times New Roman" w:cs="Times New Roman"/>
          <w:sz w:val="28"/>
          <w:szCs w:val="28"/>
        </w:rPr>
        <w:t xml:space="preserve"> </w:t>
      </w:r>
      <w:r w:rsidR="00B77E92">
        <w:rPr>
          <w:rFonts w:ascii="Times New Roman" w:hAnsi="Times New Roman" w:cs="Times New Roman"/>
          <w:sz w:val="28"/>
          <w:szCs w:val="28"/>
        </w:rPr>
        <w:t>Обращения граждан к Уполномоченному по правам ребенка является важной составляющей в реализации защиты прав, свобод и законных интересов детей.</w:t>
      </w:r>
      <w:r w:rsidR="002C16BA">
        <w:rPr>
          <w:rFonts w:ascii="Times New Roman" w:hAnsi="Times New Roman" w:cs="Times New Roman"/>
          <w:sz w:val="28"/>
          <w:szCs w:val="28"/>
        </w:rPr>
        <w:t xml:space="preserve"> </w:t>
      </w:r>
      <w:r w:rsidR="00B77E92">
        <w:rPr>
          <w:rFonts w:ascii="Times New Roman" w:hAnsi="Times New Roman" w:cs="Times New Roman"/>
          <w:sz w:val="28"/>
          <w:szCs w:val="28"/>
        </w:rPr>
        <w:t>Прием граждан осуществляется в приемный день по предварительной записи, а также в порядке очередности. В случае, если обращение требует незамедлительного вмешательства Уполномоченного либо заявитель приехал из отдаленных муниципальных образований Владимирской области, а также из других регионов РФ, Уполномоченный принимает заявителей</w:t>
      </w:r>
      <w:r w:rsidR="004A3C40">
        <w:rPr>
          <w:rFonts w:ascii="Times New Roman" w:hAnsi="Times New Roman" w:cs="Times New Roman"/>
          <w:sz w:val="28"/>
          <w:szCs w:val="28"/>
        </w:rPr>
        <w:t xml:space="preserve"> в любое время</w:t>
      </w:r>
      <w:r w:rsidR="00B77E92">
        <w:rPr>
          <w:rFonts w:ascii="Times New Roman" w:hAnsi="Times New Roman" w:cs="Times New Roman"/>
          <w:sz w:val="28"/>
          <w:szCs w:val="28"/>
        </w:rPr>
        <w:t>.</w:t>
      </w:r>
      <w:r w:rsidR="002C16BA">
        <w:rPr>
          <w:rFonts w:ascii="Times New Roman" w:hAnsi="Times New Roman" w:cs="Times New Roman"/>
          <w:sz w:val="28"/>
          <w:szCs w:val="28"/>
        </w:rPr>
        <w:t xml:space="preserve"> </w:t>
      </w:r>
      <w:r w:rsidR="00B77E92">
        <w:rPr>
          <w:rFonts w:ascii="Times New Roman" w:hAnsi="Times New Roman" w:cs="Times New Roman"/>
          <w:sz w:val="28"/>
          <w:szCs w:val="28"/>
        </w:rPr>
        <w:t>Прием граждан консультантами, юристами аппарата Уполномоченного по правам человека во Владимирской области осуществляется ежедневно.</w:t>
      </w:r>
      <w:r w:rsidR="002C16BA">
        <w:rPr>
          <w:rFonts w:ascii="Times New Roman" w:hAnsi="Times New Roman" w:cs="Times New Roman"/>
          <w:sz w:val="28"/>
          <w:szCs w:val="28"/>
        </w:rPr>
        <w:t xml:space="preserve"> </w:t>
      </w:r>
    </w:p>
    <w:p w:rsidR="002C16BA" w:rsidRDefault="00B77E92" w:rsidP="002C16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обращений к Уполномоченному по правам ребенка во Владимирской области в 2016 году сделан на основе содержания устных, в том числе по телефону, и письменных, в том числе по электронной почте, обращений к Уполномоченному.</w:t>
      </w:r>
      <w:r w:rsidR="002C16BA">
        <w:rPr>
          <w:rFonts w:ascii="Times New Roman" w:hAnsi="Times New Roman" w:cs="Times New Roman"/>
          <w:sz w:val="28"/>
          <w:szCs w:val="28"/>
        </w:rPr>
        <w:t xml:space="preserve"> </w:t>
      </w:r>
      <w:r>
        <w:rPr>
          <w:rFonts w:ascii="Times New Roman" w:hAnsi="Times New Roman" w:cs="Times New Roman"/>
          <w:sz w:val="28"/>
          <w:szCs w:val="28"/>
        </w:rPr>
        <w:t xml:space="preserve">К Уполномоченному поступило </w:t>
      </w:r>
      <w:r w:rsidRPr="00F6481C">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330 письменных обращений </w:t>
      </w:r>
      <w:r>
        <w:rPr>
          <w:rFonts w:ascii="Times New Roman" w:hAnsi="Times New Roman" w:cs="Times New Roman"/>
          <w:sz w:val="28"/>
          <w:szCs w:val="28"/>
        </w:rPr>
        <w:t>граждан по вопросам нарушения прав детей</w:t>
      </w:r>
      <w:r w:rsidR="002C16BA">
        <w:rPr>
          <w:rFonts w:ascii="Times New Roman" w:hAnsi="Times New Roman" w:cs="Times New Roman"/>
          <w:sz w:val="28"/>
          <w:szCs w:val="28"/>
        </w:rPr>
        <w:t xml:space="preserve">. </w:t>
      </w:r>
      <w:r>
        <w:rPr>
          <w:rFonts w:ascii="Times New Roman" w:hAnsi="Times New Roman" w:cs="Times New Roman"/>
          <w:sz w:val="28"/>
          <w:szCs w:val="28"/>
        </w:rPr>
        <w:t xml:space="preserve">На личном приеме </w:t>
      </w:r>
      <w:r w:rsidRPr="00F6481C">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принято 106 человек. </w:t>
      </w:r>
      <w:r>
        <w:rPr>
          <w:rFonts w:ascii="Times New Roman" w:hAnsi="Times New Roman" w:cs="Times New Roman"/>
          <w:sz w:val="28"/>
          <w:szCs w:val="28"/>
        </w:rPr>
        <w:t xml:space="preserve">Гражданам дано </w:t>
      </w:r>
      <w:r w:rsidRPr="00F6481C">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свыше </w:t>
      </w:r>
      <w:r w:rsidR="002C16BA" w:rsidRPr="00F6481C">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3</w:t>
      </w:r>
      <w:r w:rsidRPr="00F6481C">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00 </w:t>
      </w:r>
      <w:r>
        <w:rPr>
          <w:rFonts w:ascii="Times New Roman" w:hAnsi="Times New Roman" w:cs="Times New Roman"/>
          <w:sz w:val="28"/>
          <w:szCs w:val="28"/>
        </w:rPr>
        <w:t>правовых консультаций по телефону</w:t>
      </w:r>
      <w:r w:rsidR="00590FDB">
        <w:rPr>
          <w:rFonts w:ascii="Times New Roman" w:hAnsi="Times New Roman" w:cs="Times New Roman"/>
          <w:sz w:val="28"/>
          <w:szCs w:val="28"/>
        </w:rPr>
        <w:t xml:space="preserve"> </w:t>
      </w:r>
      <w:r w:rsidR="008578BC">
        <w:rPr>
          <w:rFonts w:ascii="Times New Roman" w:hAnsi="Times New Roman" w:cs="Times New Roman"/>
          <w:sz w:val="28"/>
          <w:szCs w:val="28"/>
        </w:rPr>
        <w:t>и в ходе приема</w:t>
      </w:r>
      <w:r>
        <w:rPr>
          <w:rFonts w:ascii="Times New Roman" w:hAnsi="Times New Roman" w:cs="Times New Roman"/>
          <w:sz w:val="28"/>
          <w:szCs w:val="28"/>
        </w:rPr>
        <w:t>.</w:t>
      </w:r>
      <w:r w:rsidR="002C16BA">
        <w:rPr>
          <w:rFonts w:ascii="Times New Roman" w:hAnsi="Times New Roman" w:cs="Times New Roman"/>
          <w:sz w:val="28"/>
          <w:szCs w:val="28"/>
        </w:rPr>
        <w:t xml:space="preserve"> </w:t>
      </w:r>
    </w:p>
    <w:p w:rsidR="002C16BA" w:rsidRDefault="00B77E92" w:rsidP="002C16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Вопросы соблюдения жилищных прав несовершеннолетних и граждан из числа детей-сирот и детей, оставшихся без попечения родителей, а также опеки и попечительства, определения места жительства ребенка, порядка общения детей с родителями, проживающими отдельно, получение алиментов на содержание детей, как и прежде, являются злободневными.</w:t>
      </w:r>
      <w:r w:rsidR="002C16BA">
        <w:rPr>
          <w:rFonts w:ascii="Times New Roman" w:hAnsi="Times New Roman" w:cs="Times New Roman"/>
          <w:sz w:val="28"/>
          <w:szCs w:val="28"/>
        </w:rPr>
        <w:t xml:space="preserve"> </w:t>
      </w:r>
    </w:p>
    <w:p w:rsidR="002C16BA" w:rsidRDefault="00B77E92" w:rsidP="002C16BA">
      <w:pPr>
        <w:spacing w:after="0" w:line="240" w:lineRule="auto"/>
        <w:ind w:firstLine="709"/>
        <w:jc w:val="both"/>
        <w:rPr>
          <w:rFonts w:ascii="Times New Roman" w:hAnsi="Times New Roman" w:cs="Times New Roman"/>
          <w:sz w:val="28"/>
          <w:szCs w:val="28"/>
        </w:rPr>
      </w:pPr>
      <w:r w:rsidRPr="00A87581">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Первое место</w:t>
      </w:r>
      <w:r w:rsidRPr="00F6481C">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2C16BA">
        <w:rPr>
          <w:rFonts w:ascii="Times New Roman" w:hAnsi="Times New Roman" w:cs="Times New Roman"/>
          <w:sz w:val="28"/>
          <w:szCs w:val="28"/>
        </w:rPr>
        <w:t xml:space="preserve">- </w:t>
      </w:r>
      <w:r>
        <w:rPr>
          <w:rFonts w:ascii="Times New Roman" w:hAnsi="Times New Roman" w:cs="Times New Roman"/>
          <w:sz w:val="28"/>
          <w:szCs w:val="28"/>
        </w:rPr>
        <w:t>занимают жилищные вопросы – 53. К сожалению, нередки случаи, когда собственники (разведенный супруг, бывшая свекровь) выселяют детей из квартиры. Граждане «мягко говоря» удивляются, когда узнают, что дети в данной правовой ситуации никак не защищены и в некоторых случаях остаются с мамой «на улице» по причине того</w:t>
      </w:r>
      <w:r w:rsidR="002C16BA">
        <w:rPr>
          <w:rFonts w:ascii="Times New Roman" w:hAnsi="Times New Roman" w:cs="Times New Roman"/>
          <w:sz w:val="28"/>
          <w:szCs w:val="28"/>
        </w:rPr>
        <w:t>,</w:t>
      </w:r>
      <w:r>
        <w:rPr>
          <w:rFonts w:ascii="Times New Roman" w:hAnsi="Times New Roman" w:cs="Times New Roman"/>
          <w:sz w:val="28"/>
          <w:szCs w:val="28"/>
        </w:rPr>
        <w:t xml:space="preserve"> что регистрация может у мамы и быть,</w:t>
      </w:r>
      <w:r w:rsidR="002C16BA">
        <w:rPr>
          <w:rFonts w:ascii="Times New Roman" w:hAnsi="Times New Roman" w:cs="Times New Roman"/>
          <w:sz w:val="28"/>
          <w:szCs w:val="28"/>
        </w:rPr>
        <w:t xml:space="preserve"> </w:t>
      </w:r>
      <w:r>
        <w:rPr>
          <w:rFonts w:ascii="Times New Roman" w:hAnsi="Times New Roman" w:cs="Times New Roman"/>
          <w:sz w:val="28"/>
          <w:szCs w:val="28"/>
        </w:rPr>
        <w:t xml:space="preserve">но в далекой деревушке, где она не имеет возможности и желания жить. Ребенок следует, как известно, </w:t>
      </w:r>
      <w:r w:rsidR="004A3C40">
        <w:rPr>
          <w:rFonts w:ascii="Times New Roman" w:hAnsi="Times New Roman" w:cs="Times New Roman"/>
          <w:sz w:val="28"/>
          <w:szCs w:val="28"/>
        </w:rPr>
        <w:t>по месту жительству</w:t>
      </w:r>
      <w:r>
        <w:rPr>
          <w:rFonts w:ascii="Times New Roman" w:hAnsi="Times New Roman" w:cs="Times New Roman"/>
          <w:sz w:val="28"/>
          <w:szCs w:val="28"/>
        </w:rPr>
        <w:t xml:space="preserve"> одного из родителей, в данном случае, мамы.</w:t>
      </w:r>
      <w:r w:rsidR="002C16BA">
        <w:rPr>
          <w:rFonts w:ascii="Times New Roman" w:hAnsi="Times New Roman" w:cs="Times New Roman"/>
          <w:sz w:val="28"/>
          <w:szCs w:val="28"/>
        </w:rPr>
        <w:t xml:space="preserve"> </w:t>
      </w:r>
      <w:r>
        <w:rPr>
          <w:rFonts w:ascii="Times New Roman" w:hAnsi="Times New Roman" w:cs="Times New Roman"/>
          <w:sz w:val="28"/>
          <w:szCs w:val="28"/>
        </w:rPr>
        <w:t>Возникновение подобных проблем свидетельствует о необходимости совершенствования жилищного и гражданского законодательства РФ в этом направлении в части введения запрещений снимать с регистрацион</w:t>
      </w:r>
      <w:r w:rsidR="00397F27">
        <w:rPr>
          <w:rFonts w:ascii="Times New Roman" w:hAnsi="Times New Roman" w:cs="Times New Roman"/>
          <w:sz w:val="28"/>
          <w:szCs w:val="28"/>
        </w:rPr>
        <w:t>ного учета «бывших детей», хотя</w:t>
      </w:r>
      <w:r>
        <w:rPr>
          <w:rFonts w:ascii="Times New Roman" w:hAnsi="Times New Roman" w:cs="Times New Roman"/>
          <w:sz w:val="28"/>
          <w:szCs w:val="28"/>
        </w:rPr>
        <w:t>,</w:t>
      </w:r>
      <w:r w:rsidR="00397F27">
        <w:rPr>
          <w:rFonts w:ascii="Times New Roman" w:hAnsi="Times New Roman" w:cs="Times New Roman"/>
          <w:sz w:val="28"/>
          <w:szCs w:val="28"/>
        </w:rPr>
        <w:t xml:space="preserve"> </w:t>
      </w:r>
      <w:r>
        <w:rPr>
          <w:rFonts w:ascii="Times New Roman" w:hAnsi="Times New Roman" w:cs="Times New Roman"/>
          <w:sz w:val="28"/>
          <w:szCs w:val="28"/>
        </w:rPr>
        <w:t>конечно, такого понятия в юриспруденции и жизни нет места.</w:t>
      </w:r>
      <w:r w:rsidR="002C16BA">
        <w:rPr>
          <w:rFonts w:ascii="Times New Roman" w:hAnsi="Times New Roman" w:cs="Times New Roman"/>
          <w:sz w:val="28"/>
          <w:szCs w:val="28"/>
        </w:rPr>
        <w:t xml:space="preserve"> </w:t>
      </w:r>
    </w:p>
    <w:p w:rsidR="00B77E92" w:rsidRDefault="00B77E92" w:rsidP="002C16BA">
      <w:pPr>
        <w:spacing w:after="0" w:line="240" w:lineRule="auto"/>
        <w:ind w:firstLine="709"/>
        <w:jc w:val="both"/>
        <w:rPr>
          <w:rFonts w:ascii="Times New Roman" w:hAnsi="Times New Roman" w:cs="Times New Roman"/>
          <w:sz w:val="28"/>
          <w:szCs w:val="28"/>
        </w:rPr>
      </w:pPr>
      <w:r w:rsidRPr="00A87581">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На втором месте</w:t>
      </w:r>
      <w:r w:rsidRPr="00F6481C">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rFonts w:ascii="Times New Roman" w:hAnsi="Times New Roman" w:cs="Times New Roman"/>
          <w:sz w:val="28"/>
          <w:szCs w:val="28"/>
        </w:rPr>
        <w:t>-  обращения, затрагивающие вопросы семейных правоотношений (36).</w:t>
      </w:r>
      <w:r w:rsidR="002C16BA">
        <w:rPr>
          <w:rFonts w:ascii="Times New Roman" w:hAnsi="Times New Roman" w:cs="Times New Roman"/>
          <w:sz w:val="28"/>
          <w:szCs w:val="28"/>
        </w:rPr>
        <w:t xml:space="preserve"> </w:t>
      </w:r>
      <w:r>
        <w:rPr>
          <w:rFonts w:ascii="Times New Roman" w:hAnsi="Times New Roman" w:cs="Times New Roman"/>
          <w:sz w:val="28"/>
          <w:szCs w:val="28"/>
        </w:rPr>
        <w:t>Как следует из Справки</w:t>
      </w:r>
      <w:r w:rsidR="004A3C40">
        <w:rPr>
          <w:rFonts w:ascii="Times New Roman" w:hAnsi="Times New Roman" w:cs="Times New Roman"/>
          <w:sz w:val="28"/>
          <w:szCs w:val="28"/>
        </w:rPr>
        <w:t xml:space="preserve"> о практике применения судами ФЗ</w:t>
      </w:r>
      <w:r>
        <w:rPr>
          <w:rFonts w:ascii="Times New Roman" w:hAnsi="Times New Roman" w:cs="Times New Roman"/>
          <w:sz w:val="28"/>
          <w:szCs w:val="28"/>
        </w:rPr>
        <w:t xml:space="preserve"> от 27.07.2010 г. № 193-ФЗ «Об альтернативной процедуре урегулирования споров с участием посредника (процедуре медиации) за 2015 год, утвержденной Президиумом ВС РФ 22.06.2016 г.</w:t>
      </w:r>
      <w:r w:rsidR="004A3C40">
        <w:rPr>
          <w:rFonts w:ascii="Times New Roman" w:hAnsi="Times New Roman" w:cs="Times New Roman"/>
          <w:sz w:val="28"/>
          <w:szCs w:val="28"/>
        </w:rPr>
        <w:t>,</w:t>
      </w:r>
      <w:r>
        <w:rPr>
          <w:rFonts w:ascii="Times New Roman" w:hAnsi="Times New Roman" w:cs="Times New Roman"/>
          <w:sz w:val="28"/>
          <w:szCs w:val="28"/>
        </w:rPr>
        <w:t xml:space="preserve"> данная процедура может применяться к спорам, возникающим из гражданских правоотношений, в том числе</w:t>
      </w:r>
      <w:r w:rsidR="004A3C40">
        <w:rPr>
          <w:rFonts w:ascii="Times New Roman" w:hAnsi="Times New Roman" w:cs="Times New Roman"/>
          <w:sz w:val="28"/>
          <w:szCs w:val="28"/>
        </w:rPr>
        <w:t>,</w:t>
      </w:r>
      <w:r>
        <w:rPr>
          <w:rFonts w:ascii="Times New Roman" w:hAnsi="Times New Roman" w:cs="Times New Roman"/>
          <w:sz w:val="28"/>
          <w:szCs w:val="28"/>
        </w:rPr>
        <w:t xml:space="preserve"> в связи с осуществлением предпринимательской и </w:t>
      </w:r>
      <w:r w:rsidR="002C16BA">
        <w:rPr>
          <w:rFonts w:ascii="Times New Roman" w:hAnsi="Times New Roman" w:cs="Times New Roman"/>
          <w:sz w:val="28"/>
          <w:szCs w:val="28"/>
        </w:rPr>
        <w:t>ин</w:t>
      </w:r>
      <w:r w:rsidR="00E66CCB">
        <w:rPr>
          <w:rFonts w:ascii="Times New Roman" w:hAnsi="Times New Roman" w:cs="Times New Roman"/>
          <w:sz w:val="28"/>
          <w:szCs w:val="28"/>
        </w:rPr>
        <w:t>ой экономической деятельности, к</w:t>
      </w:r>
      <w:r>
        <w:rPr>
          <w:rFonts w:ascii="Times New Roman" w:hAnsi="Times New Roman" w:cs="Times New Roman"/>
          <w:sz w:val="28"/>
          <w:szCs w:val="28"/>
        </w:rPr>
        <w:t xml:space="preserve"> спорам, возникающим из трудовых и семейных правоотношений, а также в иных случаях, предусмотренных федеральными законами.</w:t>
      </w:r>
      <w:r w:rsidR="002C16BA">
        <w:rPr>
          <w:rFonts w:ascii="Times New Roman" w:hAnsi="Times New Roman" w:cs="Times New Roman"/>
          <w:sz w:val="28"/>
          <w:szCs w:val="28"/>
        </w:rPr>
        <w:t xml:space="preserve"> </w:t>
      </w:r>
      <w:r>
        <w:rPr>
          <w:rFonts w:ascii="Times New Roman" w:hAnsi="Times New Roman" w:cs="Times New Roman"/>
          <w:sz w:val="28"/>
          <w:szCs w:val="28"/>
        </w:rPr>
        <w:t>И, хотя цифры, когда процедуры медиации были завершены успешно, а заключенные сторонами медиативные соглашения были утверждены судом в качестве мировых соглашений, еще очень малы, но необходимо развивать систему медиации в сфере семейных правоотношений в первую очередь.</w:t>
      </w:r>
    </w:p>
    <w:p w:rsidR="00B77E92" w:rsidRDefault="00B77E92" w:rsidP="002C16BA">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Нередки случаи, когда, в случае обращений граждан по семейным конфликтам, затрагивающих права ребенка, Уполномоченный вызывает обе стороны конфликта, прибегает к помощи медиатора, психолога, а, порой и сам использует свои познания в урегулировании конфликта и «заключении мира» во имя ребенка.</w:t>
      </w:r>
    </w:p>
    <w:p w:rsidR="00B77E92" w:rsidRDefault="00B77E92" w:rsidP="002C16BA">
      <w:pPr>
        <w:autoSpaceDE w:val="0"/>
        <w:autoSpaceDN w:val="0"/>
        <w:adjustRightInd w:val="0"/>
        <w:spacing w:after="0" w:line="240" w:lineRule="auto"/>
        <w:ind w:firstLine="539"/>
        <w:jc w:val="both"/>
        <w:rPr>
          <w:rFonts w:ascii="Times New Roman" w:hAnsi="Times New Roman" w:cs="Times New Roman"/>
          <w:iCs/>
          <w:sz w:val="28"/>
          <w:szCs w:val="28"/>
        </w:rPr>
      </w:pPr>
      <w:r w:rsidRPr="00A87581">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На третьем месте</w:t>
      </w:r>
      <w:r w:rsidRPr="00F6481C">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rFonts w:ascii="Times New Roman" w:hAnsi="Times New Roman" w:cs="Times New Roman"/>
          <w:sz w:val="28"/>
          <w:szCs w:val="28"/>
        </w:rPr>
        <w:t>- обращения, касающиеся вопросов ненадлежащего исполнения родительских обязанностей – 35.</w:t>
      </w:r>
      <w:r w:rsidR="002C16BA">
        <w:rPr>
          <w:rFonts w:ascii="Times New Roman" w:hAnsi="Times New Roman" w:cs="Times New Roman"/>
          <w:sz w:val="28"/>
          <w:szCs w:val="28"/>
        </w:rPr>
        <w:t xml:space="preserve"> </w:t>
      </w:r>
      <w:r>
        <w:rPr>
          <w:rFonts w:ascii="Times New Roman" w:hAnsi="Times New Roman" w:cs="Times New Roman"/>
          <w:iCs/>
          <w:sz w:val="28"/>
          <w:szCs w:val="28"/>
        </w:rPr>
        <w:t>Важность своевременной социальной помощи семьям "группы риска" и ответственность в ее реализации специалистом социальной работы при правильной организации содействует возрождению внутрисемейных отношений и условий для успешного воспитания ребенка в социуме, а нарушения в функционировании семьи негативно сказываются на механизмах функционирования общества.</w:t>
      </w:r>
    </w:p>
    <w:p w:rsidR="00B77E92" w:rsidRDefault="00B77E92" w:rsidP="0049279F">
      <w:pPr>
        <w:autoSpaceDE w:val="0"/>
        <w:autoSpaceDN w:val="0"/>
        <w:adjustRightInd w:val="0"/>
        <w:spacing w:after="0" w:line="240" w:lineRule="auto"/>
        <w:ind w:firstLine="540"/>
        <w:jc w:val="both"/>
        <w:rPr>
          <w:rFonts w:ascii="Times New Roman" w:hAnsi="Times New Roman" w:cs="Times New Roman"/>
          <w:iCs/>
          <w:sz w:val="28"/>
          <w:szCs w:val="28"/>
        </w:rPr>
      </w:pPr>
      <w:r>
        <w:rPr>
          <w:rFonts w:ascii="Times New Roman" w:hAnsi="Times New Roman" w:cs="Times New Roman"/>
          <w:iCs/>
          <w:sz w:val="28"/>
          <w:szCs w:val="28"/>
        </w:rPr>
        <w:t>К сожалению, таких специалистов в области очень немного и труд их не имеет достойной оплаты. Отсюда, формальное отношение некоторых работников к своим обязанностям и нежелание активно работать с проблемными семьями.</w:t>
      </w:r>
      <w:r w:rsidR="0049279F">
        <w:rPr>
          <w:rFonts w:ascii="Times New Roman" w:hAnsi="Times New Roman" w:cs="Times New Roman"/>
          <w:iCs/>
          <w:sz w:val="28"/>
          <w:szCs w:val="28"/>
        </w:rPr>
        <w:t xml:space="preserve"> </w:t>
      </w:r>
      <w:r>
        <w:rPr>
          <w:rFonts w:ascii="Times New Roman" w:hAnsi="Times New Roman" w:cs="Times New Roman"/>
          <w:iCs/>
          <w:sz w:val="28"/>
          <w:szCs w:val="28"/>
        </w:rPr>
        <w:t>Количество подобных обращений неуклонно растет из года в год. Почти половина из обратившихся либо не могут  «достучаться» до органов системы профилактики социального сиротства либо опасаются карательных мер  в отношении детей со стороны органов опеки.</w:t>
      </w:r>
    </w:p>
    <w:p w:rsidR="00B77E92" w:rsidRDefault="00B77E92" w:rsidP="0049279F">
      <w:pPr>
        <w:autoSpaceDE w:val="0"/>
        <w:autoSpaceDN w:val="0"/>
        <w:adjustRightInd w:val="0"/>
        <w:spacing w:after="0" w:line="240" w:lineRule="auto"/>
        <w:ind w:firstLine="539"/>
        <w:jc w:val="both"/>
        <w:rPr>
          <w:rFonts w:ascii="Times New Roman" w:hAnsi="Times New Roman" w:cs="Times New Roman"/>
          <w:sz w:val="28"/>
          <w:szCs w:val="28"/>
        </w:rPr>
      </w:pPr>
      <w:r w:rsidRPr="00A87581">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На четвертом  месте</w:t>
      </w:r>
      <w:r w:rsidRPr="00F6481C">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rFonts w:ascii="Times New Roman" w:hAnsi="Times New Roman" w:cs="Times New Roman"/>
          <w:sz w:val="28"/>
          <w:szCs w:val="28"/>
        </w:rPr>
        <w:t>-  обращения, где речь идет о защите и восстановлении права ребенка на образование – 31.</w:t>
      </w:r>
      <w:r w:rsidR="0049279F">
        <w:rPr>
          <w:rFonts w:ascii="Times New Roman" w:hAnsi="Times New Roman" w:cs="Times New Roman"/>
          <w:sz w:val="28"/>
          <w:szCs w:val="28"/>
        </w:rPr>
        <w:t xml:space="preserve"> </w:t>
      </w:r>
      <w:r>
        <w:rPr>
          <w:rFonts w:ascii="Times New Roman" w:hAnsi="Times New Roman" w:cs="Times New Roman"/>
          <w:sz w:val="28"/>
          <w:szCs w:val="28"/>
        </w:rPr>
        <w:t xml:space="preserve"> Вопросы, касающиеся конфликтов в школах «ученик-учитель», «ученик-ученик» стары как мир, но в каждом конкретном случае разрешение вопроса требует индивидуального подхода и изучения.</w:t>
      </w:r>
    </w:p>
    <w:p w:rsidR="00B77E92" w:rsidRDefault="00B77E92" w:rsidP="0049279F">
      <w:pPr>
        <w:autoSpaceDE w:val="0"/>
        <w:autoSpaceDN w:val="0"/>
        <w:adjustRightInd w:val="0"/>
        <w:spacing w:after="0" w:line="240" w:lineRule="auto"/>
        <w:ind w:firstLine="539"/>
        <w:jc w:val="both"/>
        <w:rPr>
          <w:rFonts w:ascii="Times New Roman" w:hAnsi="Times New Roman" w:cs="Times New Roman"/>
          <w:sz w:val="28"/>
          <w:szCs w:val="28"/>
        </w:rPr>
      </w:pPr>
      <w:r w:rsidRPr="00A87581">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На пятом месте</w:t>
      </w:r>
      <w:r w:rsidRPr="00F6481C">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rFonts w:ascii="Times New Roman" w:hAnsi="Times New Roman" w:cs="Times New Roman"/>
          <w:sz w:val="28"/>
          <w:szCs w:val="28"/>
        </w:rPr>
        <w:t xml:space="preserve">– обращения, касающиеся нарушений прав на пособия, пенсии, алименты  </w:t>
      </w:r>
      <w:r w:rsidR="00E66CCB">
        <w:rPr>
          <w:rFonts w:ascii="Times New Roman" w:hAnsi="Times New Roman" w:cs="Times New Roman"/>
          <w:sz w:val="28"/>
          <w:szCs w:val="28"/>
        </w:rPr>
        <w:t xml:space="preserve">и </w:t>
      </w:r>
      <w:r>
        <w:rPr>
          <w:rFonts w:ascii="Times New Roman" w:hAnsi="Times New Roman" w:cs="Times New Roman"/>
          <w:sz w:val="28"/>
          <w:szCs w:val="28"/>
        </w:rPr>
        <w:t>иные выплаты, установленные Законом – 29.</w:t>
      </w:r>
      <w:r w:rsidR="0049279F">
        <w:rPr>
          <w:rFonts w:ascii="Times New Roman" w:hAnsi="Times New Roman" w:cs="Times New Roman"/>
          <w:sz w:val="28"/>
          <w:szCs w:val="28"/>
        </w:rPr>
        <w:t xml:space="preserve"> </w:t>
      </w:r>
      <w:r>
        <w:rPr>
          <w:rFonts w:ascii="Times New Roman" w:hAnsi="Times New Roman" w:cs="Times New Roman"/>
          <w:sz w:val="28"/>
          <w:szCs w:val="28"/>
        </w:rPr>
        <w:t>Зачастую граждане сами не соблюдают порядок предоставления установленного перечня документов для получения пособий и др</w:t>
      </w:r>
      <w:r w:rsidR="005874DE">
        <w:rPr>
          <w:rFonts w:ascii="Times New Roman" w:hAnsi="Times New Roman" w:cs="Times New Roman"/>
          <w:sz w:val="28"/>
          <w:szCs w:val="28"/>
        </w:rPr>
        <w:t>угих</w:t>
      </w:r>
      <w:r>
        <w:rPr>
          <w:rFonts w:ascii="Times New Roman" w:hAnsi="Times New Roman" w:cs="Times New Roman"/>
          <w:sz w:val="28"/>
          <w:szCs w:val="28"/>
        </w:rPr>
        <w:t xml:space="preserve"> выплат.</w:t>
      </w:r>
      <w:r w:rsidR="0049279F">
        <w:rPr>
          <w:rFonts w:ascii="Times New Roman" w:hAnsi="Times New Roman" w:cs="Times New Roman"/>
          <w:sz w:val="28"/>
          <w:szCs w:val="28"/>
        </w:rPr>
        <w:t xml:space="preserve"> </w:t>
      </w:r>
      <w:r>
        <w:rPr>
          <w:rFonts w:ascii="Times New Roman" w:hAnsi="Times New Roman" w:cs="Times New Roman"/>
          <w:sz w:val="28"/>
          <w:szCs w:val="28"/>
        </w:rPr>
        <w:t xml:space="preserve">Вопросы злостного уклонения от уплаты алиментов и по сей день остаются открытыми. Представляется, что идея создания «алиментного фонда» </w:t>
      </w:r>
      <w:r w:rsidR="0049279F">
        <w:rPr>
          <w:rFonts w:ascii="Times New Roman" w:hAnsi="Times New Roman" w:cs="Times New Roman"/>
          <w:sz w:val="28"/>
          <w:szCs w:val="28"/>
        </w:rPr>
        <w:t xml:space="preserve">все </w:t>
      </w:r>
      <w:r w:rsidR="0049279F">
        <w:rPr>
          <w:rFonts w:ascii="Times New Roman" w:hAnsi="Times New Roman" w:cs="Times New Roman"/>
          <w:sz w:val="28"/>
          <w:szCs w:val="28"/>
        </w:rPr>
        <w:lastRenderedPageBreak/>
        <w:t xml:space="preserve">же </w:t>
      </w:r>
      <w:r>
        <w:rPr>
          <w:rFonts w:ascii="Times New Roman" w:hAnsi="Times New Roman" w:cs="Times New Roman"/>
          <w:sz w:val="28"/>
          <w:szCs w:val="28"/>
        </w:rPr>
        <w:t>должна реализоваться, только тогда право ребенка на достойную жизнь в некоторых случаях может быть восстановлено.</w:t>
      </w:r>
    </w:p>
    <w:p w:rsidR="00B77E92" w:rsidRDefault="00B77E92" w:rsidP="00B77E92">
      <w:pPr>
        <w:autoSpaceDE w:val="0"/>
        <w:autoSpaceDN w:val="0"/>
        <w:adjustRightInd w:val="0"/>
        <w:spacing w:after="0"/>
        <w:ind w:firstLine="540"/>
        <w:jc w:val="both"/>
        <w:rPr>
          <w:rFonts w:ascii="Times New Roman" w:hAnsi="Times New Roman" w:cs="Times New Roman"/>
          <w:sz w:val="28"/>
          <w:szCs w:val="28"/>
        </w:rPr>
      </w:pPr>
      <w:r w:rsidRPr="00A87581">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На шестом месте</w:t>
      </w:r>
      <w:r w:rsidRPr="00F6481C">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rFonts w:ascii="Times New Roman" w:hAnsi="Times New Roman" w:cs="Times New Roman"/>
          <w:sz w:val="28"/>
          <w:szCs w:val="28"/>
        </w:rPr>
        <w:t>– обращения по вопросам здравоохранения (21)</w:t>
      </w:r>
      <w:r w:rsidR="00E66CCB">
        <w:rPr>
          <w:rFonts w:ascii="Times New Roman" w:hAnsi="Times New Roman" w:cs="Times New Roman"/>
          <w:sz w:val="28"/>
          <w:szCs w:val="28"/>
        </w:rPr>
        <w:t>.</w:t>
      </w:r>
    </w:p>
    <w:p w:rsidR="00B77E92" w:rsidRDefault="00B77E92" w:rsidP="00B77E92">
      <w:pPr>
        <w:autoSpaceDE w:val="0"/>
        <w:autoSpaceDN w:val="0"/>
        <w:adjustRightInd w:val="0"/>
        <w:spacing w:after="0"/>
        <w:ind w:firstLine="540"/>
        <w:jc w:val="both"/>
        <w:rPr>
          <w:rFonts w:ascii="Times New Roman" w:hAnsi="Times New Roman" w:cs="Times New Roman"/>
          <w:sz w:val="28"/>
          <w:szCs w:val="28"/>
        </w:rPr>
      </w:pPr>
      <w:r>
        <w:rPr>
          <w:rFonts w:ascii="Times New Roman" w:hAnsi="Times New Roman" w:cs="Times New Roman"/>
          <w:sz w:val="28"/>
          <w:szCs w:val="28"/>
        </w:rPr>
        <w:t>Довольно часто поступают обращения с просьбой оказать материальную помощь на лечение, улучшение жилищных условий, покрытие долгов по жилищно-коммунальным услугам, отдыха, трудоустройства несовершеннолетних и др</w:t>
      </w:r>
      <w:r w:rsidR="00FE2DDA">
        <w:rPr>
          <w:rFonts w:ascii="Times New Roman" w:hAnsi="Times New Roman" w:cs="Times New Roman"/>
          <w:sz w:val="28"/>
          <w:szCs w:val="28"/>
        </w:rPr>
        <w:t>угие вопросы</w:t>
      </w:r>
      <w:r>
        <w:rPr>
          <w:rFonts w:ascii="Times New Roman" w:hAnsi="Times New Roman" w:cs="Times New Roman"/>
          <w:sz w:val="28"/>
          <w:szCs w:val="28"/>
        </w:rPr>
        <w:t xml:space="preserve"> (96 – разное).</w:t>
      </w:r>
    </w:p>
    <w:p w:rsidR="00A33FEE" w:rsidRDefault="00B77E92" w:rsidP="00891B4E">
      <w:pPr>
        <w:autoSpaceDE w:val="0"/>
        <w:autoSpaceDN w:val="0"/>
        <w:adjustRightInd w:val="0"/>
        <w:spacing w:after="0" w:line="240" w:lineRule="auto"/>
        <w:ind w:firstLine="539"/>
        <w:jc w:val="center"/>
        <w:rPr>
          <w:rFonts w:ascii="Times New Roman" w:hAnsi="Times New Roman" w:cs="Times New Roman"/>
          <w:b/>
          <w:color w:val="0070C0"/>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33FEE">
        <w:rPr>
          <w:rFonts w:ascii="Times New Roman" w:hAnsi="Times New Roman" w:cs="Times New Roman"/>
          <w:b/>
          <w:color w:val="0070C0"/>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Статистика поступивших </w:t>
      </w:r>
      <w:r w:rsidR="00590FDB" w:rsidRPr="00A33FEE">
        <w:rPr>
          <w:rFonts w:ascii="Times New Roman" w:hAnsi="Times New Roman" w:cs="Times New Roman"/>
          <w:b/>
          <w:color w:val="0070C0"/>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письменных </w:t>
      </w:r>
      <w:r w:rsidRPr="00A33FEE">
        <w:rPr>
          <w:rFonts w:ascii="Times New Roman" w:hAnsi="Times New Roman" w:cs="Times New Roman"/>
          <w:b/>
          <w:color w:val="0070C0"/>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обращений </w:t>
      </w:r>
    </w:p>
    <w:p w:rsidR="00B77E92" w:rsidRPr="00A33FEE" w:rsidRDefault="00B77E92" w:rsidP="00891B4E">
      <w:pPr>
        <w:autoSpaceDE w:val="0"/>
        <w:autoSpaceDN w:val="0"/>
        <w:adjustRightInd w:val="0"/>
        <w:spacing w:after="0" w:line="240" w:lineRule="auto"/>
        <w:ind w:firstLine="539"/>
        <w:jc w:val="center"/>
        <w:rPr>
          <w:rFonts w:ascii="Times New Roman" w:hAnsi="Times New Roman" w:cs="Times New Roman"/>
          <w:b/>
          <w:color w:val="0070C0"/>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33FEE">
        <w:rPr>
          <w:rFonts w:ascii="Times New Roman" w:hAnsi="Times New Roman" w:cs="Times New Roman"/>
          <w:b/>
          <w:color w:val="0070C0"/>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из муниципальных образований В</w:t>
      </w:r>
      <w:r w:rsidR="00E66CCB">
        <w:rPr>
          <w:rFonts w:ascii="Times New Roman" w:hAnsi="Times New Roman" w:cs="Times New Roman"/>
          <w:b/>
          <w:color w:val="0070C0"/>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ладимирской области в 2016 году</w:t>
      </w:r>
    </w:p>
    <w:p w:rsidR="00891B4E" w:rsidRDefault="00891B4E" w:rsidP="00B77E92">
      <w:pPr>
        <w:autoSpaceDE w:val="0"/>
        <w:autoSpaceDN w:val="0"/>
        <w:adjustRightInd w:val="0"/>
        <w:spacing w:after="0"/>
        <w:ind w:firstLine="540"/>
        <w:jc w:val="center"/>
        <w:rPr>
          <w:rFonts w:ascii="Times New Roman" w:hAnsi="Times New Roman" w:cs="Times New Roman"/>
          <w:i/>
          <w:sz w:val="28"/>
          <w:szCs w:val="28"/>
        </w:rPr>
      </w:pPr>
    </w:p>
    <w:tbl>
      <w:tblPr>
        <w:tblStyle w:val="a3"/>
        <w:tblW w:w="14000" w:type="dxa"/>
        <w:tblLook w:val="04A0" w:firstRow="1" w:lastRow="0" w:firstColumn="1" w:lastColumn="0" w:noHBand="0" w:noVBand="1"/>
      </w:tblPr>
      <w:tblGrid>
        <w:gridCol w:w="959"/>
        <w:gridCol w:w="9639"/>
        <w:gridCol w:w="3402"/>
      </w:tblGrid>
      <w:tr w:rsidR="008578BC" w:rsidRPr="00A33FEE" w:rsidTr="008578BC">
        <w:tc>
          <w:tcPr>
            <w:tcW w:w="959" w:type="dxa"/>
            <w:tcBorders>
              <w:top w:val="single" w:sz="4" w:space="0" w:color="auto"/>
              <w:left w:val="single" w:sz="4" w:space="0" w:color="auto"/>
              <w:bottom w:val="single" w:sz="4" w:space="0" w:color="auto"/>
              <w:right w:val="single" w:sz="4" w:space="0" w:color="auto"/>
            </w:tcBorders>
          </w:tcPr>
          <w:p w:rsidR="008578BC" w:rsidRPr="00A33FEE" w:rsidRDefault="008578BC" w:rsidP="00002F24">
            <w:pPr>
              <w:autoSpaceDE w:val="0"/>
              <w:autoSpaceDN w:val="0"/>
              <w:adjustRightInd w:val="0"/>
              <w:jc w:val="center"/>
              <w:rPr>
                <w:rFonts w:ascii="Times New Roman" w:hAnsi="Times New Roman" w:cs="Times New Roman"/>
                <w:b/>
                <w:sz w:val="24"/>
                <w:szCs w:val="24"/>
              </w:rPr>
            </w:pPr>
            <w:r w:rsidRPr="00A33FEE">
              <w:rPr>
                <w:rFonts w:ascii="Times New Roman" w:hAnsi="Times New Roman" w:cs="Times New Roman"/>
                <w:b/>
                <w:sz w:val="24"/>
                <w:szCs w:val="24"/>
              </w:rPr>
              <w:t>№ П</w:t>
            </w:r>
            <w:r w:rsidRPr="00A33FEE">
              <w:rPr>
                <w:rFonts w:ascii="Times New Roman" w:hAnsi="Times New Roman" w:cs="Times New Roman"/>
                <w:b/>
                <w:sz w:val="24"/>
                <w:szCs w:val="24"/>
                <w:lang w:val="en-US"/>
              </w:rPr>
              <w:t>/</w:t>
            </w:r>
            <w:r w:rsidRPr="00A33FEE">
              <w:rPr>
                <w:rFonts w:ascii="Times New Roman" w:hAnsi="Times New Roman" w:cs="Times New Roman"/>
                <w:b/>
                <w:sz w:val="24"/>
                <w:szCs w:val="24"/>
              </w:rPr>
              <w:t>П</w:t>
            </w:r>
          </w:p>
        </w:tc>
        <w:tc>
          <w:tcPr>
            <w:tcW w:w="9639" w:type="dxa"/>
            <w:tcBorders>
              <w:top w:val="single" w:sz="4" w:space="0" w:color="auto"/>
              <w:left w:val="single" w:sz="4" w:space="0" w:color="auto"/>
              <w:bottom w:val="single" w:sz="4" w:space="0" w:color="auto"/>
              <w:right w:val="single" w:sz="4" w:space="0" w:color="auto"/>
            </w:tcBorders>
          </w:tcPr>
          <w:p w:rsidR="008578BC" w:rsidRPr="00A33FEE" w:rsidRDefault="008578BC" w:rsidP="008578BC">
            <w:pPr>
              <w:autoSpaceDE w:val="0"/>
              <w:autoSpaceDN w:val="0"/>
              <w:adjustRightInd w:val="0"/>
              <w:jc w:val="center"/>
              <w:rPr>
                <w:rFonts w:ascii="Times New Roman" w:hAnsi="Times New Roman" w:cs="Times New Roman"/>
                <w:b/>
                <w:sz w:val="24"/>
                <w:szCs w:val="24"/>
              </w:rPr>
            </w:pPr>
            <w:r w:rsidRPr="00A33FEE">
              <w:rPr>
                <w:rFonts w:ascii="Times New Roman" w:hAnsi="Times New Roman" w:cs="Times New Roman"/>
                <w:b/>
                <w:sz w:val="24"/>
                <w:szCs w:val="24"/>
              </w:rPr>
              <w:t>ОРГАНЫ МЕСТНОГО САМОУПРАВЛЕНИЯ</w:t>
            </w:r>
          </w:p>
        </w:tc>
        <w:tc>
          <w:tcPr>
            <w:tcW w:w="3402" w:type="dxa"/>
            <w:tcBorders>
              <w:top w:val="single" w:sz="4" w:space="0" w:color="auto"/>
              <w:left w:val="single" w:sz="4" w:space="0" w:color="auto"/>
              <w:bottom w:val="single" w:sz="4" w:space="0" w:color="auto"/>
              <w:right w:val="single" w:sz="4" w:space="0" w:color="auto"/>
            </w:tcBorders>
          </w:tcPr>
          <w:p w:rsidR="008578BC" w:rsidRPr="00A33FEE" w:rsidRDefault="008578BC" w:rsidP="00002F24">
            <w:pPr>
              <w:autoSpaceDE w:val="0"/>
              <w:autoSpaceDN w:val="0"/>
              <w:adjustRightInd w:val="0"/>
              <w:jc w:val="center"/>
              <w:rPr>
                <w:rFonts w:ascii="Times New Roman" w:hAnsi="Times New Roman" w:cs="Times New Roman"/>
                <w:b/>
                <w:sz w:val="24"/>
                <w:szCs w:val="24"/>
              </w:rPr>
            </w:pPr>
            <w:r w:rsidRPr="00A33FEE">
              <w:rPr>
                <w:rFonts w:ascii="Times New Roman" w:hAnsi="Times New Roman" w:cs="Times New Roman"/>
                <w:b/>
                <w:sz w:val="24"/>
                <w:szCs w:val="24"/>
              </w:rPr>
              <w:t>КОЛИЧЕСТВО</w:t>
            </w:r>
          </w:p>
          <w:p w:rsidR="008578BC" w:rsidRPr="00A33FEE" w:rsidRDefault="008578BC" w:rsidP="00002F24">
            <w:pPr>
              <w:autoSpaceDE w:val="0"/>
              <w:autoSpaceDN w:val="0"/>
              <w:adjustRightInd w:val="0"/>
              <w:jc w:val="center"/>
              <w:rPr>
                <w:rFonts w:ascii="Times New Roman" w:hAnsi="Times New Roman" w:cs="Times New Roman"/>
                <w:b/>
                <w:sz w:val="24"/>
                <w:szCs w:val="24"/>
              </w:rPr>
            </w:pPr>
            <w:r w:rsidRPr="00A33FEE">
              <w:rPr>
                <w:rFonts w:ascii="Times New Roman" w:hAnsi="Times New Roman" w:cs="Times New Roman"/>
                <w:b/>
                <w:sz w:val="24"/>
                <w:szCs w:val="24"/>
              </w:rPr>
              <w:t>ОБРАЩЕНИЙ</w:t>
            </w:r>
          </w:p>
        </w:tc>
      </w:tr>
      <w:tr w:rsidR="00B77E92" w:rsidRPr="00A33FEE" w:rsidTr="008578BC">
        <w:tc>
          <w:tcPr>
            <w:tcW w:w="959" w:type="dxa"/>
            <w:tcBorders>
              <w:top w:val="single" w:sz="4" w:space="0" w:color="auto"/>
              <w:left w:val="single" w:sz="4" w:space="0" w:color="auto"/>
              <w:bottom w:val="single" w:sz="4" w:space="0" w:color="auto"/>
              <w:right w:val="single" w:sz="4" w:space="0" w:color="auto"/>
            </w:tcBorders>
          </w:tcPr>
          <w:p w:rsidR="00B77E92" w:rsidRPr="00A33FEE" w:rsidRDefault="00002F24" w:rsidP="00002F24">
            <w:pPr>
              <w:autoSpaceDE w:val="0"/>
              <w:autoSpaceDN w:val="0"/>
              <w:adjustRightInd w:val="0"/>
              <w:spacing w:line="276" w:lineRule="auto"/>
              <w:jc w:val="center"/>
              <w:rPr>
                <w:rFonts w:ascii="Times New Roman" w:hAnsi="Times New Roman" w:cs="Times New Roman"/>
                <w:sz w:val="24"/>
                <w:szCs w:val="24"/>
              </w:rPr>
            </w:pPr>
            <w:r w:rsidRPr="00A33FEE">
              <w:rPr>
                <w:rFonts w:ascii="Times New Roman" w:hAnsi="Times New Roman" w:cs="Times New Roman"/>
                <w:sz w:val="24"/>
                <w:szCs w:val="24"/>
              </w:rPr>
              <w:t>1.</w:t>
            </w:r>
          </w:p>
        </w:tc>
        <w:tc>
          <w:tcPr>
            <w:tcW w:w="9639" w:type="dxa"/>
            <w:tcBorders>
              <w:top w:val="single" w:sz="4" w:space="0" w:color="auto"/>
              <w:left w:val="single" w:sz="4" w:space="0" w:color="auto"/>
              <w:bottom w:val="single" w:sz="4" w:space="0" w:color="auto"/>
              <w:right w:val="single" w:sz="4" w:space="0" w:color="auto"/>
            </w:tcBorders>
            <w:hideMark/>
          </w:tcPr>
          <w:p w:rsidR="00B77E92" w:rsidRPr="00A33FEE" w:rsidRDefault="008469EA" w:rsidP="008469EA">
            <w:pPr>
              <w:autoSpaceDE w:val="0"/>
              <w:autoSpaceDN w:val="0"/>
              <w:adjustRightInd w:val="0"/>
              <w:spacing w:line="276" w:lineRule="auto"/>
              <w:jc w:val="both"/>
              <w:rPr>
                <w:rFonts w:ascii="Times New Roman" w:hAnsi="Times New Roman" w:cs="Times New Roman"/>
                <w:sz w:val="24"/>
                <w:szCs w:val="24"/>
              </w:rPr>
            </w:pPr>
            <w:r w:rsidRPr="00A33FEE">
              <w:rPr>
                <w:rFonts w:ascii="Times New Roman" w:hAnsi="Times New Roman" w:cs="Times New Roman"/>
                <w:sz w:val="24"/>
                <w:szCs w:val="24"/>
              </w:rPr>
              <w:t>г.</w:t>
            </w:r>
            <w:r w:rsidR="00E66CCB">
              <w:rPr>
                <w:rFonts w:ascii="Times New Roman" w:hAnsi="Times New Roman" w:cs="Times New Roman"/>
                <w:sz w:val="24"/>
                <w:szCs w:val="24"/>
              </w:rPr>
              <w:t xml:space="preserve"> </w:t>
            </w:r>
            <w:r w:rsidR="00B77E92" w:rsidRPr="00A33FEE">
              <w:rPr>
                <w:rFonts w:ascii="Times New Roman" w:hAnsi="Times New Roman" w:cs="Times New Roman"/>
                <w:sz w:val="24"/>
                <w:szCs w:val="24"/>
              </w:rPr>
              <w:t>Александров</w:t>
            </w:r>
            <w:r w:rsidR="00002F24" w:rsidRPr="00A33FEE">
              <w:rPr>
                <w:rFonts w:ascii="Times New Roman" w:hAnsi="Times New Roman" w:cs="Times New Roman"/>
                <w:sz w:val="24"/>
                <w:szCs w:val="24"/>
              </w:rPr>
              <w:t xml:space="preserve"> и район</w:t>
            </w:r>
          </w:p>
        </w:tc>
        <w:tc>
          <w:tcPr>
            <w:tcW w:w="3402" w:type="dxa"/>
            <w:tcBorders>
              <w:top w:val="single" w:sz="4" w:space="0" w:color="auto"/>
              <w:left w:val="single" w:sz="4" w:space="0" w:color="auto"/>
              <w:bottom w:val="single" w:sz="4" w:space="0" w:color="auto"/>
              <w:right w:val="single" w:sz="4" w:space="0" w:color="auto"/>
            </w:tcBorders>
            <w:hideMark/>
          </w:tcPr>
          <w:p w:rsidR="00B77E92" w:rsidRPr="00A33FEE" w:rsidRDefault="00002F24" w:rsidP="00002F24">
            <w:pPr>
              <w:autoSpaceDE w:val="0"/>
              <w:autoSpaceDN w:val="0"/>
              <w:adjustRightInd w:val="0"/>
              <w:spacing w:line="276" w:lineRule="auto"/>
              <w:jc w:val="center"/>
              <w:rPr>
                <w:rFonts w:ascii="Times New Roman" w:hAnsi="Times New Roman" w:cs="Times New Roman"/>
                <w:sz w:val="24"/>
                <w:szCs w:val="24"/>
              </w:rPr>
            </w:pPr>
            <w:r w:rsidRPr="00A33FEE">
              <w:rPr>
                <w:rFonts w:ascii="Times New Roman" w:hAnsi="Times New Roman" w:cs="Times New Roman"/>
                <w:sz w:val="24"/>
                <w:szCs w:val="24"/>
              </w:rPr>
              <w:t>1</w:t>
            </w:r>
            <w:r w:rsidR="00397F27" w:rsidRPr="00A33FEE">
              <w:rPr>
                <w:rFonts w:ascii="Times New Roman" w:hAnsi="Times New Roman" w:cs="Times New Roman"/>
                <w:sz w:val="24"/>
                <w:szCs w:val="24"/>
              </w:rPr>
              <w:t>9</w:t>
            </w:r>
          </w:p>
        </w:tc>
      </w:tr>
      <w:tr w:rsidR="00B77E92" w:rsidRPr="00A33FEE" w:rsidTr="008578BC">
        <w:tc>
          <w:tcPr>
            <w:tcW w:w="959" w:type="dxa"/>
            <w:tcBorders>
              <w:top w:val="single" w:sz="4" w:space="0" w:color="auto"/>
              <w:left w:val="single" w:sz="4" w:space="0" w:color="auto"/>
              <w:bottom w:val="single" w:sz="4" w:space="0" w:color="auto"/>
              <w:right w:val="single" w:sz="4" w:space="0" w:color="auto"/>
            </w:tcBorders>
          </w:tcPr>
          <w:p w:rsidR="00B77E92" w:rsidRPr="00A33FEE" w:rsidRDefault="00002F24" w:rsidP="00002F24">
            <w:pPr>
              <w:autoSpaceDE w:val="0"/>
              <w:autoSpaceDN w:val="0"/>
              <w:adjustRightInd w:val="0"/>
              <w:spacing w:line="276" w:lineRule="auto"/>
              <w:jc w:val="center"/>
              <w:rPr>
                <w:rFonts w:ascii="Times New Roman" w:hAnsi="Times New Roman" w:cs="Times New Roman"/>
                <w:sz w:val="24"/>
                <w:szCs w:val="24"/>
              </w:rPr>
            </w:pPr>
            <w:r w:rsidRPr="00A33FEE">
              <w:rPr>
                <w:rFonts w:ascii="Times New Roman" w:hAnsi="Times New Roman" w:cs="Times New Roman"/>
                <w:sz w:val="24"/>
                <w:szCs w:val="24"/>
              </w:rPr>
              <w:t>2.</w:t>
            </w:r>
          </w:p>
        </w:tc>
        <w:tc>
          <w:tcPr>
            <w:tcW w:w="9639" w:type="dxa"/>
            <w:tcBorders>
              <w:top w:val="single" w:sz="4" w:space="0" w:color="auto"/>
              <w:left w:val="single" w:sz="4" w:space="0" w:color="auto"/>
              <w:bottom w:val="single" w:sz="4" w:space="0" w:color="auto"/>
              <w:right w:val="single" w:sz="4" w:space="0" w:color="auto"/>
            </w:tcBorders>
            <w:hideMark/>
          </w:tcPr>
          <w:p w:rsidR="00B77E92" w:rsidRPr="00A33FEE" w:rsidRDefault="008469EA">
            <w:pPr>
              <w:autoSpaceDE w:val="0"/>
              <w:autoSpaceDN w:val="0"/>
              <w:adjustRightInd w:val="0"/>
              <w:spacing w:line="276" w:lineRule="auto"/>
              <w:jc w:val="both"/>
              <w:rPr>
                <w:rFonts w:ascii="Times New Roman" w:hAnsi="Times New Roman" w:cs="Times New Roman"/>
                <w:sz w:val="24"/>
                <w:szCs w:val="24"/>
              </w:rPr>
            </w:pPr>
            <w:r w:rsidRPr="00A33FEE">
              <w:rPr>
                <w:rFonts w:ascii="Times New Roman" w:hAnsi="Times New Roman" w:cs="Times New Roman"/>
                <w:sz w:val="24"/>
                <w:szCs w:val="24"/>
              </w:rPr>
              <w:t>г.</w:t>
            </w:r>
            <w:r w:rsidR="00E66CCB">
              <w:rPr>
                <w:rFonts w:ascii="Times New Roman" w:hAnsi="Times New Roman" w:cs="Times New Roman"/>
                <w:sz w:val="24"/>
                <w:szCs w:val="24"/>
              </w:rPr>
              <w:t xml:space="preserve"> </w:t>
            </w:r>
            <w:r w:rsidR="00B77E92" w:rsidRPr="00A33FEE">
              <w:rPr>
                <w:rFonts w:ascii="Times New Roman" w:hAnsi="Times New Roman" w:cs="Times New Roman"/>
                <w:sz w:val="24"/>
                <w:szCs w:val="24"/>
              </w:rPr>
              <w:t>Владимир</w:t>
            </w:r>
          </w:p>
        </w:tc>
        <w:tc>
          <w:tcPr>
            <w:tcW w:w="3402" w:type="dxa"/>
            <w:tcBorders>
              <w:top w:val="single" w:sz="4" w:space="0" w:color="auto"/>
              <w:left w:val="single" w:sz="4" w:space="0" w:color="auto"/>
              <w:bottom w:val="single" w:sz="4" w:space="0" w:color="auto"/>
              <w:right w:val="single" w:sz="4" w:space="0" w:color="auto"/>
            </w:tcBorders>
            <w:hideMark/>
          </w:tcPr>
          <w:p w:rsidR="00B77E92" w:rsidRPr="00A33FEE" w:rsidRDefault="00397F27" w:rsidP="00002F24">
            <w:pPr>
              <w:autoSpaceDE w:val="0"/>
              <w:autoSpaceDN w:val="0"/>
              <w:adjustRightInd w:val="0"/>
              <w:spacing w:line="276" w:lineRule="auto"/>
              <w:jc w:val="center"/>
              <w:rPr>
                <w:rFonts w:ascii="Times New Roman" w:hAnsi="Times New Roman" w:cs="Times New Roman"/>
                <w:sz w:val="24"/>
                <w:szCs w:val="24"/>
              </w:rPr>
            </w:pPr>
            <w:r w:rsidRPr="00A33FEE">
              <w:rPr>
                <w:rFonts w:ascii="Times New Roman" w:hAnsi="Times New Roman" w:cs="Times New Roman"/>
                <w:sz w:val="24"/>
                <w:szCs w:val="24"/>
              </w:rPr>
              <w:t>174</w:t>
            </w:r>
          </w:p>
        </w:tc>
      </w:tr>
      <w:tr w:rsidR="00B77E92" w:rsidRPr="00A33FEE" w:rsidTr="008578BC">
        <w:tc>
          <w:tcPr>
            <w:tcW w:w="959" w:type="dxa"/>
            <w:tcBorders>
              <w:top w:val="single" w:sz="4" w:space="0" w:color="auto"/>
              <w:left w:val="single" w:sz="4" w:space="0" w:color="auto"/>
              <w:bottom w:val="single" w:sz="4" w:space="0" w:color="auto"/>
              <w:right w:val="single" w:sz="4" w:space="0" w:color="auto"/>
            </w:tcBorders>
          </w:tcPr>
          <w:p w:rsidR="00B77E92" w:rsidRPr="00A33FEE" w:rsidRDefault="00002F24" w:rsidP="00002F24">
            <w:pPr>
              <w:autoSpaceDE w:val="0"/>
              <w:autoSpaceDN w:val="0"/>
              <w:adjustRightInd w:val="0"/>
              <w:spacing w:line="276" w:lineRule="auto"/>
              <w:jc w:val="center"/>
              <w:rPr>
                <w:rFonts w:ascii="Times New Roman" w:hAnsi="Times New Roman" w:cs="Times New Roman"/>
                <w:sz w:val="24"/>
                <w:szCs w:val="24"/>
              </w:rPr>
            </w:pPr>
            <w:r w:rsidRPr="00A33FEE">
              <w:rPr>
                <w:rFonts w:ascii="Times New Roman" w:hAnsi="Times New Roman" w:cs="Times New Roman"/>
                <w:sz w:val="24"/>
                <w:szCs w:val="24"/>
              </w:rPr>
              <w:t>3.</w:t>
            </w:r>
          </w:p>
        </w:tc>
        <w:tc>
          <w:tcPr>
            <w:tcW w:w="9639" w:type="dxa"/>
            <w:tcBorders>
              <w:top w:val="single" w:sz="4" w:space="0" w:color="auto"/>
              <w:left w:val="single" w:sz="4" w:space="0" w:color="auto"/>
              <w:bottom w:val="single" w:sz="4" w:space="0" w:color="auto"/>
              <w:right w:val="single" w:sz="4" w:space="0" w:color="auto"/>
            </w:tcBorders>
            <w:hideMark/>
          </w:tcPr>
          <w:p w:rsidR="00B77E92" w:rsidRPr="00A33FEE" w:rsidRDefault="00B77E92">
            <w:pPr>
              <w:autoSpaceDE w:val="0"/>
              <w:autoSpaceDN w:val="0"/>
              <w:adjustRightInd w:val="0"/>
              <w:spacing w:line="276" w:lineRule="auto"/>
              <w:jc w:val="both"/>
              <w:rPr>
                <w:rFonts w:ascii="Times New Roman" w:hAnsi="Times New Roman" w:cs="Times New Roman"/>
                <w:sz w:val="24"/>
                <w:szCs w:val="24"/>
              </w:rPr>
            </w:pPr>
            <w:r w:rsidRPr="00A33FEE">
              <w:rPr>
                <w:rFonts w:ascii="Times New Roman" w:hAnsi="Times New Roman" w:cs="Times New Roman"/>
                <w:sz w:val="24"/>
                <w:szCs w:val="24"/>
              </w:rPr>
              <w:t>г.</w:t>
            </w:r>
            <w:r w:rsidR="00E66CCB">
              <w:rPr>
                <w:rFonts w:ascii="Times New Roman" w:hAnsi="Times New Roman" w:cs="Times New Roman"/>
                <w:sz w:val="24"/>
                <w:szCs w:val="24"/>
              </w:rPr>
              <w:t xml:space="preserve"> </w:t>
            </w:r>
            <w:r w:rsidRPr="00A33FEE">
              <w:rPr>
                <w:rFonts w:ascii="Times New Roman" w:hAnsi="Times New Roman" w:cs="Times New Roman"/>
                <w:sz w:val="24"/>
                <w:szCs w:val="24"/>
              </w:rPr>
              <w:t>Вязники и район</w:t>
            </w:r>
          </w:p>
        </w:tc>
        <w:tc>
          <w:tcPr>
            <w:tcW w:w="3402" w:type="dxa"/>
            <w:tcBorders>
              <w:top w:val="single" w:sz="4" w:space="0" w:color="auto"/>
              <w:left w:val="single" w:sz="4" w:space="0" w:color="auto"/>
              <w:bottom w:val="single" w:sz="4" w:space="0" w:color="auto"/>
              <w:right w:val="single" w:sz="4" w:space="0" w:color="auto"/>
            </w:tcBorders>
            <w:hideMark/>
          </w:tcPr>
          <w:p w:rsidR="00B77E92" w:rsidRPr="00A33FEE" w:rsidRDefault="00397F27" w:rsidP="00002F24">
            <w:pPr>
              <w:autoSpaceDE w:val="0"/>
              <w:autoSpaceDN w:val="0"/>
              <w:adjustRightInd w:val="0"/>
              <w:spacing w:line="276" w:lineRule="auto"/>
              <w:jc w:val="center"/>
              <w:rPr>
                <w:rFonts w:ascii="Times New Roman" w:hAnsi="Times New Roman" w:cs="Times New Roman"/>
                <w:sz w:val="24"/>
                <w:szCs w:val="24"/>
              </w:rPr>
            </w:pPr>
            <w:r w:rsidRPr="00A33FEE">
              <w:rPr>
                <w:rFonts w:ascii="Times New Roman" w:hAnsi="Times New Roman" w:cs="Times New Roman"/>
                <w:sz w:val="24"/>
                <w:szCs w:val="24"/>
              </w:rPr>
              <w:t>9</w:t>
            </w:r>
          </w:p>
        </w:tc>
      </w:tr>
      <w:tr w:rsidR="00B77E92" w:rsidRPr="00A33FEE" w:rsidTr="008578BC">
        <w:tc>
          <w:tcPr>
            <w:tcW w:w="959" w:type="dxa"/>
            <w:tcBorders>
              <w:top w:val="single" w:sz="4" w:space="0" w:color="auto"/>
              <w:left w:val="single" w:sz="4" w:space="0" w:color="auto"/>
              <w:bottom w:val="single" w:sz="4" w:space="0" w:color="auto"/>
              <w:right w:val="single" w:sz="4" w:space="0" w:color="auto"/>
            </w:tcBorders>
          </w:tcPr>
          <w:p w:rsidR="00B77E92" w:rsidRPr="00A33FEE" w:rsidRDefault="00002F24" w:rsidP="00002F24">
            <w:pPr>
              <w:autoSpaceDE w:val="0"/>
              <w:autoSpaceDN w:val="0"/>
              <w:adjustRightInd w:val="0"/>
              <w:spacing w:line="276" w:lineRule="auto"/>
              <w:jc w:val="center"/>
              <w:rPr>
                <w:rFonts w:ascii="Times New Roman" w:hAnsi="Times New Roman" w:cs="Times New Roman"/>
                <w:sz w:val="24"/>
                <w:szCs w:val="24"/>
              </w:rPr>
            </w:pPr>
            <w:r w:rsidRPr="00A33FEE">
              <w:rPr>
                <w:rFonts w:ascii="Times New Roman" w:hAnsi="Times New Roman" w:cs="Times New Roman"/>
                <w:sz w:val="24"/>
                <w:szCs w:val="24"/>
              </w:rPr>
              <w:t>4.</w:t>
            </w:r>
          </w:p>
        </w:tc>
        <w:tc>
          <w:tcPr>
            <w:tcW w:w="9639" w:type="dxa"/>
            <w:tcBorders>
              <w:top w:val="single" w:sz="4" w:space="0" w:color="auto"/>
              <w:left w:val="single" w:sz="4" w:space="0" w:color="auto"/>
              <w:bottom w:val="single" w:sz="4" w:space="0" w:color="auto"/>
              <w:right w:val="single" w:sz="4" w:space="0" w:color="auto"/>
            </w:tcBorders>
            <w:hideMark/>
          </w:tcPr>
          <w:p w:rsidR="00B77E92" w:rsidRPr="00A33FEE" w:rsidRDefault="00B77E92">
            <w:pPr>
              <w:autoSpaceDE w:val="0"/>
              <w:autoSpaceDN w:val="0"/>
              <w:adjustRightInd w:val="0"/>
              <w:spacing w:line="276" w:lineRule="auto"/>
              <w:jc w:val="both"/>
              <w:rPr>
                <w:rFonts w:ascii="Times New Roman" w:hAnsi="Times New Roman" w:cs="Times New Roman"/>
                <w:sz w:val="24"/>
                <w:szCs w:val="24"/>
              </w:rPr>
            </w:pPr>
            <w:r w:rsidRPr="00A33FEE">
              <w:rPr>
                <w:rFonts w:ascii="Times New Roman" w:hAnsi="Times New Roman" w:cs="Times New Roman"/>
                <w:sz w:val="24"/>
                <w:szCs w:val="24"/>
              </w:rPr>
              <w:t>г.</w:t>
            </w:r>
            <w:r w:rsidR="00E66CCB">
              <w:rPr>
                <w:rFonts w:ascii="Times New Roman" w:hAnsi="Times New Roman" w:cs="Times New Roman"/>
                <w:sz w:val="24"/>
                <w:szCs w:val="24"/>
              </w:rPr>
              <w:t xml:space="preserve"> </w:t>
            </w:r>
            <w:r w:rsidRPr="00A33FEE">
              <w:rPr>
                <w:rFonts w:ascii="Times New Roman" w:hAnsi="Times New Roman" w:cs="Times New Roman"/>
                <w:sz w:val="24"/>
                <w:szCs w:val="24"/>
              </w:rPr>
              <w:t>Гороховец и район</w:t>
            </w:r>
          </w:p>
        </w:tc>
        <w:tc>
          <w:tcPr>
            <w:tcW w:w="3402" w:type="dxa"/>
            <w:tcBorders>
              <w:top w:val="single" w:sz="4" w:space="0" w:color="auto"/>
              <w:left w:val="single" w:sz="4" w:space="0" w:color="auto"/>
              <w:bottom w:val="single" w:sz="4" w:space="0" w:color="auto"/>
              <w:right w:val="single" w:sz="4" w:space="0" w:color="auto"/>
            </w:tcBorders>
            <w:hideMark/>
          </w:tcPr>
          <w:p w:rsidR="00B77E92" w:rsidRPr="00A33FEE" w:rsidRDefault="00397F27" w:rsidP="00002F24">
            <w:pPr>
              <w:autoSpaceDE w:val="0"/>
              <w:autoSpaceDN w:val="0"/>
              <w:adjustRightInd w:val="0"/>
              <w:spacing w:line="276" w:lineRule="auto"/>
              <w:jc w:val="center"/>
              <w:rPr>
                <w:rFonts w:ascii="Times New Roman" w:hAnsi="Times New Roman" w:cs="Times New Roman"/>
                <w:sz w:val="24"/>
                <w:szCs w:val="24"/>
              </w:rPr>
            </w:pPr>
            <w:r w:rsidRPr="00A33FEE">
              <w:rPr>
                <w:rFonts w:ascii="Times New Roman" w:hAnsi="Times New Roman" w:cs="Times New Roman"/>
                <w:sz w:val="24"/>
                <w:szCs w:val="24"/>
              </w:rPr>
              <w:t>8</w:t>
            </w:r>
          </w:p>
        </w:tc>
      </w:tr>
      <w:tr w:rsidR="00B77E92" w:rsidRPr="00A33FEE" w:rsidTr="008578BC">
        <w:tc>
          <w:tcPr>
            <w:tcW w:w="959" w:type="dxa"/>
            <w:tcBorders>
              <w:top w:val="single" w:sz="4" w:space="0" w:color="auto"/>
              <w:left w:val="single" w:sz="4" w:space="0" w:color="auto"/>
              <w:bottom w:val="single" w:sz="4" w:space="0" w:color="auto"/>
              <w:right w:val="single" w:sz="4" w:space="0" w:color="auto"/>
            </w:tcBorders>
          </w:tcPr>
          <w:p w:rsidR="00B77E92" w:rsidRPr="00A33FEE" w:rsidRDefault="00002F24" w:rsidP="00002F24">
            <w:pPr>
              <w:autoSpaceDE w:val="0"/>
              <w:autoSpaceDN w:val="0"/>
              <w:adjustRightInd w:val="0"/>
              <w:spacing w:line="276" w:lineRule="auto"/>
              <w:jc w:val="center"/>
              <w:rPr>
                <w:rFonts w:ascii="Times New Roman" w:hAnsi="Times New Roman" w:cs="Times New Roman"/>
                <w:sz w:val="24"/>
                <w:szCs w:val="24"/>
              </w:rPr>
            </w:pPr>
            <w:r w:rsidRPr="00A33FEE">
              <w:rPr>
                <w:rFonts w:ascii="Times New Roman" w:hAnsi="Times New Roman" w:cs="Times New Roman"/>
                <w:sz w:val="24"/>
                <w:szCs w:val="24"/>
              </w:rPr>
              <w:t>5.</w:t>
            </w:r>
          </w:p>
        </w:tc>
        <w:tc>
          <w:tcPr>
            <w:tcW w:w="9639" w:type="dxa"/>
            <w:tcBorders>
              <w:top w:val="single" w:sz="4" w:space="0" w:color="auto"/>
              <w:left w:val="single" w:sz="4" w:space="0" w:color="auto"/>
              <w:bottom w:val="single" w:sz="4" w:space="0" w:color="auto"/>
              <w:right w:val="single" w:sz="4" w:space="0" w:color="auto"/>
            </w:tcBorders>
            <w:hideMark/>
          </w:tcPr>
          <w:p w:rsidR="00B77E92" w:rsidRPr="00A33FEE" w:rsidRDefault="00B77E92">
            <w:pPr>
              <w:autoSpaceDE w:val="0"/>
              <w:autoSpaceDN w:val="0"/>
              <w:adjustRightInd w:val="0"/>
              <w:spacing w:line="276" w:lineRule="auto"/>
              <w:jc w:val="both"/>
              <w:rPr>
                <w:rFonts w:ascii="Times New Roman" w:hAnsi="Times New Roman" w:cs="Times New Roman"/>
                <w:sz w:val="24"/>
                <w:szCs w:val="24"/>
              </w:rPr>
            </w:pPr>
            <w:r w:rsidRPr="00A33FEE">
              <w:rPr>
                <w:rFonts w:ascii="Times New Roman" w:hAnsi="Times New Roman" w:cs="Times New Roman"/>
                <w:sz w:val="24"/>
                <w:szCs w:val="24"/>
              </w:rPr>
              <w:t>г.</w:t>
            </w:r>
            <w:r w:rsidR="00E66CCB">
              <w:rPr>
                <w:rFonts w:ascii="Times New Roman" w:hAnsi="Times New Roman" w:cs="Times New Roman"/>
                <w:sz w:val="24"/>
                <w:szCs w:val="24"/>
              </w:rPr>
              <w:t xml:space="preserve"> </w:t>
            </w:r>
            <w:r w:rsidRPr="00A33FEE">
              <w:rPr>
                <w:rFonts w:ascii="Times New Roman" w:hAnsi="Times New Roman" w:cs="Times New Roman"/>
                <w:sz w:val="24"/>
                <w:szCs w:val="24"/>
              </w:rPr>
              <w:t>Гусь-Хрустальный и район</w:t>
            </w:r>
          </w:p>
        </w:tc>
        <w:tc>
          <w:tcPr>
            <w:tcW w:w="3402" w:type="dxa"/>
            <w:tcBorders>
              <w:top w:val="single" w:sz="4" w:space="0" w:color="auto"/>
              <w:left w:val="single" w:sz="4" w:space="0" w:color="auto"/>
              <w:bottom w:val="single" w:sz="4" w:space="0" w:color="auto"/>
              <w:right w:val="single" w:sz="4" w:space="0" w:color="auto"/>
            </w:tcBorders>
            <w:hideMark/>
          </w:tcPr>
          <w:p w:rsidR="00B77E92" w:rsidRPr="00A33FEE" w:rsidRDefault="00397F27" w:rsidP="00002F24">
            <w:pPr>
              <w:autoSpaceDE w:val="0"/>
              <w:autoSpaceDN w:val="0"/>
              <w:adjustRightInd w:val="0"/>
              <w:spacing w:line="276" w:lineRule="auto"/>
              <w:jc w:val="center"/>
              <w:rPr>
                <w:rFonts w:ascii="Times New Roman" w:hAnsi="Times New Roman" w:cs="Times New Roman"/>
                <w:sz w:val="24"/>
                <w:szCs w:val="24"/>
              </w:rPr>
            </w:pPr>
            <w:r w:rsidRPr="00A33FEE">
              <w:rPr>
                <w:rFonts w:ascii="Times New Roman" w:hAnsi="Times New Roman" w:cs="Times New Roman"/>
                <w:sz w:val="24"/>
                <w:szCs w:val="24"/>
              </w:rPr>
              <w:t>12</w:t>
            </w:r>
          </w:p>
        </w:tc>
      </w:tr>
      <w:tr w:rsidR="00B77E92" w:rsidRPr="00A33FEE" w:rsidTr="008578BC">
        <w:tc>
          <w:tcPr>
            <w:tcW w:w="959" w:type="dxa"/>
            <w:tcBorders>
              <w:top w:val="single" w:sz="4" w:space="0" w:color="auto"/>
              <w:left w:val="single" w:sz="4" w:space="0" w:color="auto"/>
              <w:bottom w:val="single" w:sz="4" w:space="0" w:color="auto"/>
              <w:right w:val="single" w:sz="4" w:space="0" w:color="auto"/>
            </w:tcBorders>
          </w:tcPr>
          <w:p w:rsidR="00B77E92" w:rsidRPr="00A33FEE" w:rsidRDefault="00002F24" w:rsidP="00002F24">
            <w:pPr>
              <w:autoSpaceDE w:val="0"/>
              <w:autoSpaceDN w:val="0"/>
              <w:adjustRightInd w:val="0"/>
              <w:spacing w:line="276" w:lineRule="auto"/>
              <w:jc w:val="center"/>
              <w:rPr>
                <w:rFonts w:ascii="Times New Roman" w:hAnsi="Times New Roman" w:cs="Times New Roman"/>
                <w:sz w:val="24"/>
                <w:szCs w:val="24"/>
              </w:rPr>
            </w:pPr>
            <w:r w:rsidRPr="00A33FEE">
              <w:rPr>
                <w:rFonts w:ascii="Times New Roman" w:hAnsi="Times New Roman" w:cs="Times New Roman"/>
                <w:sz w:val="24"/>
                <w:szCs w:val="24"/>
              </w:rPr>
              <w:t>6.</w:t>
            </w:r>
          </w:p>
        </w:tc>
        <w:tc>
          <w:tcPr>
            <w:tcW w:w="9639" w:type="dxa"/>
            <w:tcBorders>
              <w:top w:val="single" w:sz="4" w:space="0" w:color="auto"/>
              <w:left w:val="single" w:sz="4" w:space="0" w:color="auto"/>
              <w:bottom w:val="single" w:sz="4" w:space="0" w:color="auto"/>
              <w:right w:val="single" w:sz="4" w:space="0" w:color="auto"/>
            </w:tcBorders>
            <w:hideMark/>
          </w:tcPr>
          <w:p w:rsidR="00B77E92" w:rsidRPr="00A33FEE" w:rsidRDefault="00B77E92">
            <w:pPr>
              <w:autoSpaceDE w:val="0"/>
              <w:autoSpaceDN w:val="0"/>
              <w:adjustRightInd w:val="0"/>
              <w:spacing w:line="276" w:lineRule="auto"/>
              <w:jc w:val="both"/>
              <w:rPr>
                <w:rFonts w:ascii="Times New Roman" w:hAnsi="Times New Roman" w:cs="Times New Roman"/>
                <w:sz w:val="24"/>
                <w:szCs w:val="24"/>
              </w:rPr>
            </w:pPr>
            <w:r w:rsidRPr="00A33FEE">
              <w:rPr>
                <w:rFonts w:ascii="Times New Roman" w:hAnsi="Times New Roman" w:cs="Times New Roman"/>
                <w:sz w:val="24"/>
                <w:szCs w:val="24"/>
              </w:rPr>
              <w:t>г. Камешково и район</w:t>
            </w:r>
          </w:p>
        </w:tc>
        <w:tc>
          <w:tcPr>
            <w:tcW w:w="3402" w:type="dxa"/>
            <w:tcBorders>
              <w:top w:val="single" w:sz="4" w:space="0" w:color="auto"/>
              <w:left w:val="single" w:sz="4" w:space="0" w:color="auto"/>
              <w:bottom w:val="single" w:sz="4" w:space="0" w:color="auto"/>
              <w:right w:val="single" w:sz="4" w:space="0" w:color="auto"/>
            </w:tcBorders>
            <w:hideMark/>
          </w:tcPr>
          <w:p w:rsidR="00B77E92" w:rsidRPr="00A33FEE" w:rsidRDefault="00397F27" w:rsidP="00002F24">
            <w:pPr>
              <w:autoSpaceDE w:val="0"/>
              <w:autoSpaceDN w:val="0"/>
              <w:adjustRightInd w:val="0"/>
              <w:spacing w:line="276" w:lineRule="auto"/>
              <w:jc w:val="center"/>
              <w:rPr>
                <w:rFonts w:ascii="Times New Roman" w:hAnsi="Times New Roman" w:cs="Times New Roman"/>
                <w:sz w:val="24"/>
                <w:szCs w:val="24"/>
              </w:rPr>
            </w:pPr>
            <w:r w:rsidRPr="00A33FEE">
              <w:rPr>
                <w:rFonts w:ascii="Times New Roman" w:hAnsi="Times New Roman" w:cs="Times New Roman"/>
                <w:sz w:val="24"/>
                <w:szCs w:val="24"/>
              </w:rPr>
              <w:t>7</w:t>
            </w:r>
          </w:p>
        </w:tc>
      </w:tr>
      <w:tr w:rsidR="00B77E92" w:rsidRPr="00A33FEE" w:rsidTr="008578BC">
        <w:tc>
          <w:tcPr>
            <w:tcW w:w="959" w:type="dxa"/>
            <w:tcBorders>
              <w:top w:val="single" w:sz="4" w:space="0" w:color="auto"/>
              <w:left w:val="single" w:sz="4" w:space="0" w:color="auto"/>
              <w:bottom w:val="single" w:sz="4" w:space="0" w:color="auto"/>
              <w:right w:val="single" w:sz="4" w:space="0" w:color="auto"/>
            </w:tcBorders>
          </w:tcPr>
          <w:p w:rsidR="00B77E92" w:rsidRPr="00A33FEE" w:rsidRDefault="00002F24" w:rsidP="00002F24">
            <w:pPr>
              <w:autoSpaceDE w:val="0"/>
              <w:autoSpaceDN w:val="0"/>
              <w:adjustRightInd w:val="0"/>
              <w:spacing w:line="276" w:lineRule="auto"/>
              <w:jc w:val="center"/>
              <w:rPr>
                <w:rFonts w:ascii="Times New Roman" w:hAnsi="Times New Roman" w:cs="Times New Roman"/>
                <w:sz w:val="24"/>
                <w:szCs w:val="24"/>
              </w:rPr>
            </w:pPr>
            <w:r w:rsidRPr="00A33FEE">
              <w:rPr>
                <w:rFonts w:ascii="Times New Roman" w:hAnsi="Times New Roman" w:cs="Times New Roman"/>
                <w:sz w:val="24"/>
                <w:szCs w:val="24"/>
              </w:rPr>
              <w:t>7.</w:t>
            </w:r>
          </w:p>
        </w:tc>
        <w:tc>
          <w:tcPr>
            <w:tcW w:w="9639" w:type="dxa"/>
            <w:tcBorders>
              <w:top w:val="single" w:sz="4" w:space="0" w:color="auto"/>
              <w:left w:val="single" w:sz="4" w:space="0" w:color="auto"/>
              <w:bottom w:val="single" w:sz="4" w:space="0" w:color="auto"/>
              <w:right w:val="single" w:sz="4" w:space="0" w:color="auto"/>
            </w:tcBorders>
            <w:hideMark/>
          </w:tcPr>
          <w:p w:rsidR="00B77E92" w:rsidRPr="00A33FEE" w:rsidRDefault="00B77E92">
            <w:pPr>
              <w:autoSpaceDE w:val="0"/>
              <w:autoSpaceDN w:val="0"/>
              <w:adjustRightInd w:val="0"/>
              <w:spacing w:line="276" w:lineRule="auto"/>
              <w:jc w:val="both"/>
              <w:rPr>
                <w:rFonts w:ascii="Times New Roman" w:hAnsi="Times New Roman" w:cs="Times New Roman"/>
                <w:sz w:val="24"/>
                <w:szCs w:val="24"/>
              </w:rPr>
            </w:pPr>
            <w:r w:rsidRPr="00A33FEE">
              <w:rPr>
                <w:rFonts w:ascii="Times New Roman" w:hAnsi="Times New Roman" w:cs="Times New Roman"/>
                <w:sz w:val="24"/>
                <w:szCs w:val="24"/>
              </w:rPr>
              <w:t>г.</w:t>
            </w:r>
            <w:r w:rsidR="00E66CCB">
              <w:rPr>
                <w:rFonts w:ascii="Times New Roman" w:hAnsi="Times New Roman" w:cs="Times New Roman"/>
                <w:sz w:val="24"/>
                <w:szCs w:val="24"/>
              </w:rPr>
              <w:t xml:space="preserve"> </w:t>
            </w:r>
            <w:proofErr w:type="spellStart"/>
            <w:r w:rsidRPr="00A33FEE">
              <w:rPr>
                <w:rFonts w:ascii="Times New Roman" w:hAnsi="Times New Roman" w:cs="Times New Roman"/>
                <w:sz w:val="24"/>
                <w:szCs w:val="24"/>
              </w:rPr>
              <w:t>Киржач</w:t>
            </w:r>
            <w:proofErr w:type="spellEnd"/>
            <w:r w:rsidRPr="00A33FEE">
              <w:rPr>
                <w:rFonts w:ascii="Times New Roman" w:hAnsi="Times New Roman" w:cs="Times New Roman"/>
                <w:sz w:val="24"/>
                <w:szCs w:val="24"/>
              </w:rPr>
              <w:t xml:space="preserve"> и район</w:t>
            </w:r>
          </w:p>
        </w:tc>
        <w:tc>
          <w:tcPr>
            <w:tcW w:w="3402" w:type="dxa"/>
            <w:tcBorders>
              <w:top w:val="single" w:sz="4" w:space="0" w:color="auto"/>
              <w:left w:val="single" w:sz="4" w:space="0" w:color="auto"/>
              <w:bottom w:val="single" w:sz="4" w:space="0" w:color="auto"/>
              <w:right w:val="single" w:sz="4" w:space="0" w:color="auto"/>
            </w:tcBorders>
            <w:hideMark/>
          </w:tcPr>
          <w:p w:rsidR="00B77E92" w:rsidRPr="00A33FEE" w:rsidRDefault="00B77E92" w:rsidP="00002F24">
            <w:pPr>
              <w:autoSpaceDE w:val="0"/>
              <w:autoSpaceDN w:val="0"/>
              <w:adjustRightInd w:val="0"/>
              <w:spacing w:line="276" w:lineRule="auto"/>
              <w:jc w:val="center"/>
              <w:rPr>
                <w:rFonts w:ascii="Times New Roman" w:hAnsi="Times New Roman" w:cs="Times New Roman"/>
                <w:sz w:val="24"/>
                <w:szCs w:val="24"/>
              </w:rPr>
            </w:pPr>
            <w:r w:rsidRPr="00A33FEE">
              <w:rPr>
                <w:rFonts w:ascii="Times New Roman" w:hAnsi="Times New Roman" w:cs="Times New Roman"/>
                <w:sz w:val="24"/>
                <w:szCs w:val="24"/>
              </w:rPr>
              <w:t>6</w:t>
            </w:r>
          </w:p>
        </w:tc>
      </w:tr>
      <w:tr w:rsidR="00B77E92" w:rsidRPr="00A33FEE" w:rsidTr="008578BC">
        <w:tc>
          <w:tcPr>
            <w:tcW w:w="959" w:type="dxa"/>
            <w:tcBorders>
              <w:top w:val="single" w:sz="4" w:space="0" w:color="auto"/>
              <w:left w:val="single" w:sz="4" w:space="0" w:color="auto"/>
              <w:bottom w:val="single" w:sz="4" w:space="0" w:color="auto"/>
              <w:right w:val="single" w:sz="4" w:space="0" w:color="auto"/>
            </w:tcBorders>
          </w:tcPr>
          <w:p w:rsidR="00B77E92" w:rsidRPr="00A33FEE" w:rsidRDefault="00002F24" w:rsidP="00002F24">
            <w:pPr>
              <w:autoSpaceDE w:val="0"/>
              <w:autoSpaceDN w:val="0"/>
              <w:adjustRightInd w:val="0"/>
              <w:spacing w:line="276" w:lineRule="auto"/>
              <w:jc w:val="center"/>
              <w:rPr>
                <w:rFonts w:ascii="Times New Roman" w:hAnsi="Times New Roman" w:cs="Times New Roman"/>
                <w:sz w:val="24"/>
                <w:szCs w:val="24"/>
              </w:rPr>
            </w:pPr>
            <w:r w:rsidRPr="00A33FEE">
              <w:rPr>
                <w:rFonts w:ascii="Times New Roman" w:hAnsi="Times New Roman" w:cs="Times New Roman"/>
                <w:sz w:val="24"/>
                <w:szCs w:val="24"/>
              </w:rPr>
              <w:t>8.</w:t>
            </w:r>
          </w:p>
        </w:tc>
        <w:tc>
          <w:tcPr>
            <w:tcW w:w="9639" w:type="dxa"/>
            <w:tcBorders>
              <w:top w:val="single" w:sz="4" w:space="0" w:color="auto"/>
              <w:left w:val="single" w:sz="4" w:space="0" w:color="auto"/>
              <w:bottom w:val="single" w:sz="4" w:space="0" w:color="auto"/>
              <w:right w:val="single" w:sz="4" w:space="0" w:color="auto"/>
            </w:tcBorders>
            <w:hideMark/>
          </w:tcPr>
          <w:p w:rsidR="00B77E92" w:rsidRPr="00A33FEE" w:rsidRDefault="00B77E92">
            <w:pPr>
              <w:autoSpaceDE w:val="0"/>
              <w:autoSpaceDN w:val="0"/>
              <w:adjustRightInd w:val="0"/>
              <w:spacing w:line="276" w:lineRule="auto"/>
              <w:jc w:val="both"/>
              <w:rPr>
                <w:rFonts w:ascii="Times New Roman" w:hAnsi="Times New Roman" w:cs="Times New Roman"/>
                <w:sz w:val="24"/>
                <w:szCs w:val="24"/>
              </w:rPr>
            </w:pPr>
            <w:r w:rsidRPr="00A33FEE">
              <w:rPr>
                <w:rFonts w:ascii="Times New Roman" w:hAnsi="Times New Roman" w:cs="Times New Roman"/>
                <w:sz w:val="24"/>
                <w:szCs w:val="24"/>
              </w:rPr>
              <w:t>г.</w:t>
            </w:r>
            <w:r w:rsidR="00E66CCB">
              <w:rPr>
                <w:rFonts w:ascii="Times New Roman" w:hAnsi="Times New Roman" w:cs="Times New Roman"/>
                <w:sz w:val="24"/>
                <w:szCs w:val="24"/>
              </w:rPr>
              <w:t xml:space="preserve"> </w:t>
            </w:r>
            <w:r w:rsidRPr="00A33FEE">
              <w:rPr>
                <w:rFonts w:ascii="Times New Roman" w:hAnsi="Times New Roman" w:cs="Times New Roman"/>
                <w:sz w:val="24"/>
                <w:szCs w:val="24"/>
              </w:rPr>
              <w:t>Ковров</w:t>
            </w:r>
            <w:r w:rsidR="00002F24" w:rsidRPr="00A33FEE">
              <w:rPr>
                <w:rFonts w:ascii="Times New Roman" w:hAnsi="Times New Roman" w:cs="Times New Roman"/>
                <w:sz w:val="24"/>
                <w:szCs w:val="24"/>
              </w:rPr>
              <w:t xml:space="preserve"> и Ковровский район</w:t>
            </w:r>
          </w:p>
        </w:tc>
        <w:tc>
          <w:tcPr>
            <w:tcW w:w="3402" w:type="dxa"/>
            <w:tcBorders>
              <w:top w:val="single" w:sz="4" w:space="0" w:color="auto"/>
              <w:left w:val="single" w:sz="4" w:space="0" w:color="auto"/>
              <w:bottom w:val="single" w:sz="4" w:space="0" w:color="auto"/>
              <w:right w:val="single" w:sz="4" w:space="0" w:color="auto"/>
            </w:tcBorders>
            <w:hideMark/>
          </w:tcPr>
          <w:p w:rsidR="00B77E92" w:rsidRPr="00A33FEE" w:rsidRDefault="00B77E92" w:rsidP="00002F24">
            <w:pPr>
              <w:autoSpaceDE w:val="0"/>
              <w:autoSpaceDN w:val="0"/>
              <w:adjustRightInd w:val="0"/>
              <w:spacing w:line="276" w:lineRule="auto"/>
              <w:jc w:val="center"/>
              <w:rPr>
                <w:rFonts w:ascii="Times New Roman" w:hAnsi="Times New Roman" w:cs="Times New Roman"/>
                <w:sz w:val="24"/>
                <w:szCs w:val="24"/>
              </w:rPr>
            </w:pPr>
            <w:r w:rsidRPr="00A33FEE">
              <w:rPr>
                <w:rFonts w:ascii="Times New Roman" w:hAnsi="Times New Roman" w:cs="Times New Roman"/>
                <w:sz w:val="24"/>
                <w:szCs w:val="24"/>
              </w:rPr>
              <w:t>1</w:t>
            </w:r>
            <w:r w:rsidR="00397F27" w:rsidRPr="00A33FEE">
              <w:rPr>
                <w:rFonts w:ascii="Times New Roman" w:hAnsi="Times New Roman" w:cs="Times New Roman"/>
                <w:sz w:val="24"/>
                <w:szCs w:val="24"/>
              </w:rPr>
              <w:t>2</w:t>
            </w:r>
          </w:p>
        </w:tc>
      </w:tr>
      <w:tr w:rsidR="00B77E92" w:rsidRPr="00A33FEE" w:rsidTr="008578BC">
        <w:tc>
          <w:tcPr>
            <w:tcW w:w="959" w:type="dxa"/>
            <w:tcBorders>
              <w:top w:val="single" w:sz="4" w:space="0" w:color="auto"/>
              <w:left w:val="single" w:sz="4" w:space="0" w:color="auto"/>
              <w:bottom w:val="single" w:sz="4" w:space="0" w:color="auto"/>
              <w:right w:val="single" w:sz="4" w:space="0" w:color="auto"/>
            </w:tcBorders>
          </w:tcPr>
          <w:p w:rsidR="00B77E92" w:rsidRPr="00A33FEE" w:rsidRDefault="00002F24" w:rsidP="00002F24">
            <w:pPr>
              <w:autoSpaceDE w:val="0"/>
              <w:autoSpaceDN w:val="0"/>
              <w:adjustRightInd w:val="0"/>
              <w:spacing w:line="276" w:lineRule="auto"/>
              <w:jc w:val="center"/>
              <w:rPr>
                <w:rFonts w:ascii="Times New Roman" w:hAnsi="Times New Roman" w:cs="Times New Roman"/>
                <w:sz w:val="24"/>
                <w:szCs w:val="24"/>
              </w:rPr>
            </w:pPr>
            <w:r w:rsidRPr="00A33FEE">
              <w:rPr>
                <w:rFonts w:ascii="Times New Roman" w:hAnsi="Times New Roman" w:cs="Times New Roman"/>
                <w:sz w:val="24"/>
                <w:szCs w:val="24"/>
              </w:rPr>
              <w:t>9.</w:t>
            </w:r>
          </w:p>
        </w:tc>
        <w:tc>
          <w:tcPr>
            <w:tcW w:w="9639" w:type="dxa"/>
            <w:tcBorders>
              <w:top w:val="single" w:sz="4" w:space="0" w:color="auto"/>
              <w:left w:val="single" w:sz="4" w:space="0" w:color="auto"/>
              <w:bottom w:val="single" w:sz="4" w:space="0" w:color="auto"/>
              <w:right w:val="single" w:sz="4" w:space="0" w:color="auto"/>
            </w:tcBorders>
            <w:hideMark/>
          </w:tcPr>
          <w:p w:rsidR="00B77E92" w:rsidRPr="00A33FEE" w:rsidRDefault="00B77E92">
            <w:pPr>
              <w:autoSpaceDE w:val="0"/>
              <w:autoSpaceDN w:val="0"/>
              <w:adjustRightInd w:val="0"/>
              <w:spacing w:line="276" w:lineRule="auto"/>
              <w:jc w:val="both"/>
              <w:rPr>
                <w:rFonts w:ascii="Times New Roman" w:hAnsi="Times New Roman" w:cs="Times New Roman"/>
                <w:sz w:val="24"/>
                <w:szCs w:val="24"/>
              </w:rPr>
            </w:pPr>
            <w:r w:rsidRPr="00A33FEE">
              <w:rPr>
                <w:rFonts w:ascii="Times New Roman" w:hAnsi="Times New Roman" w:cs="Times New Roman"/>
                <w:sz w:val="24"/>
                <w:szCs w:val="24"/>
              </w:rPr>
              <w:t>г.</w:t>
            </w:r>
            <w:r w:rsidR="00E66CCB">
              <w:rPr>
                <w:rFonts w:ascii="Times New Roman" w:hAnsi="Times New Roman" w:cs="Times New Roman"/>
                <w:sz w:val="24"/>
                <w:szCs w:val="24"/>
              </w:rPr>
              <w:t xml:space="preserve"> </w:t>
            </w:r>
            <w:r w:rsidRPr="00A33FEE">
              <w:rPr>
                <w:rFonts w:ascii="Times New Roman" w:hAnsi="Times New Roman" w:cs="Times New Roman"/>
                <w:sz w:val="24"/>
                <w:szCs w:val="24"/>
              </w:rPr>
              <w:t>Кольчугино и район</w:t>
            </w:r>
          </w:p>
        </w:tc>
        <w:tc>
          <w:tcPr>
            <w:tcW w:w="3402" w:type="dxa"/>
            <w:tcBorders>
              <w:top w:val="single" w:sz="4" w:space="0" w:color="auto"/>
              <w:left w:val="single" w:sz="4" w:space="0" w:color="auto"/>
              <w:bottom w:val="single" w:sz="4" w:space="0" w:color="auto"/>
              <w:right w:val="single" w:sz="4" w:space="0" w:color="auto"/>
            </w:tcBorders>
            <w:hideMark/>
          </w:tcPr>
          <w:p w:rsidR="00B77E92" w:rsidRPr="00A33FEE" w:rsidRDefault="00397F27" w:rsidP="00002F24">
            <w:pPr>
              <w:autoSpaceDE w:val="0"/>
              <w:autoSpaceDN w:val="0"/>
              <w:adjustRightInd w:val="0"/>
              <w:spacing w:line="276" w:lineRule="auto"/>
              <w:jc w:val="center"/>
              <w:rPr>
                <w:rFonts w:ascii="Times New Roman" w:hAnsi="Times New Roman" w:cs="Times New Roman"/>
                <w:sz w:val="24"/>
                <w:szCs w:val="24"/>
              </w:rPr>
            </w:pPr>
            <w:r w:rsidRPr="00A33FEE">
              <w:rPr>
                <w:rFonts w:ascii="Times New Roman" w:hAnsi="Times New Roman" w:cs="Times New Roman"/>
                <w:sz w:val="24"/>
                <w:szCs w:val="24"/>
              </w:rPr>
              <w:t>11</w:t>
            </w:r>
          </w:p>
        </w:tc>
      </w:tr>
      <w:tr w:rsidR="00B77E92" w:rsidRPr="00A33FEE" w:rsidTr="008578BC">
        <w:tc>
          <w:tcPr>
            <w:tcW w:w="959" w:type="dxa"/>
            <w:tcBorders>
              <w:top w:val="single" w:sz="4" w:space="0" w:color="auto"/>
              <w:left w:val="single" w:sz="4" w:space="0" w:color="auto"/>
              <w:bottom w:val="single" w:sz="4" w:space="0" w:color="auto"/>
              <w:right w:val="single" w:sz="4" w:space="0" w:color="auto"/>
            </w:tcBorders>
          </w:tcPr>
          <w:p w:rsidR="00B77E92" w:rsidRPr="00A33FEE" w:rsidRDefault="00002F24" w:rsidP="00002F24">
            <w:pPr>
              <w:autoSpaceDE w:val="0"/>
              <w:autoSpaceDN w:val="0"/>
              <w:adjustRightInd w:val="0"/>
              <w:spacing w:line="276" w:lineRule="auto"/>
              <w:jc w:val="center"/>
              <w:rPr>
                <w:rFonts w:ascii="Times New Roman" w:hAnsi="Times New Roman" w:cs="Times New Roman"/>
                <w:sz w:val="24"/>
                <w:szCs w:val="24"/>
              </w:rPr>
            </w:pPr>
            <w:r w:rsidRPr="00A33FEE">
              <w:rPr>
                <w:rFonts w:ascii="Times New Roman" w:hAnsi="Times New Roman" w:cs="Times New Roman"/>
                <w:sz w:val="24"/>
                <w:szCs w:val="24"/>
              </w:rPr>
              <w:t>10.</w:t>
            </w:r>
          </w:p>
        </w:tc>
        <w:tc>
          <w:tcPr>
            <w:tcW w:w="9639" w:type="dxa"/>
            <w:tcBorders>
              <w:top w:val="single" w:sz="4" w:space="0" w:color="auto"/>
              <w:left w:val="single" w:sz="4" w:space="0" w:color="auto"/>
              <w:bottom w:val="single" w:sz="4" w:space="0" w:color="auto"/>
              <w:right w:val="single" w:sz="4" w:space="0" w:color="auto"/>
            </w:tcBorders>
            <w:hideMark/>
          </w:tcPr>
          <w:p w:rsidR="00B77E92" w:rsidRPr="00A33FEE" w:rsidRDefault="00B77E92">
            <w:pPr>
              <w:autoSpaceDE w:val="0"/>
              <w:autoSpaceDN w:val="0"/>
              <w:adjustRightInd w:val="0"/>
              <w:spacing w:line="276" w:lineRule="auto"/>
              <w:jc w:val="both"/>
              <w:rPr>
                <w:rFonts w:ascii="Times New Roman" w:hAnsi="Times New Roman" w:cs="Times New Roman"/>
                <w:sz w:val="24"/>
                <w:szCs w:val="24"/>
              </w:rPr>
            </w:pPr>
            <w:r w:rsidRPr="00A33FEE">
              <w:rPr>
                <w:rFonts w:ascii="Times New Roman" w:hAnsi="Times New Roman" w:cs="Times New Roman"/>
                <w:sz w:val="24"/>
                <w:szCs w:val="24"/>
              </w:rPr>
              <w:t>г.</w:t>
            </w:r>
            <w:r w:rsidR="00E66CCB">
              <w:rPr>
                <w:rFonts w:ascii="Times New Roman" w:hAnsi="Times New Roman" w:cs="Times New Roman"/>
                <w:sz w:val="24"/>
                <w:szCs w:val="24"/>
              </w:rPr>
              <w:t xml:space="preserve"> </w:t>
            </w:r>
            <w:r w:rsidRPr="00A33FEE">
              <w:rPr>
                <w:rFonts w:ascii="Times New Roman" w:hAnsi="Times New Roman" w:cs="Times New Roman"/>
                <w:sz w:val="24"/>
                <w:szCs w:val="24"/>
              </w:rPr>
              <w:t>Меленки и район</w:t>
            </w:r>
          </w:p>
        </w:tc>
        <w:tc>
          <w:tcPr>
            <w:tcW w:w="3402" w:type="dxa"/>
            <w:tcBorders>
              <w:top w:val="single" w:sz="4" w:space="0" w:color="auto"/>
              <w:left w:val="single" w:sz="4" w:space="0" w:color="auto"/>
              <w:bottom w:val="single" w:sz="4" w:space="0" w:color="auto"/>
              <w:right w:val="single" w:sz="4" w:space="0" w:color="auto"/>
            </w:tcBorders>
            <w:hideMark/>
          </w:tcPr>
          <w:p w:rsidR="00B77E92" w:rsidRPr="00A33FEE" w:rsidRDefault="00B77E92" w:rsidP="00002F24">
            <w:pPr>
              <w:autoSpaceDE w:val="0"/>
              <w:autoSpaceDN w:val="0"/>
              <w:adjustRightInd w:val="0"/>
              <w:spacing w:line="276" w:lineRule="auto"/>
              <w:jc w:val="center"/>
              <w:rPr>
                <w:rFonts w:ascii="Times New Roman" w:hAnsi="Times New Roman" w:cs="Times New Roman"/>
                <w:sz w:val="24"/>
                <w:szCs w:val="24"/>
              </w:rPr>
            </w:pPr>
            <w:r w:rsidRPr="00A33FEE">
              <w:rPr>
                <w:rFonts w:ascii="Times New Roman" w:hAnsi="Times New Roman" w:cs="Times New Roman"/>
                <w:sz w:val="24"/>
                <w:szCs w:val="24"/>
              </w:rPr>
              <w:t>6</w:t>
            </w:r>
          </w:p>
        </w:tc>
      </w:tr>
      <w:tr w:rsidR="00B77E92" w:rsidRPr="00A33FEE" w:rsidTr="008578BC">
        <w:tc>
          <w:tcPr>
            <w:tcW w:w="959" w:type="dxa"/>
            <w:tcBorders>
              <w:top w:val="single" w:sz="4" w:space="0" w:color="auto"/>
              <w:left w:val="single" w:sz="4" w:space="0" w:color="auto"/>
              <w:bottom w:val="single" w:sz="4" w:space="0" w:color="auto"/>
              <w:right w:val="single" w:sz="4" w:space="0" w:color="auto"/>
            </w:tcBorders>
          </w:tcPr>
          <w:p w:rsidR="00B77E92" w:rsidRPr="00A33FEE" w:rsidRDefault="00002F24" w:rsidP="00002F24">
            <w:pPr>
              <w:autoSpaceDE w:val="0"/>
              <w:autoSpaceDN w:val="0"/>
              <w:adjustRightInd w:val="0"/>
              <w:spacing w:line="276" w:lineRule="auto"/>
              <w:jc w:val="center"/>
              <w:rPr>
                <w:rFonts w:ascii="Times New Roman" w:hAnsi="Times New Roman" w:cs="Times New Roman"/>
                <w:sz w:val="24"/>
                <w:szCs w:val="24"/>
              </w:rPr>
            </w:pPr>
            <w:r w:rsidRPr="00A33FEE">
              <w:rPr>
                <w:rFonts w:ascii="Times New Roman" w:hAnsi="Times New Roman" w:cs="Times New Roman"/>
                <w:sz w:val="24"/>
                <w:szCs w:val="24"/>
              </w:rPr>
              <w:t>11.</w:t>
            </w:r>
          </w:p>
        </w:tc>
        <w:tc>
          <w:tcPr>
            <w:tcW w:w="9639" w:type="dxa"/>
            <w:tcBorders>
              <w:top w:val="single" w:sz="4" w:space="0" w:color="auto"/>
              <w:left w:val="single" w:sz="4" w:space="0" w:color="auto"/>
              <w:bottom w:val="single" w:sz="4" w:space="0" w:color="auto"/>
              <w:right w:val="single" w:sz="4" w:space="0" w:color="auto"/>
            </w:tcBorders>
            <w:hideMark/>
          </w:tcPr>
          <w:p w:rsidR="00B77E92" w:rsidRPr="00A33FEE" w:rsidRDefault="00B77E92">
            <w:pPr>
              <w:autoSpaceDE w:val="0"/>
              <w:autoSpaceDN w:val="0"/>
              <w:adjustRightInd w:val="0"/>
              <w:spacing w:line="276" w:lineRule="auto"/>
              <w:jc w:val="both"/>
              <w:rPr>
                <w:rFonts w:ascii="Times New Roman" w:hAnsi="Times New Roman" w:cs="Times New Roman"/>
                <w:sz w:val="24"/>
                <w:szCs w:val="24"/>
              </w:rPr>
            </w:pPr>
            <w:r w:rsidRPr="00A33FEE">
              <w:rPr>
                <w:rFonts w:ascii="Times New Roman" w:hAnsi="Times New Roman" w:cs="Times New Roman"/>
                <w:sz w:val="24"/>
                <w:szCs w:val="24"/>
              </w:rPr>
              <w:t>г.</w:t>
            </w:r>
            <w:r w:rsidR="00E66CCB">
              <w:rPr>
                <w:rFonts w:ascii="Times New Roman" w:hAnsi="Times New Roman" w:cs="Times New Roman"/>
                <w:sz w:val="24"/>
                <w:szCs w:val="24"/>
              </w:rPr>
              <w:t xml:space="preserve"> </w:t>
            </w:r>
            <w:r w:rsidRPr="00A33FEE">
              <w:rPr>
                <w:rFonts w:ascii="Times New Roman" w:hAnsi="Times New Roman" w:cs="Times New Roman"/>
                <w:sz w:val="24"/>
                <w:szCs w:val="24"/>
              </w:rPr>
              <w:t>Муром</w:t>
            </w:r>
            <w:r w:rsidR="00002F24" w:rsidRPr="00A33FEE">
              <w:rPr>
                <w:rFonts w:ascii="Times New Roman" w:hAnsi="Times New Roman" w:cs="Times New Roman"/>
                <w:sz w:val="24"/>
                <w:szCs w:val="24"/>
              </w:rPr>
              <w:t xml:space="preserve"> и Муромский район</w:t>
            </w:r>
          </w:p>
        </w:tc>
        <w:tc>
          <w:tcPr>
            <w:tcW w:w="3402" w:type="dxa"/>
            <w:tcBorders>
              <w:top w:val="single" w:sz="4" w:space="0" w:color="auto"/>
              <w:left w:val="single" w:sz="4" w:space="0" w:color="auto"/>
              <w:bottom w:val="single" w:sz="4" w:space="0" w:color="auto"/>
              <w:right w:val="single" w:sz="4" w:space="0" w:color="auto"/>
            </w:tcBorders>
            <w:hideMark/>
          </w:tcPr>
          <w:p w:rsidR="00B77E92" w:rsidRPr="00A33FEE" w:rsidRDefault="00B77E92" w:rsidP="00002F24">
            <w:pPr>
              <w:autoSpaceDE w:val="0"/>
              <w:autoSpaceDN w:val="0"/>
              <w:adjustRightInd w:val="0"/>
              <w:spacing w:line="276" w:lineRule="auto"/>
              <w:jc w:val="center"/>
              <w:rPr>
                <w:rFonts w:ascii="Times New Roman" w:hAnsi="Times New Roman" w:cs="Times New Roman"/>
                <w:sz w:val="24"/>
                <w:szCs w:val="24"/>
              </w:rPr>
            </w:pPr>
            <w:r w:rsidRPr="00A33FEE">
              <w:rPr>
                <w:rFonts w:ascii="Times New Roman" w:hAnsi="Times New Roman" w:cs="Times New Roman"/>
                <w:sz w:val="24"/>
                <w:szCs w:val="24"/>
              </w:rPr>
              <w:t>1</w:t>
            </w:r>
            <w:r w:rsidR="00002F24" w:rsidRPr="00A33FEE">
              <w:rPr>
                <w:rFonts w:ascii="Times New Roman" w:hAnsi="Times New Roman" w:cs="Times New Roman"/>
                <w:sz w:val="24"/>
                <w:szCs w:val="24"/>
              </w:rPr>
              <w:t>8</w:t>
            </w:r>
          </w:p>
        </w:tc>
      </w:tr>
      <w:tr w:rsidR="00B77E92" w:rsidRPr="00A33FEE" w:rsidTr="008578BC">
        <w:tc>
          <w:tcPr>
            <w:tcW w:w="959" w:type="dxa"/>
            <w:tcBorders>
              <w:top w:val="single" w:sz="4" w:space="0" w:color="auto"/>
              <w:left w:val="single" w:sz="4" w:space="0" w:color="auto"/>
              <w:bottom w:val="single" w:sz="4" w:space="0" w:color="auto"/>
              <w:right w:val="single" w:sz="4" w:space="0" w:color="auto"/>
            </w:tcBorders>
          </w:tcPr>
          <w:p w:rsidR="00B77E92" w:rsidRPr="00A33FEE" w:rsidRDefault="00002F24" w:rsidP="00002F24">
            <w:pPr>
              <w:autoSpaceDE w:val="0"/>
              <w:autoSpaceDN w:val="0"/>
              <w:adjustRightInd w:val="0"/>
              <w:spacing w:line="276" w:lineRule="auto"/>
              <w:jc w:val="center"/>
              <w:rPr>
                <w:rFonts w:ascii="Times New Roman" w:hAnsi="Times New Roman" w:cs="Times New Roman"/>
                <w:sz w:val="24"/>
                <w:szCs w:val="24"/>
              </w:rPr>
            </w:pPr>
            <w:r w:rsidRPr="00A33FEE">
              <w:rPr>
                <w:rFonts w:ascii="Times New Roman" w:hAnsi="Times New Roman" w:cs="Times New Roman"/>
                <w:sz w:val="24"/>
                <w:szCs w:val="24"/>
              </w:rPr>
              <w:t>12.</w:t>
            </w:r>
          </w:p>
        </w:tc>
        <w:tc>
          <w:tcPr>
            <w:tcW w:w="9639" w:type="dxa"/>
            <w:tcBorders>
              <w:top w:val="single" w:sz="4" w:space="0" w:color="auto"/>
              <w:left w:val="single" w:sz="4" w:space="0" w:color="auto"/>
              <w:bottom w:val="single" w:sz="4" w:space="0" w:color="auto"/>
              <w:right w:val="single" w:sz="4" w:space="0" w:color="auto"/>
            </w:tcBorders>
            <w:hideMark/>
          </w:tcPr>
          <w:p w:rsidR="00B77E92" w:rsidRPr="00A33FEE" w:rsidRDefault="008469EA">
            <w:pPr>
              <w:autoSpaceDE w:val="0"/>
              <w:autoSpaceDN w:val="0"/>
              <w:adjustRightInd w:val="0"/>
              <w:spacing w:line="276" w:lineRule="auto"/>
              <w:jc w:val="both"/>
              <w:rPr>
                <w:rFonts w:ascii="Times New Roman" w:hAnsi="Times New Roman" w:cs="Times New Roman"/>
                <w:sz w:val="24"/>
                <w:szCs w:val="24"/>
              </w:rPr>
            </w:pPr>
            <w:r w:rsidRPr="00A33FEE">
              <w:rPr>
                <w:rFonts w:ascii="Times New Roman" w:hAnsi="Times New Roman" w:cs="Times New Roman"/>
                <w:sz w:val="24"/>
                <w:szCs w:val="24"/>
              </w:rPr>
              <w:t>г.</w:t>
            </w:r>
            <w:r w:rsidR="00E66CCB">
              <w:rPr>
                <w:rFonts w:ascii="Times New Roman" w:hAnsi="Times New Roman" w:cs="Times New Roman"/>
                <w:sz w:val="24"/>
                <w:szCs w:val="24"/>
              </w:rPr>
              <w:t xml:space="preserve"> </w:t>
            </w:r>
            <w:r w:rsidR="00B77E92" w:rsidRPr="00A33FEE">
              <w:rPr>
                <w:rFonts w:ascii="Times New Roman" w:hAnsi="Times New Roman" w:cs="Times New Roman"/>
                <w:sz w:val="24"/>
                <w:szCs w:val="24"/>
              </w:rPr>
              <w:t xml:space="preserve">Покров и </w:t>
            </w:r>
            <w:proofErr w:type="spellStart"/>
            <w:r w:rsidR="00B77E92" w:rsidRPr="00A33FEE">
              <w:rPr>
                <w:rFonts w:ascii="Times New Roman" w:hAnsi="Times New Roman" w:cs="Times New Roman"/>
                <w:sz w:val="24"/>
                <w:szCs w:val="24"/>
              </w:rPr>
              <w:t>Петушинский</w:t>
            </w:r>
            <w:proofErr w:type="spellEnd"/>
            <w:r w:rsidR="00B77E92" w:rsidRPr="00A33FEE">
              <w:rPr>
                <w:rFonts w:ascii="Times New Roman" w:hAnsi="Times New Roman" w:cs="Times New Roman"/>
                <w:sz w:val="24"/>
                <w:szCs w:val="24"/>
              </w:rPr>
              <w:t xml:space="preserve"> район</w:t>
            </w:r>
          </w:p>
        </w:tc>
        <w:tc>
          <w:tcPr>
            <w:tcW w:w="3402" w:type="dxa"/>
            <w:tcBorders>
              <w:top w:val="single" w:sz="4" w:space="0" w:color="auto"/>
              <w:left w:val="single" w:sz="4" w:space="0" w:color="auto"/>
              <w:bottom w:val="single" w:sz="4" w:space="0" w:color="auto"/>
              <w:right w:val="single" w:sz="4" w:space="0" w:color="auto"/>
            </w:tcBorders>
            <w:hideMark/>
          </w:tcPr>
          <w:p w:rsidR="00B77E92" w:rsidRPr="00A33FEE" w:rsidRDefault="00B77E92" w:rsidP="00002F24">
            <w:pPr>
              <w:autoSpaceDE w:val="0"/>
              <w:autoSpaceDN w:val="0"/>
              <w:adjustRightInd w:val="0"/>
              <w:spacing w:line="276" w:lineRule="auto"/>
              <w:jc w:val="center"/>
              <w:rPr>
                <w:rFonts w:ascii="Times New Roman" w:hAnsi="Times New Roman" w:cs="Times New Roman"/>
                <w:sz w:val="24"/>
                <w:szCs w:val="24"/>
              </w:rPr>
            </w:pPr>
            <w:r w:rsidRPr="00A33FEE">
              <w:rPr>
                <w:rFonts w:ascii="Times New Roman" w:hAnsi="Times New Roman" w:cs="Times New Roman"/>
                <w:sz w:val="24"/>
                <w:szCs w:val="24"/>
              </w:rPr>
              <w:t>14</w:t>
            </w:r>
          </w:p>
        </w:tc>
      </w:tr>
      <w:tr w:rsidR="00B77E92" w:rsidRPr="00A33FEE" w:rsidTr="008578BC">
        <w:tc>
          <w:tcPr>
            <w:tcW w:w="959" w:type="dxa"/>
            <w:tcBorders>
              <w:top w:val="single" w:sz="4" w:space="0" w:color="auto"/>
              <w:left w:val="single" w:sz="4" w:space="0" w:color="auto"/>
              <w:bottom w:val="single" w:sz="4" w:space="0" w:color="auto"/>
              <w:right w:val="single" w:sz="4" w:space="0" w:color="auto"/>
            </w:tcBorders>
          </w:tcPr>
          <w:p w:rsidR="00B77E92" w:rsidRPr="00A33FEE" w:rsidRDefault="00002F24" w:rsidP="00002F24">
            <w:pPr>
              <w:autoSpaceDE w:val="0"/>
              <w:autoSpaceDN w:val="0"/>
              <w:adjustRightInd w:val="0"/>
              <w:spacing w:line="276" w:lineRule="auto"/>
              <w:jc w:val="center"/>
              <w:rPr>
                <w:rFonts w:ascii="Times New Roman" w:hAnsi="Times New Roman" w:cs="Times New Roman"/>
                <w:sz w:val="24"/>
                <w:szCs w:val="24"/>
              </w:rPr>
            </w:pPr>
            <w:r w:rsidRPr="00A33FEE">
              <w:rPr>
                <w:rFonts w:ascii="Times New Roman" w:hAnsi="Times New Roman" w:cs="Times New Roman"/>
                <w:sz w:val="24"/>
                <w:szCs w:val="24"/>
              </w:rPr>
              <w:t>13.</w:t>
            </w:r>
          </w:p>
        </w:tc>
        <w:tc>
          <w:tcPr>
            <w:tcW w:w="9639" w:type="dxa"/>
            <w:tcBorders>
              <w:top w:val="single" w:sz="4" w:space="0" w:color="auto"/>
              <w:left w:val="single" w:sz="4" w:space="0" w:color="auto"/>
              <w:bottom w:val="single" w:sz="4" w:space="0" w:color="auto"/>
              <w:right w:val="single" w:sz="4" w:space="0" w:color="auto"/>
            </w:tcBorders>
            <w:hideMark/>
          </w:tcPr>
          <w:p w:rsidR="00B77E92" w:rsidRPr="00A33FEE" w:rsidRDefault="008469EA">
            <w:pPr>
              <w:autoSpaceDE w:val="0"/>
              <w:autoSpaceDN w:val="0"/>
              <w:adjustRightInd w:val="0"/>
              <w:spacing w:line="276" w:lineRule="auto"/>
              <w:jc w:val="both"/>
              <w:rPr>
                <w:rFonts w:ascii="Times New Roman" w:hAnsi="Times New Roman" w:cs="Times New Roman"/>
                <w:sz w:val="24"/>
                <w:szCs w:val="24"/>
              </w:rPr>
            </w:pPr>
            <w:proofErr w:type="spellStart"/>
            <w:r w:rsidRPr="00A33FEE">
              <w:rPr>
                <w:rFonts w:ascii="Times New Roman" w:hAnsi="Times New Roman" w:cs="Times New Roman"/>
                <w:sz w:val="24"/>
                <w:szCs w:val="24"/>
              </w:rPr>
              <w:t>пгт</w:t>
            </w:r>
            <w:proofErr w:type="spellEnd"/>
            <w:r w:rsidRPr="00A33FEE">
              <w:rPr>
                <w:rFonts w:ascii="Times New Roman" w:hAnsi="Times New Roman" w:cs="Times New Roman"/>
                <w:sz w:val="24"/>
                <w:szCs w:val="24"/>
              </w:rPr>
              <w:t>.</w:t>
            </w:r>
            <w:r w:rsidR="00E66CCB">
              <w:rPr>
                <w:rFonts w:ascii="Times New Roman" w:hAnsi="Times New Roman" w:cs="Times New Roman"/>
                <w:sz w:val="24"/>
                <w:szCs w:val="24"/>
              </w:rPr>
              <w:t xml:space="preserve"> </w:t>
            </w:r>
            <w:proofErr w:type="spellStart"/>
            <w:r w:rsidR="00B77E92" w:rsidRPr="00A33FEE">
              <w:rPr>
                <w:rFonts w:ascii="Times New Roman" w:hAnsi="Times New Roman" w:cs="Times New Roman"/>
                <w:sz w:val="24"/>
                <w:szCs w:val="24"/>
              </w:rPr>
              <w:t>Селиваново</w:t>
            </w:r>
            <w:proofErr w:type="spellEnd"/>
            <w:r w:rsidR="00B77E92" w:rsidRPr="00A33FEE">
              <w:rPr>
                <w:rFonts w:ascii="Times New Roman" w:hAnsi="Times New Roman" w:cs="Times New Roman"/>
                <w:sz w:val="24"/>
                <w:szCs w:val="24"/>
              </w:rPr>
              <w:t xml:space="preserve"> и район</w:t>
            </w:r>
          </w:p>
        </w:tc>
        <w:tc>
          <w:tcPr>
            <w:tcW w:w="3402" w:type="dxa"/>
            <w:tcBorders>
              <w:top w:val="single" w:sz="4" w:space="0" w:color="auto"/>
              <w:left w:val="single" w:sz="4" w:space="0" w:color="auto"/>
              <w:bottom w:val="single" w:sz="4" w:space="0" w:color="auto"/>
              <w:right w:val="single" w:sz="4" w:space="0" w:color="auto"/>
            </w:tcBorders>
            <w:hideMark/>
          </w:tcPr>
          <w:p w:rsidR="00B77E92" w:rsidRPr="00A33FEE" w:rsidRDefault="00B77E92" w:rsidP="00002F24">
            <w:pPr>
              <w:autoSpaceDE w:val="0"/>
              <w:autoSpaceDN w:val="0"/>
              <w:adjustRightInd w:val="0"/>
              <w:spacing w:line="276" w:lineRule="auto"/>
              <w:jc w:val="center"/>
              <w:rPr>
                <w:rFonts w:ascii="Times New Roman" w:hAnsi="Times New Roman" w:cs="Times New Roman"/>
                <w:sz w:val="24"/>
                <w:szCs w:val="24"/>
              </w:rPr>
            </w:pPr>
            <w:r w:rsidRPr="00A33FEE">
              <w:rPr>
                <w:rFonts w:ascii="Times New Roman" w:hAnsi="Times New Roman" w:cs="Times New Roman"/>
                <w:sz w:val="24"/>
                <w:szCs w:val="24"/>
              </w:rPr>
              <w:t>3</w:t>
            </w:r>
          </w:p>
        </w:tc>
      </w:tr>
      <w:tr w:rsidR="00B77E92" w:rsidRPr="00A33FEE" w:rsidTr="008578BC">
        <w:tc>
          <w:tcPr>
            <w:tcW w:w="959" w:type="dxa"/>
            <w:tcBorders>
              <w:top w:val="single" w:sz="4" w:space="0" w:color="auto"/>
              <w:left w:val="single" w:sz="4" w:space="0" w:color="auto"/>
              <w:bottom w:val="single" w:sz="4" w:space="0" w:color="auto"/>
              <w:right w:val="single" w:sz="4" w:space="0" w:color="auto"/>
            </w:tcBorders>
          </w:tcPr>
          <w:p w:rsidR="00B77E92" w:rsidRPr="00A33FEE" w:rsidRDefault="00002F24" w:rsidP="00002F24">
            <w:pPr>
              <w:autoSpaceDE w:val="0"/>
              <w:autoSpaceDN w:val="0"/>
              <w:adjustRightInd w:val="0"/>
              <w:spacing w:line="276" w:lineRule="auto"/>
              <w:jc w:val="center"/>
              <w:rPr>
                <w:rFonts w:ascii="Times New Roman" w:hAnsi="Times New Roman" w:cs="Times New Roman"/>
                <w:sz w:val="24"/>
                <w:szCs w:val="24"/>
              </w:rPr>
            </w:pPr>
            <w:r w:rsidRPr="00A33FEE">
              <w:rPr>
                <w:rFonts w:ascii="Times New Roman" w:hAnsi="Times New Roman" w:cs="Times New Roman"/>
                <w:sz w:val="24"/>
                <w:szCs w:val="24"/>
              </w:rPr>
              <w:t>14.</w:t>
            </w:r>
          </w:p>
        </w:tc>
        <w:tc>
          <w:tcPr>
            <w:tcW w:w="9639" w:type="dxa"/>
            <w:tcBorders>
              <w:top w:val="single" w:sz="4" w:space="0" w:color="auto"/>
              <w:left w:val="single" w:sz="4" w:space="0" w:color="auto"/>
              <w:bottom w:val="single" w:sz="4" w:space="0" w:color="auto"/>
              <w:right w:val="single" w:sz="4" w:space="0" w:color="auto"/>
            </w:tcBorders>
            <w:hideMark/>
          </w:tcPr>
          <w:p w:rsidR="00B77E92" w:rsidRPr="00A33FEE" w:rsidRDefault="008469EA">
            <w:pPr>
              <w:autoSpaceDE w:val="0"/>
              <w:autoSpaceDN w:val="0"/>
              <w:adjustRightInd w:val="0"/>
              <w:spacing w:line="276" w:lineRule="auto"/>
              <w:jc w:val="both"/>
              <w:rPr>
                <w:rFonts w:ascii="Times New Roman" w:hAnsi="Times New Roman" w:cs="Times New Roman"/>
                <w:sz w:val="24"/>
                <w:szCs w:val="24"/>
              </w:rPr>
            </w:pPr>
            <w:r w:rsidRPr="00A33FEE">
              <w:rPr>
                <w:rFonts w:ascii="Times New Roman" w:hAnsi="Times New Roman" w:cs="Times New Roman"/>
                <w:sz w:val="24"/>
                <w:szCs w:val="24"/>
              </w:rPr>
              <w:t>г.</w:t>
            </w:r>
            <w:r w:rsidR="00E66CCB">
              <w:rPr>
                <w:rFonts w:ascii="Times New Roman" w:hAnsi="Times New Roman" w:cs="Times New Roman"/>
                <w:sz w:val="24"/>
                <w:szCs w:val="24"/>
              </w:rPr>
              <w:t xml:space="preserve"> </w:t>
            </w:r>
            <w:proofErr w:type="spellStart"/>
            <w:r w:rsidR="00B77E92" w:rsidRPr="00A33FEE">
              <w:rPr>
                <w:rFonts w:ascii="Times New Roman" w:hAnsi="Times New Roman" w:cs="Times New Roman"/>
                <w:sz w:val="24"/>
                <w:szCs w:val="24"/>
              </w:rPr>
              <w:t>Собинка</w:t>
            </w:r>
            <w:proofErr w:type="spellEnd"/>
            <w:r w:rsidR="00B77E92" w:rsidRPr="00A33FEE">
              <w:rPr>
                <w:rFonts w:ascii="Times New Roman" w:hAnsi="Times New Roman" w:cs="Times New Roman"/>
                <w:sz w:val="24"/>
                <w:szCs w:val="24"/>
              </w:rPr>
              <w:t xml:space="preserve"> и район</w:t>
            </w:r>
          </w:p>
        </w:tc>
        <w:tc>
          <w:tcPr>
            <w:tcW w:w="3402" w:type="dxa"/>
            <w:tcBorders>
              <w:top w:val="single" w:sz="4" w:space="0" w:color="auto"/>
              <w:left w:val="single" w:sz="4" w:space="0" w:color="auto"/>
              <w:bottom w:val="single" w:sz="4" w:space="0" w:color="auto"/>
              <w:right w:val="single" w:sz="4" w:space="0" w:color="auto"/>
            </w:tcBorders>
            <w:hideMark/>
          </w:tcPr>
          <w:p w:rsidR="00B77E92" w:rsidRPr="00A33FEE" w:rsidRDefault="00B77E92" w:rsidP="00002F24">
            <w:pPr>
              <w:autoSpaceDE w:val="0"/>
              <w:autoSpaceDN w:val="0"/>
              <w:adjustRightInd w:val="0"/>
              <w:spacing w:line="276" w:lineRule="auto"/>
              <w:jc w:val="center"/>
              <w:rPr>
                <w:rFonts w:ascii="Times New Roman" w:hAnsi="Times New Roman" w:cs="Times New Roman"/>
                <w:sz w:val="24"/>
                <w:szCs w:val="24"/>
              </w:rPr>
            </w:pPr>
            <w:r w:rsidRPr="00A33FEE">
              <w:rPr>
                <w:rFonts w:ascii="Times New Roman" w:hAnsi="Times New Roman" w:cs="Times New Roman"/>
                <w:sz w:val="24"/>
                <w:szCs w:val="24"/>
              </w:rPr>
              <w:t>7</w:t>
            </w:r>
          </w:p>
        </w:tc>
      </w:tr>
      <w:tr w:rsidR="00B77E92" w:rsidRPr="00A33FEE" w:rsidTr="008578BC">
        <w:trPr>
          <w:trHeight w:val="275"/>
        </w:trPr>
        <w:tc>
          <w:tcPr>
            <w:tcW w:w="959" w:type="dxa"/>
            <w:tcBorders>
              <w:top w:val="single" w:sz="4" w:space="0" w:color="auto"/>
              <w:left w:val="single" w:sz="4" w:space="0" w:color="auto"/>
              <w:bottom w:val="single" w:sz="4" w:space="0" w:color="auto"/>
              <w:right w:val="single" w:sz="4" w:space="0" w:color="auto"/>
            </w:tcBorders>
          </w:tcPr>
          <w:p w:rsidR="00B77E92" w:rsidRPr="00A33FEE" w:rsidRDefault="00002F24" w:rsidP="00002F24">
            <w:pPr>
              <w:autoSpaceDE w:val="0"/>
              <w:autoSpaceDN w:val="0"/>
              <w:adjustRightInd w:val="0"/>
              <w:spacing w:line="276" w:lineRule="auto"/>
              <w:jc w:val="center"/>
              <w:rPr>
                <w:rFonts w:ascii="Times New Roman" w:hAnsi="Times New Roman" w:cs="Times New Roman"/>
                <w:sz w:val="24"/>
                <w:szCs w:val="24"/>
              </w:rPr>
            </w:pPr>
            <w:r w:rsidRPr="00A33FEE">
              <w:rPr>
                <w:rFonts w:ascii="Times New Roman" w:hAnsi="Times New Roman" w:cs="Times New Roman"/>
                <w:sz w:val="24"/>
                <w:szCs w:val="24"/>
              </w:rPr>
              <w:t>15.</w:t>
            </w:r>
          </w:p>
        </w:tc>
        <w:tc>
          <w:tcPr>
            <w:tcW w:w="9639" w:type="dxa"/>
            <w:tcBorders>
              <w:top w:val="single" w:sz="4" w:space="0" w:color="auto"/>
              <w:left w:val="single" w:sz="4" w:space="0" w:color="auto"/>
              <w:bottom w:val="single" w:sz="4" w:space="0" w:color="auto"/>
              <w:right w:val="single" w:sz="4" w:space="0" w:color="auto"/>
            </w:tcBorders>
          </w:tcPr>
          <w:p w:rsidR="00B77E92" w:rsidRPr="00A33FEE" w:rsidRDefault="008469EA">
            <w:pPr>
              <w:autoSpaceDE w:val="0"/>
              <w:autoSpaceDN w:val="0"/>
              <w:adjustRightInd w:val="0"/>
              <w:spacing w:line="276" w:lineRule="auto"/>
              <w:jc w:val="both"/>
              <w:rPr>
                <w:rFonts w:ascii="Times New Roman" w:hAnsi="Times New Roman" w:cs="Times New Roman"/>
                <w:sz w:val="24"/>
                <w:szCs w:val="24"/>
              </w:rPr>
            </w:pPr>
            <w:r w:rsidRPr="00A33FEE">
              <w:rPr>
                <w:rFonts w:ascii="Times New Roman" w:hAnsi="Times New Roman" w:cs="Times New Roman"/>
                <w:sz w:val="24"/>
                <w:szCs w:val="24"/>
              </w:rPr>
              <w:t>г.</w:t>
            </w:r>
            <w:r w:rsidR="00E66CCB">
              <w:rPr>
                <w:rFonts w:ascii="Times New Roman" w:hAnsi="Times New Roman" w:cs="Times New Roman"/>
                <w:sz w:val="24"/>
                <w:szCs w:val="24"/>
              </w:rPr>
              <w:t xml:space="preserve"> </w:t>
            </w:r>
            <w:r w:rsidR="00002F24" w:rsidRPr="00A33FEE">
              <w:rPr>
                <w:rFonts w:ascii="Times New Roman" w:hAnsi="Times New Roman" w:cs="Times New Roman"/>
                <w:sz w:val="24"/>
                <w:szCs w:val="24"/>
              </w:rPr>
              <w:t>Судогда и район</w:t>
            </w:r>
          </w:p>
        </w:tc>
        <w:tc>
          <w:tcPr>
            <w:tcW w:w="3402" w:type="dxa"/>
            <w:tcBorders>
              <w:top w:val="single" w:sz="4" w:space="0" w:color="auto"/>
              <w:left w:val="single" w:sz="4" w:space="0" w:color="auto"/>
              <w:bottom w:val="single" w:sz="4" w:space="0" w:color="auto"/>
              <w:right w:val="single" w:sz="4" w:space="0" w:color="auto"/>
            </w:tcBorders>
          </w:tcPr>
          <w:p w:rsidR="00B77E92" w:rsidRPr="00A33FEE" w:rsidRDefault="00002F24" w:rsidP="00002F24">
            <w:pPr>
              <w:autoSpaceDE w:val="0"/>
              <w:autoSpaceDN w:val="0"/>
              <w:adjustRightInd w:val="0"/>
              <w:spacing w:line="276" w:lineRule="auto"/>
              <w:jc w:val="center"/>
              <w:rPr>
                <w:rFonts w:ascii="Times New Roman" w:hAnsi="Times New Roman" w:cs="Times New Roman"/>
                <w:sz w:val="24"/>
                <w:szCs w:val="24"/>
              </w:rPr>
            </w:pPr>
            <w:r w:rsidRPr="00A33FEE">
              <w:rPr>
                <w:rFonts w:ascii="Times New Roman" w:hAnsi="Times New Roman" w:cs="Times New Roman"/>
                <w:sz w:val="24"/>
                <w:szCs w:val="24"/>
              </w:rPr>
              <w:t>16</w:t>
            </w:r>
          </w:p>
        </w:tc>
      </w:tr>
      <w:tr w:rsidR="00B77E92" w:rsidRPr="00A33FEE" w:rsidTr="008578BC">
        <w:tc>
          <w:tcPr>
            <w:tcW w:w="959" w:type="dxa"/>
            <w:tcBorders>
              <w:top w:val="single" w:sz="4" w:space="0" w:color="auto"/>
              <w:left w:val="single" w:sz="4" w:space="0" w:color="auto"/>
              <w:bottom w:val="single" w:sz="4" w:space="0" w:color="auto"/>
              <w:right w:val="single" w:sz="4" w:space="0" w:color="auto"/>
            </w:tcBorders>
          </w:tcPr>
          <w:p w:rsidR="00B77E92" w:rsidRPr="00A33FEE" w:rsidRDefault="00002F24" w:rsidP="00002F24">
            <w:pPr>
              <w:autoSpaceDE w:val="0"/>
              <w:autoSpaceDN w:val="0"/>
              <w:adjustRightInd w:val="0"/>
              <w:spacing w:line="276" w:lineRule="auto"/>
              <w:jc w:val="center"/>
              <w:rPr>
                <w:rFonts w:ascii="Times New Roman" w:hAnsi="Times New Roman" w:cs="Times New Roman"/>
                <w:sz w:val="24"/>
                <w:szCs w:val="24"/>
              </w:rPr>
            </w:pPr>
            <w:r w:rsidRPr="00A33FEE">
              <w:rPr>
                <w:rFonts w:ascii="Times New Roman" w:hAnsi="Times New Roman" w:cs="Times New Roman"/>
                <w:sz w:val="24"/>
                <w:szCs w:val="24"/>
              </w:rPr>
              <w:t>16.</w:t>
            </w:r>
          </w:p>
        </w:tc>
        <w:tc>
          <w:tcPr>
            <w:tcW w:w="9639" w:type="dxa"/>
            <w:tcBorders>
              <w:top w:val="single" w:sz="4" w:space="0" w:color="auto"/>
              <w:left w:val="single" w:sz="4" w:space="0" w:color="auto"/>
              <w:bottom w:val="single" w:sz="4" w:space="0" w:color="auto"/>
              <w:right w:val="single" w:sz="4" w:space="0" w:color="auto"/>
            </w:tcBorders>
            <w:hideMark/>
          </w:tcPr>
          <w:p w:rsidR="00B77E92" w:rsidRPr="00A33FEE" w:rsidRDefault="008469EA">
            <w:pPr>
              <w:autoSpaceDE w:val="0"/>
              <w:autoSpaceDN w:val="0"/>
              <w:adjustRightInd w:val="0"/>
              <w:spacing w:line="276" w:lineRule="auto"/>
              <w:jc w:val="both"/>
              <w:rPr>
                <w:rFonts w:ascii="Times New Roman" w:hAnsi="Times New Roman" w:cs="Times New Roman"/>
                <w:sz w:val="24"/>
                <w:szCs w:val="24"/>
              </w:rPr>
            </w:pPr>
            <w:r w:rsidRPr="00A33FEE">
              <w:rPr>
                <w:rFonts w:ascii="Times New Roman" w:hAnsi="Times New Roman" w:cs="Times New Roman"/>
                <w:sz w:val="24"/>
                <w:szCs w:val="24"/>
              </w:rPr>
              <w:t>г.</w:t>
            </w:r>
            <w:r w:rsidR="00E66CCB">
              <w:rPr>
                <w:rFonts w:ascii="Times New Roman" w:hAnsi="Times New Roman" w:cs="Times New Roman"/>
                <w:sz w:val="24"/>
                <w:szCs w:val="24"/>
              </w:rPr>
              <w:t xml:space="preserve"> </w:t>
            </w:r>
            <w:r w:rsidR="00B77E92" w:rsidRPr="00A33FEE">
              <w:rPr>
                <w:rFonts w:ascii="Times New Roman" w:hAnsi="Times New Roman" w:cs="Times New Roman"/>
                <w:sz w:val="24"/>
                <w:szCs w:val="24"/>
              </w:rPr>
              <w:t>Суздаль и район</w:t>
            </w:r>
          </w:p>
        </w:tc>
        <w:tc>
          <w:tcPr>
            <w:tcW w:w="3402" w:type="dxa"/>
            <w:tcBorders>
              <w:top w:val="single" w:sz="4" w:space="0" w:color="auto"/>
              <w:left w:val="single" w:sz="4" w:space="0" w:color="auto"/>
              <w:bottom w:val="single" w:sz="4" w:space="0" w:color="auto"/>
              <w:right w:val="single" w:sz="4" w:space="0" w:color="auto"/>
            </w:tcBorders>
            <w:hideMark/>
          </w:tcPr>
          <w:p w:rsidR="00B77E92" w:rsidRPr="00A33FEE" w:rsidRDefault="00B77E92" w:rsidP="00002F24">
            <w:pPr>
              <w:autoSpaceDE w:val="0"/>
              <w:autoSpaceDN w:val="0"/>
              <w:adjustRightInd w:val="0"/>
              <w:spacing w:line="276" w:lineRule="auto"/>
              <w:jc w:val="center"/>
              <w:rPr>
                <w:rFonts w:ascii="Times New Roman" w:hAnsi="Times New Roman" w:cs="Times New Roman"/>
                <w:sz w:val="24"/>
                <w:szCs w:val="24"/>
              </w:rPr>
            </w:pPr>
            <w:r w:rsidRPr="00A33FEE">
              <w:rPr>
                <w:rFonts w:ascii="Times New Roman" w:hAnsi="Times New Roman" w:cs="Times New Roman"/>
                <w:sz w:val="24"/>
                <w:szCs w:val="24"/>
              </w:rPr>
              <w:t>6</w:t>
            </w:r>
          </w:p>
        </w:tc>
      </w:tr>
      <w:tr w:rsidR="00B77E92" w:rsidRPr="00A33FEE" w:rsidTr="008578BC">
        <w:tc>
          <w:tcPr>
            <w:tcW w:w="959" w:type="dxa"/>
            <w:tcBorders>
              <w:top w:val="single" w:sz="4" w:space="0" w:color="auto"/>
              <w:left w:val="single" w:sz="4" w:space="0" w:color="auto"/>
              <w:bottom w:val="single" w:sz="4" w:space="0" w:color="auto"/>
              <w:right w:val="single" w:sz="4" w:space="0" w:color="auto"/>
            </w:tcBorders>
          </w:tcPr>
          <w:p w:rsidR="00B77E92" w:rsidRPr="00A33FEE" w:rsidRDefault="00002F24" w:rsidP="00002F24">
            <w:pPr>
              <w:autoSpaceDE w:val="0"/>
              <w:autoSpaceDN w:val="0"/>
              <w:adjustRightInd w:val="0"/>
              <w:spacing w:line="276" w:lineRule="auto"/>
              <w:jc w:val="center"/>
              <w:rPr>
                <w:rFonts w:ascii="Times New Roman" w:hAnsi="Times New Roman" w:cs="Times New Roman"/>
                <w:sz w:val="24"/>
                <w:szCs w:val="24"/>
              </w:rPr>
            </w:pPr>
            <w:r w:rsidRPr="00A33FEE">
              <w:rPr>
                <w:rFonts w:ascii="Times New Roman" w:hAnsi="Times New Roman" w:cs="Times New Roman"/>
                <w:sz w:val="24"/>
                <w:szCs w:val="24"/>
              </w:rPr>
              <w:t>17.</w:t>
            </w:r>
          </w:p>
        </w:tc>
        <w:tc>
          <w:tcPr>
            <w:tcW w:w="9639" w:type="dxa"/>
            <w:tcBorders>
              <w:top w:val="single" w:sz="4" w:space="0" w:color="auto"/>
              <w:left w:val="single" w:sz="4" w:space="0" w:color="auto"/>
              <w:bottom w:val="single" w:sz="4" w:space="0" w:color="auto"/>
              <w:right w:val="single" w:sz="4" w:space="0" w:color="auto"/>
            </w:tcBorders>
            <w:hideMark/>
          </w:tcPr>
          <w:p w:rsidR="00B77E92" w:rsidRPr="00A33FEE" w:rsidRDefault="008469EA">
            <w:pPr>
              <w:autoSpaceDE w:val="0"/>
              <w:autoSpaceDN w:val="0"/>
              <w:adjustRightInd w:val="0"/>
              <w:spacing w:line="276" w:lineRule="auto"/>
              <w:jc w:val="both"/>
              <w:rPr>
                <w:rFonts w:ascii="Times New Roman" w:hAnsi="Times New Roman" w:cs="Times New Roman"/>
                <w:sz w:val="24"/>
                <w:szCs w:val="24"/>
              </w:rPr>
            </w:pPr>
            <w:r w:rsidRPr="00A33FEE">
              <w:rPr>
                <w:rFonts w:ascii="Times New Roman" w:hAnsi="Times New Roman" w:cs="Times New Roman"/>
                <w:sz w:val="24"/>
                <w:szCs w:val="24"/>
              </w:rPr>
              <w:t>г.</w:t>
            </w:r>
            <w:r w:rsidR="00E66CCB">
              <w:rPr>
                <w:rFonts w:ascii="Times New Roman" w:hAnsi="Times New Roman" w:cs="Times New Roman"/>
                <w:sz w:val="24"/>
                <w:szCs w:val="24"/>
              </w:rPr>
              <w:t xml:space="preserve"> </w:t>
            </w:r>
            <w:r w:rsidR="00B77E92" w:rsidRPr="00A33FEE">
              <w:rPr>
                <w:rFonts w:ascii="Times New Roman" w:hAnsi="Times New Roman" w:cs="Times New Roman"/>
                <w:sz w:val="24"/>
                <w:szCs w:val="24"/>
              </w:rPr>
              <w:t>Юрьев-Польский</w:t>
            </w:r>
          </w:p>
        </w:tc>
        <w:tc>
          <w:tcPr>
            <w:tcW w:w="3402" w:type="dxa"/>
            <w:tcBorders>
              <w:top w:val="single" w:sz="4" w:space="0" w:color="auto"/>
              <w:left w:val="single" w:sz="4" w:space="0" w:color="auto"/>
              <w:bottom w:val="single" w:sz="4" w:space="0" w:color="auto"/>
              <w:right w:val="single" w:sz="4" w:space="0" w:color="auto"/>
            </w:tcBorders>
            <w:hideMark/>
          </w:tcPr>
          <w:p w:rsidR="00B77E92" w:rsidRPr="00A33FEE" w:rsidRDefault="00B77E92" w:rsidP="00002F24">
            <w:pPr>
              <w:autoSpaceDE w:val="0"/>
              <w:autoSpaceDN w:val="0"/>
              <w:adjustRightInd w:val="0"/>
              <w:spacing w:line="276" w:lineRule="auto"/>
              <w:jc w:val="center"/>
              <w:rPr>
                <w:rFonts w:ascii="Times New Roman" w:hAnsi="Times New Roman" w:cs="Times New Roman"/>
                <w:sz w:val="24"/>
                <w:szCs w:val="24"/>
              </w:rPr>
            </w:pPr>
            <w:r w:rsidRPr="00A33FEE">
              <w:rPr>
                <w:rFonts w:ascii="Times New Roman" w:hAnsi="Times New Roman" w:cs="Times New Roman"/>
                <w:sz w:val="24"/>
                <w:szCs w:val="24"/>
              </w:rPr>
              <w:t>2</w:t>
            </w:r>
          </w:p>
        </w:tc>
      </w:tr>
      <w:tr w:rsidR="00002F24" w:rsidRPr="00A33FEE" w:rsidTr="008578BC">
        <w:tc>
          <w:tcPr>
            <w:tcW w:w="10598" w:type="dxa"/>
            <w:gridSpan w:val="2"/>
            <w:tcBorders>
              <w:top w:val="single" w:sz="4" w:space="0" w:color="auto"/>
              <w:left w:val="single" w:sz="4" w:space="0" w:color="auto"/>
              <w:bottom w:val="single" w:sz="4" w:space="0" w:color="auto"/>
              <w:right w:val="single" w:sz="4" w:space="0" w:color="auto"/>
            </w:tcBorders>
          </w:tcPr>
          <w:p w:rsidR="00002F24" w:rsidRPr="00A33FEE" w:rsidRDefault="00002F24" w:rsidP="00002F24">
            <w:pPr>
              <w:autoSpaceDE w:val="0"/>
              <w:autoSpaceDN w:val="0"/>
              <w:adjustRightInd w:val="0"/>
              <w:rPr>
                <w:rFonts w:ascii="Times New Roman" w:hAnsi="Times New Roman" w:cs="Times New Roman"/>
                <w:b/>
                <w:sz w:val="24"/>
                <w:szCs w:val="24"/>
              </w:rPr>
            </w:pPr>
            <w:r w:rsidRPr="00A33FEE">
              <w:rPr>
                <w:rFonts w:ascii="Times New Roman" w:hAnsi="Times New Roman" w:cs="Times New Roman"/>
                <w:b/>
                <w:sz w:val="24"/>
                <w:szCs w:val="24"/>
              </w:rPr>
              <w:t>ИТОГО:</w:t>
            </w:r>
          </w:p>
        </w:tc>
        <w:tc>
          <w:tcPr>
            <w:tcW w:w="3402" w:type="dxa"/>
            <w:tcBorders>
              <w:top w:val="single" w:sz="4" w:space="0" w:color="auto"/>
              <w:left w:val="single" w:sz="4" w:space="0" w:color="auto"/>
              <w:bottom w:val="single" w:sz="4" w:space="0" w:color="auto"/>
              <w:right w:val="single" w:sz="4" w:space="0" w:color="auto"/>
            </w:tcBorders>
          </w:tcPr>
          <w:p w:rsidR="00002F24" w:rsidRPr="00A33FEE" w:rsidRDefault="00002F24" w:rsidP="00002F24">
            <w:pPr>
              <w:autoSpaceDE w:val="0"/>
              <w:autoSpaceDN w:val="0"/>
              <w:adjustRightInd w:val="0"/>
              <w:jc w:val="center"/>
              <w:rPr>
                <w:rFonts w:ascii="Times New Roman" w:hAnsi="Times New Roman" w:cs="Times New Roman"/>
                <w:b/>
                <w:sz w:val="24"/>
                <w:szCs w:val="24"/>
              </w:rPr>
            </w:pPr>
            <w:r w:rsidRPr="00A33FEE">
              <w:rPr>
                <w:rFonts w:ascii="Times New Roman" w:hAnsi="Times New Roman" w:cs="Times New Roman"/>
                <w:b/>
                <w:sz w:val="24"/>
                <w:szCs w:val="24"/>
              </w:rPr>
              <w:t>330</w:t>
            </w:r>
          </w:p>
        </w:tc>
      </w:tr>
    </w:tbl>
    <w:p w:rsidR="002154F5" w:rsidRDefault="002154F5" w:rsidP="00B77E92">
      <w:pPr>
        <w:autoSpaceDE w:val="0"/>
        <w:autoSpaceDN w:val="0"/>
        <w:adjustRightInd w:val="0"/>
        <w:spacing w:after="0"/>
        <w:ind w:firstLine="540"/>
        <w:jc w:val="center"/>
        <w:rPr>
          <w:rFonts w:ascii="Times New Roman" w:hAnsi="Times New Roman" w:cs="Times New Roman"/>
          <w:b/>
          <w:color w:val="0070C0"/>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84056E" w:rsidRDefault="0084056E" w:rsidP="00B77E92">
      <w:pPr>
        <w:autoSpaceDE w:val="0"/>
        <w:autoSpaceDN w:val="0"/>
        <w:adjustRightInd w:val="0"/>
        <w:spacing w:after="0"/>
        <w:ind w:firstLine="540"/>
        <w:jc w:val="center"/>
        <w:rPr>
          <w:rFonts w:ascii="Times New Roman" w:hAnsi="Times New Roman" w:cs="Times New Roman"/>
          <w:b/>
          <w:color w:val="0070C0"/>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B77E92" w:rsidRPr="00A33FEE" w:rsidRDefault="00B77E92" w:rsidP="00B77E92">
      <w:pPr>
        <w:autoSpaceDE w:val="0"/>
        <w:autoSpaceDN w:val="0"/>
        <w:adjustRightInd w:val="0"/>
        <w:spacing w:after="0"/>
        <w:ind w:firstLine="540"/>
        <w:jc w:val="center"/>
        <w:rPr>
          <w:rFonts w:ascii="Times New Roman" w:hAnsi="Times New Roman" w:cs="Times New Roman"/>
          <w:b/>
          <w:color w:val="0070C0"/>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33FEE">
        <w:rPr>
          <w:rFonts w:ascii="Times New Roman" w:hAnsi="Times New Roman" w:cs="Times New Roman"/>
          <w:b/>
          <w:color w:val="0070C0"/>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Статистика обращений, поступивших в 2</w:t>
      </w:r>
      <w:r w:rsidR="00E66CCB">
        <w:rPr>
          <w:rFonts w:ascii="Times New Roman" w:hAnsi="Times New Roman" w:cs="Times New Roman"/>
          <w:b/>
          <w:color w:val="0070C0"/>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016 году, по составу заявителей</w:t>
      </w:r>
    </w:p>
    <w:p w:rsidR="00B77E92" w:rsidRPr="00A33FEE" w:rsidRDefault="00B77E92" w:rsidP="00B77E92">
      <w:pPr>
        <w:autoSpaceDE w:val="0"/>
        <w:autoSpaceDN w:val="0"/>
        <w:adjustRightInd w:val="0"/>
        <w:spacing w:after="0"/>
        <w:ind w:firstLine="540"/>
        <w:jc w:val="both"/>
        <w:rPr>
          <w:rFonts w:ascii="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bl>
      <w:tblPr>
        <w:tblStyle w:val="a3"/>
        <w:tblW w:w="14000" w:type="dxa"/>
        <w:tblLayout w:type="fixed"/>
        <w:tblLook w:val="04A0" w:firstRow="1" w:lastRow="0" w:firstColumn="1" w:lastColumn="0" w:noHBand="0" w:noVBand="1"/>
      </w:tblPr>
      <w:tblGrid>
        <w:gridCol w:w="534"/>
        <w:gridCol w:w="10064"/>
        <w:gridCol w:w="3402"/>
      </w:tblGrid>
      <w:tr w:rsidR="00B77E92" w:rsidRPr="00002F24" w:rsidTr="00442066">
        <w:tc>
          <w:tcPr>
            <w:tcW w:w="534" w:type="dxa"/>
            <w:tcBorders>
              <w:top w:val="single" w:sz="4" w:space="0" w:color="auto"/>
              <w:left w:val="single" w:sz="4" w:space="0" w:color="auto"/>
              <w:bottom w:val="single" w:sz="4" w:space="0" w:color="auto"/>
              <w:right w:val="single" w:sz="4" w:space="0" w:color="auto"/>
            </w:tcBorders>
            <w:hideMark/>
          </w:tcPr>
          <w:p w:rsidR="00B77E92" w:rsidRPr="00002F24" w:rsidRDefault="00B77E92">
            <w:pPr>
              <w:autoSpaceDE w:val="0"/>
              <w:autoSpaceDN w:val="0"/>
              <w:adjustRightInd w:val="0"/>
              <w:spacing w:line="276" w:lineRule="auto"/>
              <w:jc w:val="both"/>
              <w:rPr>
                <w:rFonts w:ascii="Times New Roman" w:hAnsi="Times New Roman" w:cs="Times New Roman"/>
                <w:b/>
                <w:sz w:val="28"/>
                <w:szCs w:val="28"/>
              </w:rPr>
            </w:pPr>
            <w:r w:rsidRPr="00002F24">
              <w:rPr>
                <w:rFonts w:ascii="Times New Roman" w:hAnsi="Times New Roman" w:cs="Times New Roman"/>
                <w:b/>
                <w:sz w:val="28"/>
                <w:szCs w:val="28"/>
              </w:rPr>
              <w:t>№</w:t>
            </w:r>
          </w:p>
        </w:tc>
        <w:tc>
          <w:tcPr>
            <w:tcW w:w="10064" w:type="dxa"/>
            <w:tcBorders>
              <w:top w:val="single" w:sz="4" w:space="0" w:color="auto"/>
              <w:left w:val="single" w:sz="4" w:space="0" w:color="auto"/>
              <w:bottom w:val="single" w:sz="4" w:space="0" w:color="auto"/>
              <w:right w:val="single" w:sz="4" w:space="0" w:color="auto"/>
            </w:tcBorders>
            <w:hideMark/>
          </w:tcPr>
          <w:p w:rsidR="00B77E92" w:rsidRPr="00002F24" w:rsidRDefault="00B77E92" w:rsidP="008578BC">
            <w:pPr>
              <w:autoSpaceDE w:val="0"/>
              <w:autoSpaceDN w:val="0"/>
              <w:adjustRightInd w:val="0"/>
              <w:spacing w:line="276" w:lineRule="auto"/>
              <w:jc w:val="center"/>
              <w:rPr>
                <w:rFonts w:ascii="Times New Roman" w:hAnsi="Times New Roman" w:cs="Times New Roman"/>
                <w:b/>
                <w:sz w:val="28"/>
                <w:szCs w:val="28"/>
              </w:rPr>
            </w:pPr>
            <w:r w:rsidRPr="00002F24">
              <w:rPr>
                <w:rFonts w:ascii="Times New Roman" w:hAnsi="Times New Roman" w:cs="Times New Roman"/>
                <w:b/>
                <w:sz w:val="28"/>
                <w:szCs w:val="28"/>
              </w:rPr>
              <w:t>К</w:t>
            </w:r>
            <w:r w:rsidR="008578BC">
              <w:rPr>
                <w:rFonts w:ascii="Times New Roman" w:hAnsi="Times New Roman" w:cs="Times New Roman"/>
                <w:b/>
                <w:sz w:val="28"/>
                <w:szCs w:val="28"/>
              </w:rPr>
              <w:t>АТЕГОРИЯ ЗАЯВИТЕЛЕЙ</w:t>
            </w:r>
          </w:p>
        </w:tc>
        <w:tc>
          <w:tcPr>
            <w:tcW w:w="3402" w:type="dxa"/>
            <w:tcBorders>
              <w:top w:val="single" w:sz="4" w:space="0" w:color="auto"/>
              <w:left w:val="single" w:sz="4" w:space="0" w:color="auto"/>
              <w:bottom w:val="single" w:sz="4" w:space="0" w:color="auto"/>
              <w:right w:val="single" w:sz="4" w:space="0" w:color="auto"/>
            </w:tcBorders>
            <w:hideMark/>
          </w:tcPr>
          <w:p w:rsidR="00B77E92" w:rsidRPr="00442066" w:rsidRDefault="00442066" w:rsidP="00002F24">
            <w:pPr>
              <w:autoSpaceDE w:val="0"/>
              <w:autoSpaceDN w:val="0"/>
              <w:adjustRightInd w:val="0"/>
              <w:spacing w:line="276" w:lineRule="auto"/>
              <w:jc w:val="center"/>
              <w:rPr>
                <w:rFonts w:ascii="Times New Roman" w:hAnsi="Times New Roman" w:cs="Times New Roman"/>
                <w:b/>
                <w:sz w:val="24"/>
                <w:szCs w:val="24"/>
              </w:rPr>
            </w:pPr>
            <w:r>
              <w:rPr>
                <w:rFonts w:ascii="Times New Roman" w:hAnsi="Times New Roman" w:cs="Times New Roman"/>
                <w:b/>
                <w:sz w:val="24"/>
                <w:szCs w:val="24"/>
              </w:rPr>
              <w:t>КОЛИЧЕСТВО</w:t>
            </w:r>
          </w:p>
        </w:tc>
      </w:tr>
      <w:tr w:rsidR="00B77E92" w:rsidTr="00442066">
        <w:tc>
          <w:tcPr>
            <w:tcW w:w="534" w:type="dxa"/>
            <w:tcBorders>
              <w:top w:val="single" w:sz="4" w:space="0" w:color="auto"/>
              <w:left w:val="single" w:sz="4" w:space="0" w:color="auto"/>
              <w:bottom w:val="single" w:sz="4" w:space="0" w:color="auto"/>
              <w:right w:val="single" w:sz="4" w:space="0" w:color="auto"/>
            </w:tcBorders>
            <w:hideMark/>
          </w:tcPr>
          <w:p w:rsidR="00B77E92" w:rsidRDefault="00B77E92">
            <w:pPr>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1</w:t>
            </w:r>
            <w:r w:rsidR="00002F24">
              <w:rPr>
                <w:rFonts w:ascii="Times New Roman" w:hAnsi="Times New Roman" w:cs="Times New Roman"/>
                <w:sz w:val="28"/>
                <w:szCs w:val="28"/>
              </w:rPr>
              <w:t>.</w:t>
            </w:r>
          </w:p>
        </w:tc>
        <w:tc>
          <w:tcPr>
            <w:tcW w:w="10064" w:type="dxa"/>
            <w:tcBorders>
              <w:top w:val="single" w:sz="4" w:space="0" w:color="auto"/>
              <w:left w:val="single" w:sz="4" w:space="0" w:color="auto"/>
              <w:bottom w:val="single" w:sz="4" w:space="0" w:color="auto"/>
              <w:right w:val="single" w:sz="4" w:space="0" w:color="auto"/>
            </w:tcBorders>
            <w:hideMark/>
          </w:tcPr>
          <w:p w:rsidR="00B77E92" w:rsidRDefault="00B77E92" w:rsidP="008469EA">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Родители,</w:t>
            </w:r>
            <w:r w:rsidR="008469EA">
              <w:rPr>
                <w:rFonts w:ascii="Times New Roman" w:hAnsi="Times New Roman" w:cs="Times New Roman"/>
                <w:sz w:val="28"/>
                <w:szCs w:val="28"/>
              </w:rPr>
              <w:t xml:space="preserve"> </w:t>
            </w:r>
            <w:r>
              <w:rPr>
                <w:rFonts w:ascii="Times New Roman" w:hAnsi="Times New Roman" w:cs="Times New Roman"/>
                <w:sz w:val="28"/>
                <w:szCs w:val="28"/>
              </w:rPr>
              <w:t>в т.ч. семьи, имеющие детей-инвалидов</w:t>
            </w:r>
          </w:p>
        </w:tc>
        <w:tc>
          <w:tcPr>
            <w:tcW w:w="3402" w:type="dxa"/>
            <w:tcBorders>
              <w:top w:val="single" w:sz="4" w:space="0" w:color="auto"/>
              <w:left w:val="single" w:sz="4" w:space="0" w:color="auto"/>
              <w:bottom w:val="single" w:sz="4" w:space="0" w:color="auto"/>
              <w:right w:val="single" w:sz="4" w:space="0" w:color="auto"/>
            </w:tcBorders>
            <w:hideMark/>
          </w:tcPr>
          <w:p w:rsidR="00B77E92" w:rsidRDefault="00397F27" w:rsidP="008469EA">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211</w:t>
            </w:r>
          </w:p>
        </w:tc>
      </w:tr>
      <w:tr w:rsidR="00B77E92" w:rsidTr="00442066">
        <w:tc>
          <w:tcPr>
            <w:tcW w:w="534" w:type="dxa"/>
            <w:tcBorders>
              <w:top w:val="single" w:sz="4" w:space="0" w:color="auto"/>
              <w:left w:val="single" w:sz="4" w:space="0" w:color="auto"/>
              <w:bottom w:val="single" w:sz="4" w:space="0" w:color="auto"/>
              <w:right w:val="single" w:sz="4" w:space="0" w:color="auto"/>
            </w:tcBorders>
            <w:hideMark/>
          </w:tcPr>
          <w:p w:rsidR="00B77E92" w:rsidRDefault="00B77E92">
            <w:pPr>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2</w:t>
            </w:r>
            <w:r w:rsidR="00002F24">
              <w:rPr>
                <w:rFonts w:ascii="Times New Roman" w:hAnsi="Times New Roman" w:cs="Times New Roman"/>
                <w:sz w:val="28"/>
                <w:szCs w:val="28"/>
              </w:rPr>
              <w:t>.</w:t>
            </w:r>
          </w:p>
        </w:tc>
        <w:tc>
          <w:tcPr>
            <w:tcW w:w="10064" w:type="dxa"/>
            <w:tcBorders>
              <w:top w:val="single" w:sz="4" w:space="0" w:color="auto"/>
              <w:left w:val="single" w:sz="4" w:space="0" w:color="auto"/>
              <w:bottom w:val="single" w:sz="4" w:space="0" w:color="auto"/>
              <w:right w:val="single" w:sz="4" w:space="0" w:color="auto"/>
            </w:tcBorders>
            <w:hideMark/>
          </w:tcPr>
          <w:p w:rsidR="00B77E92" w:rsidRDefault="00B77E92">
            <w:pPr>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Бабушки, дедушки</w:t>
            </w:r>
          </w:p>
        </w:tc>
        <w:tc>
          <w:tcPr>
            <w:tcW w:w="3402" w:type="dxa"/>
            <w:tcBorders>
              <w:top w:val="single" w:sz="4" w:space="0" w:color="auto"/>
              <w:left w:val="single" w:sz="4" w:space="0" w:color="auto"/>
              <w:bottom w:val="single" w:sz="4" w:space="0" w:color="auto"/>
              <w:right w:val="single" w:sz="4" w:space="0" w:color="auto"/>
            </w:tcBorders>
            <w:hideMark/>
          </w:tcPr>
          <w:p w:rsidR="00B77E92" w:rsidRDefault="00397F27" w:rsidP="00002F24">
            <w:pPr>
              <w:autoSpaceDE w:val="0"/>
              <w:autoSpaceDN w:val="0"/>
              <w:adjustRightInd w:val="0"/>
              <w:spacing w:line="276" w:lineRule="auto"/>
              <w:jc w:val="center"/>
              <w:rPr>
                <w:rFonts w:ascii="Times New Roman" w:hAnsi="Times New Roman" w:cs="Times New Roman"/>
                <w:sz w:val="28"/>
                <w:szCs w:val="28"/>
              </w:rPr>
            </w:pPr>
            <w:r>
              <w:rPr>
                <w:rFonts w:ascii="Times New Roman" w:hAnsi="Times New Roman" w:cs="Times New Roman"/>
                <w:sz w:val="28"/>
                <w:szCs w:val="28"/>
              </w:rPr>
              <w:t>42</w:t>
            </w:r>
          </w:p>
        </w:tc>
      </w:tr>
      <w:tr w:rsidR="00B77E92" w:rsidTr="00442066">
        <w:tc>
          <w:tcPr>
            <w:tcW w:w="534" w:type="dxa"/>
            <w:tcBorders>
              <w:top w:val="single" w:sz="4" w:space="0" w:color="auto"/>
              <w:left w:val="single" w:sz="4" w:space="0" w:color="auto"/>
              <w:bottom w:val="single" w:sz="4" w:space="0" w:color="auto"/>
              <w:right w:val="single" w:sz="4" w:space="0" w:color="auto"/>
            </w:tcBorders>
            <w:hideMark/>
          </w:tcPr>
          <w:p w:rsidR="00B77E92" w:rsidRDefault="00B77E92">
            <w:pPr>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3</w:t>
            </w:r>
            <w:r w:rsidR="00002F24">
              <w:rPr>
                <w:rFonts w:ascii="Times New Roman" w:hAnsi="Times New Roman" w:cs="Times New Roman"/>
                <w:sz w:val="28"/>
                <w:szCs w:val="28"/>
              </w:rPr>
              <w:t>.</w:t>
            </w:r>
          </w:p>
        </w:tc>
        <w:tc>
          <w:tcPr>
            <w:tcW w:w="10064" w:type="dxa"/>
            <w:tcBorders>
              <w:top w:val="single" w:sz="4" w:space="0" w:color="auto"/>
              <w:left w:val="single" w:sz="4" w:space="0" w:color="auto"/>
              <w:bottom w:val="single" w:sz="4" w:space="0" w:color="auto"/>
              <w:right w:val="single" w:sz="4" w:space="0" w:color="auto"/>
            </w:tcBorders>
            <w:hideMark/>
          </w:tcPr>
          <w:p w:rsidR="00B77E92" w:rsidRDefault="00B77E92">
            <w:pPr>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Опекуны</w:t>
            </w:r>
          </w:p>
        </w:tc>
        <w:tc>
          <w:tcPr>
            <w:tcW w:w="3402" w:type="dxa"/>
            <w:tcBorders>
              <w:top w:val="single" w:sz="4" w:space="0" w:color="auto"/>
              <w:left w:val="single" w:sz="4" w:space="0" w:color="auto"/>
              <w:bottom w:val="single" w:sz="4" w:space="0" w:color="auto"/>
              <w:right w:val="single" w:sz="4" w:space="0" w:color="auto"/>
            </w:tcBorders>
            <w:hideMark/>
          </w:tcPr>
          <w:p w:rsidR="00B77E92" w:rsidRDefault="00397F27" w:rsidP="00002F24">
            <w:pPr>
              <w:autoSpaceDE w:val="0"/>
              <w:autoSpaceDN w:val="0"/>
              <w:adjustRightInd w:val="0"/>
              <w:spacing w:line="276"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B77E92" w:rsidTr="00442066">
        <w:tc>
          <w:tcPr>
            <w:tcW w:w="534" w:type="dxa"/>
            <w:tcBorders>
              <w:top w:val="single" w:sz="4" w:space="0" w:color="auto"/>
              <w:left w:val="single" w:sz="4" w:space="0" w:color="auto"/>
              <w:bottom w:val="single" w:sz="4" w:space="0" w:color="auto"/>
              <w:right w:val="single" w:sz="4" w:space="0" w:color="auto"/>
            </w:tcBorders>
            <w:hideMark/>
          </w:tcPr>
          <w:p w:rsidR="00B77E92" w:rsidRDefault="00B77E92">
            <w:pPr>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4</w:t>
            </w:r>
            <w:r w:rsidR="00002F24">
              <w:rPr>
                <w:rFonts w:ascii="Times New Roman" w:hAnsi="Times New Roman" w:cs="Times New Roman"/>
                <w:sz w:val="28"/>
                <w:szCs w:val="28"/>
              </w:rPr>
              <w:t>.</w:t>
            </w:r>
          </w:p>
        </w:tc>
        <w:tc>
          <w:tcPr>
            <w:tcW w:w="10064" w:type="dxa"/>
            <w:tcBorders>
              <w:top w:val="single" w:sz="4" w:space="0" w:color="auto"/>
              <w:left w:val="single" w:sz="4" w:space="0" w:color="auto"/>
              <w:bottom w:val="single" w:sz="4" w:space="0" w:color="auto"/>
              <w:right w:val="single" w:sz="4" w:space="0" w:color="auto"/>
            </w:tcBorders>
            <w:hideMark/>
          </w:tcPr>
          <w:p w:rsidR="00B77E92" w:rsidRDefault="00B77E92">
            <w:pPr>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Дети-сироты и лица из их числа</w:t>
            </w:r>
          </w:p>
        </w:tc>
        <w:tc>
          <w:tcPr>
            <w:tcW w:w="3402" w:type="dxa"/>
            <w:tcBorders>
              <w:top w:val="single" w:sz="4" w:space="0" w:color="auto"/>
              <w:left w:val="single" w:sz="4" w:space="0" w:color="auto"/>
              <w:bottom w:val="single" w:sz="4" w:space="0" w:color="auto"/>
              <w:right w:val="single" w:sz="4" w:space="0" w:color="auto"/>
            </w:tcBorders>
            <w:hideMark/>
          </w:tcPr>
          <w:p w:rsidR="00B77E92" w:rsidRDefault="00B77E92" w:rsidP="00002F24">
            <w:pPr>
              <w:autoSpaceDE w:val="0"/>
              <w:autoSpaceDN w:val="0"/>
              <w:adjustRightInd w:val="0"/>
              <w:spacing w:line="276" w:lineRule="auto"/>
              <w:jc w:val="center"/>
              <w:rPr>
                <w:rFonts w:ascii="Times New Roman" w:hAnsi="Times New Roman" w:cs="Times New Roman"/>
                <w:sz w:val="28"/>
                <w:szCs w:val="28"/>
              </w:rPr>
            </w:pPr>
            <w:r>
              <w:rPr>
                <w:rFonts w:ascii="Times New Roman" w:hAnsi="Times New Roman" w:cs="Times New Roman"/>
                <w:sz w:val="28"/>
                <w:szCs w:val="28"/>
              </w:rPr>
              <w:t>17</w:t>
            </w:r>
          </w:p>
        </w:tc>
      </w:tr>
      <w:tr w:rsidR="00B77E92" w:rsidTr="00442066">
        <w:tc>
          <w:tcPr>
            <w:tcW w:w="534" w:type="dxa"/>
            <w:tcBorders>
              <w:top w:val="single" w:sz="4" w:space="0" w:color="auto"/>
              <w:left w:val="single" w:sz="4" w:space="0" w:color="auto"/>
              <w:bottom w:val="single" w:sz="4" w:space="0" w:color="auto"/>
              <w:right w:val="single" w:sz="4" w:space="0" w:color="auto"/>
            </w:tcBorders>
            <w:hideMark/>
          </w:tcPr>
          <w:p w:rsidR="00B77E92" w:rsidRDefault="00B77E92">
            <w:pPr>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5</w:t>
            </w:r>
            <w:r w:rsidR="00002F24">
              <w:rPr>
                <w:rFonts w:ascii="Times New Roman" w:hAnsi="Times New Roman" w:cs="Times New Roman"/>
                <w:sz w:val="28"/>
                <w:szCs w:val="28"/>
              </w:rPr>
              <w:t>.</w:t>
            </w:r>
          </w:p>
        </w:tc>
        <w:tc>
          <w:tcPr>
            <w:tcW w:w="10064" w:type="dxa"/>
            <w:tcBorders>
              <w:top w:val="single" w:sz="4" w:space="0" w:color="auto"/>
              <w:left w:val="single" w:sz="4" w:space="0" w:color="auto"/>
              <w:bottom w:val="single" w:sz="4" w:space="0" w:color="auto"/>
              <w:right w:val="single" w:sz="4" w:space="0" w:color="auto"/>
            </w:tcBorders>
            <w:hideMark/>
          </w:tcPr>
          <w:p w:rsidR="00B77E92" w:rsidRDefault="00B77E92">
            <w:pPr>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Неравнодушные граждане</w:t>
            </w:r>
          </w:p>
        </w:tc>
        <w:tc>
          <w:tcPr>
            <w:tcW w:w="3402" w:type="dxa"/>
            <w:tcBorders>
              <w:top w:val="single" w:sz="4" w:space="0" w:color="auto"/>
              <w:left w:val="single" w:sz="4" w:space="0" w:color="auto"/>
              <w:bottom w:val="single" w:sz="4" w:space="0" w:color="auto"/>
              <w:right w:val="single" w:sz="4" w:space="0" w:color="auto"/>
            </w:tcBorders>
            <w:hideMark/>
          </w:tcPr>
          <w:p w:rsidR="00B77E92" w:rsidRDefault="00B77E92" w:rsidP="00002F24">
            <w:pPr>
              <w:autoSpaceDE w:val="0"/>
              <w:autoSpaceDN w:val="0"/>
              <w:adjustRightInd w:val="0"/>
              <w:spacing w:line="276" w:lineRule="auto"/>
              <w:jc w:val="center"/>
              <w:rPr>
                <w:rFonts w:ascii="Times New Roman" w:hAnsi="Times New Roman" w:cs="Times New Roman"/>
                <w:sz w:val="28"/>
                <w:szCs w:val="28"/>
              </w:rPr>
            </w:pPr>
            <w:r>
              <w:rPr>
                <w:rFonts w:ascii="Times New Roman" w:hAnsi="Times New Roman" w:cs="Times New Roman"/>
                <w:sz w:val="28"/>
                <w:szCs w:val="28"/>
              </w:rPr>
              <w:t>20</w:t>
            </w:r>
          </w:p>
        </w:tc>
      </w:tr>
      <w:tr w:rsidR="00B77E92" w:rsidTr="00442066">
        <w:tc>
          <w:tcPr>
            <w:tcW w:w="534" w:type="dxa"/>
            <w:tcBorders>
              <w:top w:val="single" w:sz="4" w:space="0" w:color="auto"/>
              <w:left w:val="single" w:sz="4" w:space="0" w:color="auto"/>
              <w:bottom w:val="single" w:sz="4" w:space="0" w:color="auto"/>
              <w:right w:val="single" w:sz="4" w:space="0" w:color="auto"/>
            </w:tcBorders>
            <w:hideMark/>
          </w:tcPr>
          <w:p w:rsidR="00B77E92" w:rsidRDefault="00B77E92">
            <w:pPr>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6</w:t>
            </w:r>
            <w:r w:rsidR="00002F24">
              <w:rPr>
                <w:rFonts w:ascii="Times New Roman" w:hAnsi="Times New Roman" w:cs="Times New Roman"/>
                <w:sz w:val="28"/>
                <w:szCs w:val="28"/>
              </w:rPr>
              <w:t>.</w:t>
            </w:r>
          </w:p>
        </w:tc>
        <w:tc>
          <w:tcPr>
            <w:tcW w:w="10064" w:type="dxa"/>
            <w:tcBorders>
              <w:top w:val="single" w:sz="4" w:space="0" w:color="auto"/>
              <w:left w:val="single" w:sz="4" w:space="0" w:color="auto"/>
              <w:bottom w:val="single" w:sz="4" w:space="0" w:color="auto"/>
              <w:right w:val="single" w:sz="4" w:space="0" w:color="auto"/>
            </w:tcBorders>
            <w:hideMark/>
          </w:tcPr>
          <w:p w:rsidR="00B77E92" w:rsidRDefault="00B77E92">
            <w:pPr>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Организации</w:t>
            </w:r>
          </w:p>
        </w:tc>
        <w:tc>
          <w:tcPr>
            <w:tcW w:w="3402" w:type="dxa"/>
            <w:tcBorders>
              <w:top w:val="single" w:sz="4" w:space="0" w:color="auto"/>
              <w:left w:val="single" w:sz="4" w:space="0" w:color="auto"/>
              <w:bottom w:val="single" w:sz="4" w:space="0" w:color="auto"/>
              <w:right w:val="single" w:sz="4" w:space="0" w:color="auto"/>
            </w:tcBorders>
            <w:hideMark/>
          </w:tcPr>
          <w:p w:rsidR="00B77E92" w:rsidRDefault="00B77E92" w:rsidP="00002F24">
            <w:pPr>
              <w:autoSpaceDE w:val="0"/>
              <w:autoSpaceDN w:val="0"/>
              <w:adjustRightInd w:val="0"/>
              <w:spacing w:line="276" w:lineRule="auto"/>
              <w:jc w:val="center"/>
              <w:rPr>
                <w:rFonts w:ascii="Times New Roman" w:hAnsi="Times New Roman" w:cs="Times New Roman"/>
                <w:sz w:val="28"/>
                <w:szCs w:val="28"/>
              </w:rPr>
            </w:pPr>
            <w:r>
              <w:rPr>
                <w:rFonts w:ascii="Times New Roman" w:hAnsi="Times New Roman" w:cs="Times New Roman"/>
                <w:sz w:val="28"/>
                <w:szCs w:val="28"/>
              </w:rPr>
              <w:t>14</w:t>
            </w:r>
          </w:p>
        </w:tc>
      </w:tr>
      <w:tr w:rsidR="00B77E92" w:rsidTr="00442066">
        <w:tc>
          <w:tcPr>
            <w:tcW w:w="534" w:type="dxa"/>
            <w:tcBorders>
              <w:top w:val="single" w:sz="4" w:space="0" w:color="auto"/>
              <w:left w:val="single" w:sz="4" w:space="0" w:color="auto"/>
              <w:bottom w:val="single" w:sz="4" w:space="0" w:color="auto"/>
              <w:right w:val="single" w:sz="4" w:space="0" w:color="auto"/>
            </w:tcBorders>
            <w:hideMark/>
          </w:tcPr>
          <w:p w:rsidR="00B77E92" w:rsidRDefault="00B77E92">
            <w:pPr>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7</w:t>
            </w:r>
            <w:r w:rsidR="00002F24">
              <w:rPr>
                <w:rFonts w:ascii="Times New Roman" w:hAnsi="Times New Roman" w:cs="Times New Roman"/>
                <w:sz w:val="28"/>
                <w:szCs w:val="28"/>
              </w:rPr>
              <w:t>.</w:t>
            </w:r>
          </w:p>
        </w:tc>
        <w:tc>
          <w:tcPr>
            <w:tcW w:w="10064" w:type="dxa"/>
            <w:tcBorders>
              <w:top w:val="single" w:sz="4" w:space="0" w:color="auto"/>
              <w:left w:val="single" w:sz="4" w:space="0" w:color="auto"/>
              <w:bottom w:val="single" w:sz="4" w:space="0" w:color="auto"/>
              <w:right w:val="single" w:sz="4" w:space="0" w:color="auto"/>
            </w:tcBorders>
            <w:hideMark/>
          </w:tcPr>
          <w:p w:rsidR="00B77E92" w:rsidRDefault="00B77E92">
            <w:pPr>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Иные родственники</w:t>
            </w:r>
          </w:p>
        </w:tc>
        <w:tc>
          <w:tcPr>
            <w:tcW w:w="3402" w:type="dxa"/>
            <w:tcBorders>
              <w:top w:val="single" w:sz="4" w:space="0" w:color="auto"/>
              <w:left w:val="single" w:sz="4" w:space="0" w:color="auto"/>
              <w:bottom w:val="single" w:sz="4" w:space="0" w:color="auto"/>
              <w:right w:val="single" w:sz="4" w:space="0" w:color="auto"/>
            </w:tcBorders>
            <w:hideMark/>
          </w:tcPr>
          <w:p w:rsidR="00B77E92" w:rsidRDefault="00B77E92" w:rsidP="00002F24">
            <w:pPr>
              <w:autoSpaceDE w:val="0"/>
              <w:autoSpaceDN w:val="0"/>
              <w:adjustRightInd w:val="0"/>
              <w:spacing w:line="276" w:lineRule="auto"/>
              <w:jc w:val="center"/>
              <w:rPr>
                <w:rFonts w:ascii="Times New Roman" w:hAnsi="Times New Roman" w:cs="Times New Roman"/>
                <w:sz w:val="28"/>
                <w:szCs w:val="28"/>
              </w:rPr>
            </w:pPr>
            <w:r>
              <w:rPr>
                <w:rFonts w:ascii="Times New Roman" w:hAnsi="Times New Roman" w:cs="Times New Roman"/>
                <w:sz w:val="28"/>
                <w:szCs w:val="28"/>
              </w:rPr>
              <w:t>4</w:t>
            </w:r>
          </w:p>
        </w:tc>
      </w:tr>
    </w:tbl>
    <w:p w:rsidR="00B77E92" w:rsidRDefault="00B77E92" w:rsidP="00B77E92">
      <w:pPr>
        <w:autoSpaceDE w:val="0"/>
        <w:autoSpaceDN w:val="0"/>
        <w:adjustRightInd w:val="0"/>
        <w:spacing w:after="0"/>
        <w:ind w:firstLine="540"/>
        <w:jc w:val="both"/>
        <w:rPr>
          <w:rFonts w:ascii="Times New Roman" w:hAnsi="Times New Roman" w:cs="Times New Roman"/>
          <w:sz w:val="28"/>
          <w:szCs w:val="28"/>
        </w:rPr>
      </w:pPr>
    </w:p>
    <w:p w:rsidR="00B77E92" w:rsidRPr="00A33FEE" w:rsidRDefault="00B77E92" w:rsidP="00B77E92">
      <w:pPr>
        <w:autoSpaceDE w:val="0"/>
        <w:autoSpaceDN w:val="0"/>
        <w:adjustRightInd w:val="0"/>
        <w:spacing w:after="0"/>
        <w:ind w:firstLine="708"/>
        <w:jc w:val="center"/>
        <w:rPr>
          <w:rFonts w:ascii="Times New Roman" w:hAnsi="Times New Roman" w:cs="Times New Roman"/>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33FEE">
        <w:rPr>
          <w:rFonts w:ascii="Times New Roman" w:hAnsi="Times New Roman" w:cs="Times New Roman"/>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Статистика обращений, поступивших в 2016 го</w:t>
      </w:r>
      <w:r w:rsidR="00E66CCB">
        <w:rPr>
          <w:rFonts w:ascii="Times New Roman" w:hAnsi="Times New Roman" w:cs="Times New Roman"/>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ду, по результатам рассмотрения</w:t>
      </w:r>
    </w:p>
    <w:p w:rsidR="00B77E92" w:rsidRDefault="00B77E92" w:rsidP="00B77E92">
      <w:pPr>
        <w:autoSpaceDE w:val="0"/>
        <w:autoSpaceDN w:val="0"/>
        <w:adjustRightInd w:val="0"/>
        <w:spacing w:after="0"/>
        <w:ind w:firstLine="708"/>
        <w:jc w:val="both"/>
        <w:rPr>
          <w:rFonts w:ascii="Times New Roman" w:hAnsi="Times New Roman" w:cs="Times New Roman"/>
          <w:i/>
          <w:sz w:val="28"/>
          <w:szCs w:val="28"/>
        </w:rPr>
      </w:pPr>
    </w:p>
    <w:tbl>
      <w:tblPr>
        <w:tblStyle w:val="a3"/>
        <w:tblW w:w="14000" w:type="dxa"/>
        <w:tblLook w:val="04A0" w:firstRow="1" w:lastRow="0" w:firstColumn="1" w:lastColumn="0" w:noHBand="0" w:noVBand="1"/>
      </w:tblPr>
      <w:tblGrid>
        <w:gridCol w:w="10598"/>
        <w:gridCol w:w="3402"/>
      </w:tblGrid>
      <w:tr w:rsidR="00B77E92" w:rsidTr="00442066">
        <w:trPr>
          <w:trHeight w:val="404"/>
        </w:trPr>
        <w:tc>
          <w:tcPr>
            <w:tcW w:w="10598" w:type="dxa"/>
            <w:tcBorders>
              <w:top w:val="single" w:sz="4" w:space="0" w:color="auto"/>
              <w:left w:val="single" w:sz="4" w:space="0" w:color="auto"/>
              <w:bottom w:val="single" w:sz="4" w:space="0" w:color="auto"/>
              <w:right w:val="single" w:sz="4" w:space="0" w:color="auto"/>
            </w:tcBorders>
            <w:hideMark/>
          </w:tcPr>
          <w:p w:rsidR="00B77E92" w:rsidRPr="008578BC" w:rsidRDefault="00B77E92" w:rsidP="008578BC">
            <w:pPr>
              <w:autoSpaceDE w:val="0"/>
              <w:autoSpaceDN w:val="0"/>
              <w:adjustRightInd w:val="0"/>
              <w:spacing w:line="276" w:lineRule="auto"/>
              <w:jc w:val="center"/>
              <w:rPr>
                <w:rFonts w:ascii="Times New Roman" w:hAnsi="Times New Roman" w:cs="Times New Roman"/>
                <w:b/>
                <w:sz w:val="24"/>
                <w:szCs w:val="24"/>
              </w:rPr>
            </w:pPr>
            <w:r w:rsidRPr="008578BC">
              <w:rPr>
                <w:rFonts w:ascii="Times New Roman" w:hAnsi="Times New Roman" w:cs="Times New Roman"/>
                <w:b/>
                <w:sz w:val="24"/>
                <w:szCs w:val="24"/>
              </w:rPr>
              <w:t>Р</w:t>
            </w:r>
            <w:r w:rsidR="008578BC" w:rsidRPr="008578BC">
              <w:rPr>
                <w:rFonts w:ascii="Times New Roman" w:hAnsi="Times New Roman" w:cs="Times New Roman"/>
                <w:b/>
                <w:sz w:val="24"/>
                <w:szCs w:val="24"/>
              </w:rPr>
              <w:t>ЕЗУЛЬТАТЫ РАСМОТРЕНИЯ</w:t>
            </w:r>
          </w:p>
        </w:tc>
        <w:tc>
          <w:tcPr>
            <w:tcW w:w="3402" w:type="dxa"/>
            <w:tcBorders>
              <w:top w:val="single" w:sz="4" w:space="0" w:color="auto"/>
              <w:left w:val="single" w:sz="4" w:space="0" w:color="auto"/>
              <w:bottom w:val="single" w:sz="4" w:space="0" w:color="auto"/>
              <w:right w:val="single" w:sz="4" w:space="0" w:color="auto"/>
            </w:tcBorders>
            <w:hideMark/>
          </w:tcPr>
          <w:p w:rsidR="00B77E92" w:rsidRPr="00442066" w:rsidRDefault="008578BC" w:rsidP="00FE2DDA">
            <w:pPr>
              <w:autoSpaceDE w:val="0"/>
              <w:autoSpaceDN w:val="0"/>
              <w:adjustRightInd w:val="0"/>
              <w:spacing w:line="276" w:lineRule="auto"/>
              <w:jc w:val="center"/>
              <w:rPr>
                <w:rFonts w:ascii="Times New Roman" w:hAnsi="Times New Roman" w:cs="Times New Roman"/>
                <w:b/>
                <w:sz w:val="24"/>
                <w:szCs w:val="24"/>
              </w:rPr>
            </w:pPr>
            <w:r w:rsidRPr="00442066">
              <w:rPr>
                <w:rFonts w:ascii="Times New Roman" w:hAnsi="Times New Roman" w:cs="Times New Roman"/>
                <w:b/>
                <w:sz w:val="24"/>
                <w:szCs w:val="24"/>
              </w:rPr>
              <w:t>КОЛ</w:t>
            </w:r>
            <w:r w:rsidR="00442066" w:rsidRPr="00442066">
              <w:rPr>
                <w:rFonts w:ascii="Times New Roman" w:hAnsi="Times New Roman" w:cs="Times New Roman"/>
                <w:b/>
                <w:sz w:val="24"/>
                <w:szCs w:val="24"/>
              </w:rPr>
              <w:t>ИЧЕСТВО</w:t>
            </w:r>
          </w:p>
        </w:tc>
      </w:tr>
      <w:tr w:rsidR="00B77E92" w:rsidTr="00442066">
        <w:tc>
          <w:tcPr>
            <w:tcW w:w="10598" w:type="dxa"/>
            <w:tcBorders>
              <w:top w:val="single" w:sz="4" w:space="0" w:color="auto"/>
              <w:left w:val="single" w:sz="4" w:space="0" w:color="auto"/>
              <w:bottom w:val="single" w:sz="4" w:space="0" w:color="auto"/>
              <w:right w:val="single" w:sz="4" w:space="0" w:color="auto"/>
            </w:tcBorders>
            <w:hideMark/>
          </w:tcPr>
          <w:p w:rsidR="00B77E92" w:rsidRDefault="00B77E92">
            <w:pPr>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Разъяснено</w:t>
            </w:r>
          </w:p>
        </w:tc>
        <w:tc>
          <w:tcPr>
            <w:tcW w:w="3402" w:type="dxa"/>
            <w:tcBorders>
              <w:top w:val="single" w:sz="4" w:space="0" w:color="auto"/>
              <w:left w:val="single" w:sz="4" w:space="0" w:color="auto"/>
              <w:bottom w:val="single" w:sz="4" w:space="0" w:color="auto"/>
              <w:right w:val="single" w:sz="4" w:space="0" w:color="auto"/>
            </w:tcBorders>
            <w:hideMark/>
          </w:tcPr>
          <w:p w:rsidR="00B77E92" w:rsidRPr="00FE2DDA" w:rsidRDefault="00397F27" w:rsidP="00FE2DDA">
            <w:pPr>
              <w:autoSpaceDE w:val="0"/>
              <w:autoSpaceDN w:val="0"/>
              <w:adjustRightInd w:val="0"/>
              <w:spacing w:line="276" w:lineRule="auto"/>
              <w:jc w:val="center"/>
              <w:rPr>
                <w:rFonts w:ascii="Times New Roman" w:hAnsi="Times New Roman" w:cs="Times New Roman"/>
                <w:sz w:val="28"/>
                <w:szCs w:val="28"/>
              </w:rPr>
            </w:pPr>
            <w:r>
              <w:rPr>
                <w:rFonts w:ascii="Times New Roman" w:hAnsi="Times New Roman" w:cs="Times New Roman"/>
                <w:sz w:val="28"/>
                <w:szCs w:val="28"/>
              </w:rPr>
              <w:t>262</w:t>
            </w:r>
          </w:p>
        </w:tc>
      </w:tr>
      <w:tr w:rsidR="00B77E92" w:rsidTr="00442066">
        <w:tc>
          <w:tcPr>
            <w:tcW w:w="10598" w:type="dxa"/>
            <w:tcBorders>
              <w:top w:val="single" w:sz="4" w:space="0" w:color="auto"/>
              <w:left w:val="single" w:sz="4" w:space="0" w:color="auto"/>
              <w:bottom w:val="single" w:sz="4" w:space="0" w:color="auto"/>
              <w:right w:val="single" w:sz="4" w:space="0" w:color="auto"/>
            </w:tcBorders>
            <w:hideMark/>
          </w:tcPr>
          <w:p w:rsidR="00B77E92" w:rsidRDefault="00B77E92">
            <w:pPr>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Удовлетворено</w:t>
            </w:r>
          </w:p>
        </w:tc>
        <w:tc>
          <w:tcPr>
            <w:tcW w:w="3402" w:type="dxa"/>
            <w:tcBorders>
              <w:top w:val="single" w:sz="4" w:space="0" w:color="auto"/>
              <w:left w:val="single" w:sz="4" w:space="0" w:color="auto"/>
              <w:bottom w:val="single" w:sz="4" w:space="0" w:color="auto"/>
              <w:right w:val="single" w:sz="4" w:space="0" w:color="auto"/>
            </w:tcBorders>
            <w:hideMark/>
          </w:tcPr>
          <w:p w:rsidR="00B77E92" w:rsidRPr="00FE2DDA" w:rsidRDefault="008578BC" w:rsidP="00FE2DDA">
            <w:pPr>
              <w:autoSpaceDE w:val="0"/>
              <w:autoSpaceDN w:val="0"/>
              <w:adjustRightInd w:val="0"/>
              <w:spacing w:line="276" w:lineRule="auto"/>
              <w:jc w:val="center"/>
              <w:rPr>
                <w:rFonts w:ascii="Times New Roman" w:hAnsi="Times New Roman" w:cs="Times New Roman"/>
                <w:sz w:val="28"/>
                <w:szCs w:val="28"/>
              </w:rPr>
            </w:pPr>
            <w:r>
              <w:rPr>
                <w:rFonts w:ascii="Times New Roman" w:hAnsi="Times New Roman" w:cs="Times New Roman"/>
                <w:sz w:val="28"/>
                <w:szCs w:val="28"/>
              </w:rPr>
              <w:t>55</w:t>
            </w:r>
          </w:p>
        </w:tc>
      </w:tr>
      <w:tr w:rsidR="00B77E92" w:rsidTr="00442066">
        <w:tc>
          <w:tcPr>
            <w:tcW w:w="10598" w:type="dxa"/>
            <w:tcBorders>
              <w:top w:val="single" w:sz="4" w:space="0" w:color="auto"/>
              <w:left w:val="single" w:sz="4" w:space="0" w:color="auto"/>
              <w:bottom w:val="single" w:sz="4" w:space="0" w:color="auto"/>
              <w:right w:val="single" w:sz="4" w:space="0" w:color="auto"/>
            </w:tcBorders>
            <w:hideMark/>
          </w:tcPr>
          <w:p w:rsidR="00B77E92" w:rsidRDefault="00E66CCB">
            <w:pPr>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О</w:t>
            </w:r>
            <w:r w:rsidR="00B77E92">
              <w:rPr>
                <w:rFonts w:ascii="Times New Roman" w:hAnsi="Times New Roman" w:cs="Times New Roman"/>
                <w:sz w:val="28"/>
                <w:szCs w:val="28"/>
              </w:rPr>
              <w:t>тказано в рассмотрении</w:t>
            </w:r>
          </w:p>
        </w:tc>
        <w:tc>
          <w:tcPr>
            <w:tcW w:w="3402" w:type="dxa"/>
            <w:tcBorders>
              <w:top w:val="single" w:sz="4" w:space="0" w:color="auto"/>
              <w:left w:val="single" w:sz="4" w:space="0" w:color="auto"/>
              <w:bottom w:val="single" w:sz="4" w:space="0" w:color="auto"/>
              <w:right w:val="single" w:sz="4" w:space="0" w:color="auto"/>
            </w:tcBorders>
            <w:hideMark/>
          </w:tcPr>
          <w:p w:rsidR="00B77E92" w:rsidRPr="00FE2DDA" w:rsidRDefault="00B77E92" w:rsidP="00FE2DDA">
            <w:pPr>
              <w:autoSpaceDE w:val="0"/>
              <w:autoSpaceDN w:val="0"/>
              <w:adjustRightInd w:val="0"/>
              <w:spacing w:line="276" w:lineRule="auto"/>
              <w:jc w:val="center"/>
              <w:rPr>
                <w:rFonts w:ascii="Times New Roman" w:hAnsi="Times New Roman" w:cs="Times New Roman"/>
                <w:sz w:val="28"/>
                <w:szCs w:val="28"/>
              </w:rPr>
            </w:pPr>
            <w:r w:rsidRPr="00FE2DDA">
              <w:rPr>
                <w:rFonts w:ascii="Times New Roman" w:hAnsi="Times New Roman" w:cs="Times New Roman"/>
                <w:sz w:val="28"/>
                <w:szCs w:val="28"/>
              </w:rPr>
              <w:t>13</w:t>
            </w:r>
          </w:p>
        </w:tc>
      </w:tr>
    </w:tbl>
    <w:p w:rsidR="00B77E92" w:rsidRDefault="00B77E92" w:rsidP="00A43D20">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По итогам рассмотрения обращений, действуя в пределах компетенции, установленной Законом,</w:t>
      </w:r>
      <w:r w:rsidR="007B2D3D">
        <w:rPr>
          <w:rFonts w:ascii="Times New Roman" w:hAnsi="Times New Roman" w:cs="Times New Roman"/>
          <w:sz w:val="28"/>
          <w:szCs w:val="28"/>
        </w:rPr>
        <w:t xml:space="preserve"> Уполномоченн</w:t>
      </w:r>
      <w:r w:rsidR="008469EA">
        <w:rPr>
          <w:rFonts w:ascii="Times New Roman" w:hAnsi="Times New Roman" w:cs="Times New Roman"/>
          <w:sz w:val="28"/>
          <w:szCs w:val="28"/>
        </w:rPr>
        <w:t>ый</w:t>
      </w:r>
      <w:r>
        <w:rPr>
          <w:rFonts w:ascii="Times New Roman" w:hAnsi="Times New Roman" w:cs="Times New Roman"/>
          <w:sz w:val="28"/>
          <w:szCs w:val="28"/>
        </w:rPr>
        <w:t xml:space="preserve"> направляет органам государственной власти, органам местного самоуправления муниципальных образований Владимирской области, их должностным лицам, руководителям организаций, в решениях или действиях (бездействиях) которых он усматривает нарушения прав и законных интересов ребенка </w:t>
      </w:r>
      <w:r>
        <w:rPr>
          <w:rFonts w:ascii="Times New Roman" w:hAnsi="Times New Roman" w:cs="Times New Roman"/>
          <w:i/>
          <w:sz w:val="28"/>
          <w:szCs w:val="28"/>
        </w:rPr>
        <w:t>заключения,</w:t>
      </w:r>
      <w:r>
        <w:rPr>
          <w:rFonts w:ascii="Times New Roman" w:hAnsi="Times New Roman" w:cs="Times New Roman"/>
          <w:sz w:val="28"/>
          <w:szCs w:val="28"/>
        </w:rPr>
        <w:t xml:space="preserve"> содержащие рекомендации по восстановлению нарушенных прав и законных интересов ребенка и предотвращению подобных </w:t>
      </w:r>
      <w:r>
        <w:rPr>
          <w:rFonts w:ascii="Times New Roman" w:hAnsi="Times New Roman" w:cs="Times New Roman"/>
          <w:sz w:val="28"/>
          <w:szCs w:val="28"/>
        </w:rPr>
        <w:lastRenderedPageBreak/>
        <w:t>нарушений в дальнейшем.</w:t>
      </w:r>
      <w:r w:rsidR="008469EA">
        <w:rPr>
          <w:rFonts w:ascii="Times New Roman" w:hAnsi="Times New Roman" w:cs="Times New Roman"/>
          <w:sz w:val="28"/>
          <w:szCs w:val="28"/>
        </w:rPr>
        <w:t xml:space="preserve"> </w:t>
      </w:r>
      <w:r>
        <w:rPr>
          <w:rFonts w:ascii="Times New Roman" w:hAnsi="Times New Roman" w:cs="Times New Roman"/>
          <w:sz w:val="28"/>
          <w:szCs w:val="28"/>
        </w:rPr>
        <w:t>Приведенная ниже таблица наглядно показывает, куда были направлены заключения Уполномоченного в отчетном периоде, по каким направлениям нарушения прав и какова была реакция на них.</w:t>
      </w:r>
    </w:p>
    <w:p w:rsidR="00FE2DDA" w:rsidRDefault="00FE2DDA" w:rsidP="00B77E92">
      <w:pPr>
        <w:autoSpaceDE w:val="0"/>
        <w:autoSpaceDN w:val="0"/>
        <w:adjustRightInd w:val="0"/>
        <w:spacing w:after="0"/>
        <w:jc w:val="both"/>
        <w:rPr>
          <w:rFonts w:ascii="Times New Roman" w:hAnsi="Times New Roman" w:cs="Times New Roman"/>
          <w:sz w:val="28"/>
          <w:szCs w:val="28"/>
        </w:rPr>
      </w:pPr>
    </w:p>
    <w:tbl>
      <w:tblPr>
        <w:tblStyle w:val="a3"/>
        <w:tblW w:w="0" w:type="auto"/>
        <w:tblInd w:w="-176" w:type="dxa"/>
        <w:tblLayout w:type="fixed"/>
        <w:tblLook w:val="04A0" w:firstRow="1" w:lastRow="0" w:firstColumn="1" w:lastColumn="0" w:noHBand="0" w:noVBand="1"/>
      </w:tblPr>
      <w:tblGrid>
        <w:gridCol w:w="2411"/>
        <w:gridCol w:w="2126"/>
        <w:gridCol w:w="6804"/>
        <w:gridCol w:w="2835"/>
      </w:tblGrid>
      <w:tr w:rsidR="00B77E92" w:rsidRPr="007B2D3D" w:rsidTr="001E39B2">
        <w:tc>
          <w:tcPr>
            <w:tcW w:w="2411" w:type="dxa"/>
            <w:tcBorders>
              <w:top w:val="single" w:sz="4" w:space="0" w:color="auto"/>
              <w:left w:val="single" w:sz="4" w:space="0" w:color="auto"/>
              <w:bottom w:val="single" w:sz="4" w:space="0" w:color="auto"/>
              <w:right w:val="single" w:sz="4" w:space="0" w:color="auto"/>
            </w:tcBorders>
            <w:hideMark/>
          </w:tcPr>
          <w:p w:rsidR="00B77E92" w:rsidRPr="001E39B2" w:rsidRDefault="00FE2DDA" w:rsidP="00FE2DDA">
            <w:pPr>
              <w:autoSpaceDE w:val="0"/>
              <w:autoSpaceDN w:val="0"/>
              <w:adjustRightInd w:val="0"/>
              <w:spacing w:line="276" w:lineRule="auto"/>
              <w:jc w:val="center"/>
              <w:rPr>
                <w:rFonts w:ascii="Times New Roman" w:hAnsi="Times New Roman" w:cs="Times New Roman"/>
                <w:b/>
                <w:sz w:val="20"/>
                <w:szCs w:val="20"/>
              </w:rPr>
            </w:pPr>
            <w:r w:rsidRPr="001E39B2">
              <w:rPr>
                <w:rFonts w:ascii="Times New Roman" w:hAnsi="Times New Roman" w:cs="Times New Roman"/>
                <w:b/>
                <w:sz w:val="20"/>
                <w:szCs w:val="20"/>
              </w:rPr>
              <w:t>ОМСУ</w:t>
            </w:r>
          </w:p>
        </w:tc>
        <w:tc>
          <w:tcPr>
            <w:tcW w:w="2126" w:type="dxa"/>
            <w:tcBorders>
              <w:top w:val="single" w:sz="4" w:space="0" w:color="auto"/>
              <w:left w:val="single" w:sz="4" w:space="0" w:color="auto"/>
              <w:bottom w:val="single" w:sz="4" w:space="0" w:color="auto"/>
              <w:right w:val="single" w:sz="4" w:space="0" w:color="auto"/>
            </w:tcBorders>
            <w:hideMark/>
          </w:tcPr>
          <w:p w:rsidR="00B77E92" w:rsidRPr="001E39B2" w:rsidRDefault="00442066" w:rsidP="007B2D3D">
            <w:pPr>
              <w:autoSpaceDE w:val="0"/>
              <w:autoSpaceDN w:val="0"/>
              <w:adjustRightInd w:val="0"/>
              <w:spacing w:line="276" w:lineRule="auto"/>
              <w:jc w:val="center"/>
              <w:rPr>
                <w:rFonts w:ascii="Times New Roman" w:hAnsi="Times New Roman" w:cs="Times New Roman"/>
                <w:b/>
                <w:sz w:val="20"/>
                <w:szCs w:val="20"/>
              </w:rPr>
            </w:pPr>
            <w:r w:rsidRPr="001E39B2">
              <w:rPr>
                <w:rFonts w:ascii="Times New Roman" w:hAnsi="Times New Roman" w:cs="Times New Roman"/>
                <w:b/>
                <w:sz w:val="20"/>
                <w:szCs w:val="20"/>
              </w:rPr>
              <w:t>КОЛ-ВО</w:t>
            </w:r>
          </w:p>
          <w:p w:rsidR="00442066" w:rsidRPr="001E39B2" w:rsidRDefault="00442066" w:rsidP="007B2D3D">
            <w:pPr>
              <w:autoSpaceDE w:val="0"/>
              <w:autoSpaceDN w:val="0"/>
              <w:adjustRightInd w:val="0"/>
              <w:spacing w:line="276" w:lineRule="auto"/>
              <w:jc w:val="center"/>
              <w:rPr>
                <w:rFonts w:ascii="Times New Roman" w:hAnsi="Times New Roman" w:cs="Times New Roman"/>
                <w:b/>
                <w:sz w:val="20"/>
                <w:szCs w:val="20"/>
              </w:rPr>
            </w:pPr>
            <w:r w:rsidRPr="001E39B2">
              <w:rPr>
                <w:rFonts w:ascii="Times New Roman" w:hAnsi="Times New Roman" w:cs="Times New Roman"/>
                <w:b/>
                <w:sz w:val="20"/>
                <w:szCs w:val="20"/>
              </w:rPr>
              <w:t>РЕКОМЕНДАЦИЙ</w:t>
            </w:r>
          </w:p>
        </w:tc>
        <w:tc>
          <w:tcPr>
            <w:tcW w:w="6804" w:type="dxa"/>
            <w:tcBorders>
              <w:top w:val="single" w:sz="4" w:space="0" w:color="auto"/>
              <w:left w:val="single" w:sz="4" w:space="0" w:color="auto"/>
              <w:bottom w:val="single" w:sz="4" w:space="0" w:color="auto"/>
              <w:right w:val="single" w:sz="4" w:space="0" w:color="auto"/>
            </w:tcBorders>
            <w:hideMark/>
          </w:tcPr>
          <w:p w:rsidR="00B77E92" w:rsidRPr="001E39B2" w:rsidRDefault="00442066" w:rsidP="00FE2DDA">
            <w:pPr>
              <w:autoSpaceDE w:val="0"/>
              <w:autoSpaceDN w:val="0"/>
              <w:adjustRightInd w:val="0"/>
              <w:spacing w:line="276" w:lineRule="auto"/>
              <w:jc w:val="center"/>
              <w:rPr>
                <w:rFonts w:ascii="Times New Roman" w:hAnsi="Times New Roman" w:cs="Times New Roman"/>
                <w:b/>
                <w:sz w:val="20"/>
                <w:szCs w:val="20"/>
              </w:rPr>
            </w:pPr>
            <w:r w:rsidRPr="001E39B2">
              <w:rPr>
                <w:rFonts w:ascii="Times New Roman" w:hAnsi="Times New Roman" w:cs="Times New Roman"/>
                <w:b/>
                <w:sz w:val="20"/>
                <w:szCs w:val="20"/>
              </w:rPr>
              <w:t>СУЩНОСТЬ НАРУШЕНИЯ</w:t>
            </w:r>
          </w:p>
        </w:tc>
        <w:tc>
          <w:tcPr>
            <w:tcW w:w="2835" w:type="dxa"/>
            <w:tcBorders>
              <w:top w:val="single" w:sz="4" w:space="0" w:color="auto"/>
              <w:left w:val="single" w:sz="4" w:space="0" w:color="auto"/>
              <w:bottom w:val="single" w:sz="4" w:space="0" w:color="auto"/>
              <w:right w:val="single" w:sz="4" w:space="0" w:color="auto"/>
            </w:tcBorders>
            <w:hideMark/>
          </w:tcPr>
          <w:p w:rsidR="00442066" w:rsidRPr="001E39B2" w:rsidRDefault="00442066" w:rsidP="00FE2DDA">
            <w:pPr>
              <w:autoSpaceDE w:val="0"/>
              <w:autoSpaceDN w:val="0"/>
              <w:adjustRightInd w:val="0"/>
              <w:spacing w:line="276" w:lineRule="auto"/>
              <w:jc w:val="center"/>
              <w:rPr>
                <w:rFonts w:ascii="Times New Roman" w:hAnsi="Times New Roman" w:cs="Times New Roman"/>
                <w:b/>
                <w:sz w:val="20"/>
                <w:szCs w:val="20"/>
              </w:rPr>
            </w:pPr>
            <w:r w:rsidRPr="001E39B2">
              <w:rPr>
                <w:rFonts w:ascii="Times New Roman" w:hAnsi="Times New Roman" w:cs="Times New Roman"/>
                <w:b/>
                <w:sz w:val="20"/>
                <w:szCs w:val="20"/>
              </w:rPr>
              <w:t xml:space="preserve">ПРИНЯТОЕ </w:t>
            </w:r>
          </w:p>
          <w:p w:rsidR="00B77E92" w:rsidRPr="001E39B2" w:rsidRDefault="00442066" w:rsidP="00FE2DDA">
            <w:pPr>
              <w:autoSpaceDE w:val="0"/>
              <w:autoSpaceDN w:val="0"/>
              <w:adjustRightInd w:val="0"/>
              <w:spacing w:line="276" w:lineRule="auto"/>
              <w:jc w:val="center"/>
              <w:rPr>
                <w:rFonts w:ascii="Times New Roman" w:hAnsi="Times New Roman" w:cs="Times New Roman"/>
                <w:b/>
                <w:sz w:val="20"/>
                <w:szCs w:val="20"/>
              </w:rPr>
            </w:pPr>
            <w:r w:rsidRPr="001E39B2">
              <w:rPr>
                <w:rFonts w:ascii="Times New Roman" w:hAnsi="Times New Roman" w:cs="Times New Roman"/>
                <w:b/>
                <w:sz w:val="20"/>
                <w:szCs w:val="20"/>
              </w:rPr>
              <w:t>РЕШЕНИНЕ</w:t>
            </w:r>
            <w:r w:rsidR="00B77E92" w:rsidRPr="001E39B2">
              <w:rPr>
                <w:rFonts w:ascii="Times New Roman" w:hAnsi="Times New Roman" w:cs="Times New Roman"/>
                <w:b/>
                <w:sz w:val="20"/>
                <w:szCs w:val="20"/>
              </w:rPr>
              <w:t xml:space="preserve"> </w:t>
            </w:r>
          </w:p>
        </w:tc>
      </w:tr>
      <w:tr w:rsidR="00B77E92" w:rsidRPr="007B2D3D" w:rsidTr="001E39B2">
        <w:tc>
          <w:tcPr>
            <w:tcW w:w="2411" w:type="dxa"/>
            <w:tcBorders>
              <w:top w:val="single" w:sz="4" w:space="0" w:color="auto"/>
              <w:left w:val="single" w:sz="4" w:space="0" w:color="auto"/>
              <w:bottom w:val="single" w:sz="4" w:space="0" w:color="auto"/>
              <w:right w:val="single" w:sz="4" w:space="0" w:color="auto"/>
            </w:tcBorders>
            <w:hideMark/>
          </w:tcPr>
          <w:p w:rsidR="00FE2DDA" w:rsidRPr="007B2D3D" w:rsidRDefault="00B77E92" w:rsidP="007B2D3D">
            <w:pPr>
              <w:autoSpaceDE w:val="0"/>
              <w:autoSpaceDN w:val="0"/>
              <w:adjustRightInd w:val="0"/>
              <w:spacing w:line="276" w:lineRule="auto"/>
              <w:jc w:val="center"/>
              <w:rPr>
                <w:rFonts w:ascii="Times New Roman" w:hAnsi="Times New Roman" w:cs="Times New Roman"/>
                <w:sz w:val="24"/>
                <w:szCs w:val="24"/>
              </w:rPr>
            </w:pPr>
            <w:r w:rsidRPr="007B2D3D">
              <w:rPr>
                <w:rFonts w:ascii="Times New Roman" w:hAnsi="Times New Roman" w:cs="Times New Roman"/>
                <w:sz w:val="24"/>
                <w:szCs w:val="24"/>
              </w:rPr>
              <w:t>г.</w:t>
            </w:r>
            <w:r w:rsidR="007B2D3D">
              <w:rPr>
                <w:rFonts w:ascii="Times New Roman" w:hAnsi="Times New Roman" w:cs="Times New Roman"/>
                <w:sz w:val="24"/>
                <w:szCs w:val="24"/>
              </w:rPr>
              <w:t xml:space="preserve"> </w:t>
            </w:r>
            <w:r w:rsidRPr="007B2D3D">
              <w:rPr>
                <w:rFonts w:ascii="Times New Roman" w:hAnsi="Times New Roman" w:cs="Times New Roman"/>
                <w:sz w:val="24"/>
                <w:szCs w:val="24"/>
              </w:rPr>
              <w:t>Александров</w:t>
            </w:r>
          </w:p>
          <w:p w:rsidR="00B77E92" w:rsidRPr="007B2D3D" w:rsidRDefault="00B77E92" w:rsidP="007B2D3D">
            <w:pPr>
              <w:autoSpaceDE w:val="0"/>
              <w:autoSpaceDN w:val="0"/>
              <w:adjustRightInd w:val="0"/>
              <w:spacing w:line="276" w:lineRule="auto"/>
              <w:jc w:val="center"/>
              <w:rPr>
                <w:rFonts w:ascii="Times New Roman" w:hAnsi="Times New Roman" w:cs="Times New Roman"/>
                <w:sz w:val="24"/>
                <w:szCs w:val="24"/>
              </w:rPr>
            </w:pPr>
            <w:r w:rsidRPr="007B2D3D">
              <w:rPr>
                <w:rFonts w:ascii="Times New Roman" w:hAnsi="Times New Roman" w:cs="Times New Roman"/>
                <w:sz w:val="24"/>
                <w:szCs w:val="24"/>
              </w:rPr>
              <w:t>и район</w:t>
            </w:r>
          </w:p>
        </w:tc>
        <w:tc>
          <w:tcPr>
            <w:tcW w:w="2126" w:type="dxa"/>
            <w:tcBorders>
              <w:top w:val="single" w:sz="4" w:space="0" w:color="auto"/>
              <w:left w:val="single" w:sz="4" w:space="0" w:color="auto"/>
              <w:bottom w:val="single" w:sz="4" w:space="0" w:color="auto"/>
              <w:right w:val="single" w:sz="4" w:space="0" w:color="auto"/>
            </w:tcBorders>
            <w:hideMark/>
          </w:tcPr>
          <w:p w:rsidR="00B77E92" w:rsidRPr="007B2D3D" w:rsidRDefault="00B77E92" w:rsidP="00FE2DDA">
            <w:pPr>
              <w:autoSpaceDE w:val="0"/>
              <w:autoSpaceDN w:val="0"/>
              <w:adjustRightInd w:val="0"/>
              <w:spacing w:line="276" w:lineRule="auto"/>
              <w:jc w:val="center"/>
              <w:rPr>
                <w:rFonts w:ascii="Times New Roman" w:hAnsi="Times New Roman" w:cs="Times New Roman"/>
                <w:sz w:val="24"/>
                <w:szCs w:val="24"/>
              </w:rPr>
            </w:pPr>
            <w:r w:rsidRPr="007B2D3D">
              <w:rPr>
                <w:rFonts w:ascii="Times New Roman" w:hAnsi="Times New Roman" w:cs="Times New Roman"/>
                <w:sz w:val="24"/>
                <w:szCs w:val="24"/>
              </w:rPr>
              <w:t>4</w:t>
            </w:r>
          </w:p>
        </w:tc>
        <w:tc>
          <w:tcPr>
            <w:tcW w:w="6804" w:type="dxa"/>
            <w:tcBorders>
              <w:top w:val="single" w:sz="4" w:space="0" w:color="auto"/>
              <w:left w:val="single" w:sz="4" w:space="0" w:color="auto"/>
              <w:bottom w:val="single" w:sz="4" w:space="0" w:color="auto"/>
              <w:right w:val="single" w:sz="4" w:space="0" w:color="auto"/>
            </w:tcBorders>
            <w:hideMark/>
          </w:tcPr>
          <w:p w:rsidR="00B77E92" w:rsidRPr="007B2D3D" w:rsidRDefault="00B77E92">
            <w:pPr>
              <w:autoSpaceDE w:val="0"/>
              <w:autoSpaceDN w:val="0"/>
              <w:adjustRightInd w:val="0"/>
              <w:jc w:val="both"/>
              <w:rPr>
                <w:rFonts w:ascii="Times New Roman" w:hAnsi="Times New Roman" w:cs="Times New Roman"/>
                <w:sz w:val="24"/>
                <w:szCs w:val="24"/>
              </w:rPr>
            </w:pPr>
            <w:r w:rsidRPr="007B2D3D">
              <w:rPr>
                <w:rFonts w:ascii="Times New Roman" w:hAnsi="Times New Roman" w:cs="Times New Roman"/>
                <w:sz w:val="24"/>
                <w:szCs w:val="24"/>
              </w:rPr>
              <w:t>1.</w:t>
            </w:r>
            <w:r w:rsidR="00FE2DDA" w:rsidRPr="007B2D3D">
              <w:rPr>
                <w:rFonts w:ascii="Times New Roman" w:hAnsi="Times New Roman" w:cs="Times New Roman"/>
                <w:sz w:val="24"/>
                <w:szCs w:val="24"/>
              </w:rPr>
              <w:t xml:space="preserve"> Н</w:t>
            </w:r>
            <w:r w:rsidRPr="007B2D3D">
              <w:rPr>
                <w:rFonts w:ascii="Times New Roman" w:hAnsi="Times New Roman" w:cs="Times New Roman"/>
                <w:sz w:val="24"/>
                <w:szCs w:val="24"/>
              </w:rPr>
              <w:t>азначение опекуна;</w:t>
            </w:r>
          </w:p>
          <w:p w:rsidR="00B77E92" w:rsidRPr="007B2D3D" w:rsidRDefault="00B77E92">
            <w:pPr>
              <w:autoSpaceDE w:val="0"/>
              <w:autoSpaceDN w:val="0"/>
              <w:adjustRightInd w:val="0"/>
              <w:jc w:val="both"/>
              <w:rPr>
                <w:rFonts w:ascii="Times New Roman" w:hAnsi="Times New Roman" w:cs="Times New Roman"/>
                <w:sz w:val="24"/>
                <w:szCs w:val="24"/>
              </w:rPr>
            </w:pPr>
            <w:r w:rsidRPr="007B2D3D">
              <w:rPr>
                <w:rFonts w:ascii="Times New Roman" w:hAnsi="Times New Roman" w:cs="Times New Roman"/>
                <w:sz w:val="24"/>
                <w:szCs w:val="24"/>
              </w:rPr>
              <w:t>2.</w:t>
            </w:r>
            <w:r w:rsidR="00FE2DDA" w:rsidRPr="007B2D3D">
              <w:rPr>
                <w:rFonts w:ascii="Times New Roman" w:hAnsi="Times New Roman" w:cs="Times New Roman"/>
                <w:sz w:val="24"/>
                <w:szCs w:val="24"/>
              </w:rPr>
              <w:t xml:space="preserve"> Н</w:t>
            </w:r>
            <w:r w:rsidRPr="007B2D3D">
              <w:rPr>
                <w:rFonts w:ascii="Times New Roman" w:hAnsi="Times New Roman" w:cs="Times New Roman"/>
                <w:sz w:val="24"/>
                <w:szCs w:val="24"/>
              </w:rPr>
              <w:t>екорректное отношение педагога ДОУ;</w:t>
            </w:r>
          </w:p>
          <w:p w:rsidR="00B77E92" w:rsidRPr="007B2D3D" w:rsidRDefault="00B77E92">
            <w:pPr>
              <w:autoSpaceDE w:val="0"/>
              <w:autoSpaceDN w:val="0"/>
              <w:adjustRightInd w:val="0"/>
              <w:jc w:val="both"/>
              <w:rPr>
                <w:rFonts w:ascii="Times New Roman" w:hAnsi="Times New Roman" w:cs="Times New Roman"/>
                <w:sz w:val="24"/>
                <w:szCs w:val="24"/>
              </w:rPr>
            </w:pPr>
            <w:r w:rsidRPr="007B2D3D">
              <w:rPr>
                <w:rFonts w:ascii="Times New Roman" w:hAnsi="Times New Roman" w:cs="Times New Roman"/>
                <w:sz w:val="24"/>
                <w:szCs w:val="24"/>
              </w:rPr>
              <w:t>4.</w:t>
            </w:r>
            <w:r w:rsidR="00FE2DDA" w:rsidRPr="007B2D3D">
              <w:rPr>
                <w:rFonts w:ascii="Times New Roman" w:hAnsi="Times New Roman" w:cs="Times New Roman"/>
                <w:sz w:val="24"/>
                <w:szCs w:val="24"/>
              </w:rPr>
              <w:t xml:space="preserve"> П</w:t>
            </w:r>
            <w:r w:rsidRPr="007B2D3D">
              <w:rPr>
                <w:rFonts w:ascii="Times New Roman" w:hAnsi="Times New Roman" w:cs="Times New Roman"/>
                <w:sz w:val="24"/>
                <w:szCs w:val="24"/>
              </w:rPr>
              <w:t>роблемы в СОШ</w:t>
            </w:r>
          </w:p>
          <w:p w:rsidR="00B77E92" w:rsidRPr="007B2D3D" w:rsidRDefault="00B77E92">
            <w:pPr>
              <w:autoSpaceDE w:val="0"/>
              <w:autoSpaceDN w:val="0"/>
              <w:adjustRightInd w:val="0"/>
              <w:spacing w:line="276" w:lineRule="auto"/>
              <w:jc w:val="both"/>
              <w:rPr>
                <w:rFonts w:ascii="Times New Roman" w:hAnsi="Times New Roman" w:cs="Times New Roman"/>
                <w:sz w:val="24"/>
                <w:szCs w:val="24"/>
              </w:rPr>
            </w:pPr>
            <w:r w:rsidRPr="007B2D3D">
              <w:rPr>
                <w:rFonts w:ascii="Times New Roman" w:hAnsi="Times New Roman" w:cs="Times New Roman"/>
                <w:sz w:val="24"/>
                <w:szCs w:val="24"/>
              </w:rPr>
              <w:t>3.</w:t>
            </w:r>
            <w:r w:rsidR="00FE2DDA" w:rsidRPr="007B2D3D">
              <w:rPr>
                <w:rFonts w:ascii="Times New Roman" w:hAnsi="Times New Roman" w:cs="Times New Roman"/>
                <w:sz w:val="24"/>
                <w:szCs w:val="24"/>
              </w:rPr>
              <w:t xml:space="preserve"> </w:t>
            </w:r>
            <w:r w:rsidR="007B2D3D" w:rsidRPr="007B2D3D">
              <w:rPr>
                <w:rFonts w:ascii="Times New Roman" w:hAnsi="Times New Roman" w:cs="Times New Roman"/>
                <w:sz w:val="24"/>
                <w:szCs w:val="24"/>
              </w:rPr>
              <w:t>Не включение</w:t>
            </w:r>
            <w:r w:rsidRPr="007B2D3D">
              <w:rPr>
                <w:rFonts w:ascii="Times New Roman" w:hAnsi="Times New Roman" w:cs="Times New Roman"/>
                <w:sz w:val="24"/>
                <w:szCs w:val="24"/>
              </w:rPr>
              <w:t xml:space="preserve"> сироты в список</w:t>
            </w:r>
          </w:p>
        </w:tc>
        <w:tc>
          <w:tcPr>
            <w:tcW w:w="2835" w:type="dxa"/>
            <w:tcBorders>
              <w:top w:val="single" w:sz="4" w:space="0" w:color="auto"/>
              <w:left w:val="single" w:sz="4" w:space="0" w:color="auto"/>
              <w:bottom w:val="single" w:sz="4" w:space="0" w:color="auto"/>
              <w:right w:val="single" w:sz="4" w:space="0" w:color="auto"/>
            </w:tcBorders>
          </w:tcPr>
          <w:p w:rsidR="00B77E92" w:rsidRPr="007B2D3D" w:rsidRDefault="00B32F1A" w:rsidP="007B2D3D">
            <w:pPr>
              <w:autoSpaceDE w:val="0"/>
              <w:autoSpaceDN w:val="0"/>
              <w:adjustRightInd w:val="0"/>
              <w:jc w:val="center"/>
              <w:rPr>
                <w:rFonts w:ascii="Times New Roman" w:hAnsi="Times New Roman" w:cs="Times New Roman"/>
                <w:sz w:val="24"/>
                <w:szCs w:val="24"/>
              </w:rPr>
            </w:pPr>
            <w:r w:rsidRPr="007B2D3D">
              <w:rPr>
                <w:rFonts w:ascii="Times New Roman" w:hAnsi="Times New Roman" w:cs="Times New Roman"/>
                <w:sz w:val="24"/>
                <w:szCs w:val="24"/>
              </w:rPr>
              <w:t>у</w:t>
            </w:r>
            <w:r w:rsidR="00B77E92" w:rsidRPr="007B2D3D">
              <w:rPr>
                <w:rFonts w:ascii="Times New Roman" w:hAnsi="Times New Roman" w:cs="Times New Roman"/>
                <w:sz w:val="24"/>
                <w:szCs w:val="24"/>
              </w:rPr>
              <w:t>чтено, права восстановлены</w:t>
            </w:r>
          </w:p>
          <w:p w:rsidR="00B77E92" w:rsidRPr="007B2D3D" w:rsidRDefault="00B77E92" w:rsidP="007B2D3D">
            <w:pPr>
              <w:autoSpaceDE w:val="0"/>
              <w:autoSpaceDN w:val="0"/>
              <w:adjustRightInd w:val="0"/>
              <w:jc w:val="center"/>
              <w:rPr>
                <w:rFonts w:ascii="Times New Roman" w:hAnsi="Times New Roman" w:cs="Times New Roman"/>
                <w:sz w:val="24"/>
                <w:szCs w:val="24"/>
              </w:rPr>
            </w:pPr>
          </w:p>
          <w:p w:rsidR="00B77E92" w:rsidRPr="007B2D3D" w:rsidRDefault="00B77E92" w:rsidP="007B2D3D">
            <w:pPr>
              <w:autoSpaceDE w:val="0"/>
              <w:autoSpaceDN w:val="0"/>
              <w:adjustRightInd w:val="0"/>
              <w:spacing w:line="276" w:lineRule="auto"/>
              <w:jc w:val="center"/>
              <w:rPr>
                <w:rFonts w:ascii="Times New Roman" w:hAnsi="Times New Roman" w:cs="Times New Roman"/>
                <w:sz w:val="24"/>
                <w:szCs w:val="24"/>
              </w:rPr>
            </w:pPr>
            <w:r w:rsidRPr="007B2D3D">
              <w:rPr>
                <w:rFonts w:ascii="Times New Roman" w:hAnsi="Times New Roman" w:cs="Times New Roman"/>
                <w:sz w:val="24"/>
                <w:szCs w:val="24"/>
              </w:rPr>
              <w:t>не учтено</w:t>
            </w:r>
          </w:p>
        </w:tc>
      </w:tr>
      <w:tr w:rsidR="00B77E92" w:rsidRPr="007B2D3D" w:rsidTr="001E39B2">
        <w:tc>
          <w:tcPr>
            <w:tcW w:w="2411" w:type="dxa"/>
            <w:tcBorders>
              <w:top w:val="single" w:sz="4" w:space="0" w:color="auto"/>
              <w:left w:val="single" w:sz="4" w:space="0" w:color="auto"/>
              <w:bottom w:val="single" w:sz="4" w:space="0" w:color="auto"/>
              <w:right w:val="single" w:sz="4" w:space="0" w:color="auto"/>
            </w:tcBorders>
            <w:hideMark/>
          </w:tcPr>
          <w:p w:rsidR="00B77E92" w:rsidRPr="007B2D3D" w:rsidRDefault="00B77E92" w:rsidP="007B2D3D">
            <w:pPr>
              <w:autoSpaceDE w:val="0"/>
              <w:autoSpaceDN w:val="0"/>
              <w:adjustRightInd w:val="0"/>
              <w:spacing w:line="276" w:lineRule="auto"/>
              <w:jc w:val="center"/>
              <w:rPr>
                <w:rFonts w:ascii="Times New Roman" w:hAnsi="Times New Roman" w:cs="Times New Roman"/>
                <w:sz w:val="24"/>
                <w:szCs w:val="24"/>
              </w:rPr>
            </w:pPr>
            <w:r w:rsidRPr="007B2D3D">
              <w:rPr>
                <w:rFonts w:ascii="Times New Roman" w:hAnsi="Times New Roman" w:cs="Times New Roman"/>
                <w:sz w:val="24"/>
                <w:szCs w:val="24"/>
              </w:rPr>
              <w:t>г.</w:t>
            </w:r>
            <w:r w:rsidR="007B2D3D">
              <w:rPr>
                <w:rFonts w:ascii="Times New Roman" w:hAnsi="Times New Roman" w:cs="Times New Roman"/>
                <w:sz w:val="24"/>
                <w:szCs w:val="24"/>
              </w:rPr>
              <w:t xml:space="preserve"> </w:t>
            </w:r>
            <w:r w:rsidRPr="007B2D3D">
              <w:rPr>
                <w:rFonts w:ascii="Times New Roman" w:hAnsi="Times New Roman" w:cs="Times New Roman"/>
                <w:sz w:val="24"/>
                <w:szCs w:val="24"/>
              </w:rPr>
              <w:t>Владимир</w:t>
            </w:r>
          </w:p>
        </w:tc>
        <w:tc>
          <w:tcPr>
            <w:tcW w:w="2126" w:type="dxa"/>
            <w:tcBorders>
              <w:top w:val="single" w:sz="4" w:space="0" w:color="auto"/>
              <w:left w:val="single" w:sz="4" w:space="0" w:color="auto"/>
              <w:bottom w:val="single" w:sz="4" w:space="0" w:color="auto"/>
              <w:right w:val="single" w:sz="4" w:space="0" w:color="auto"/>
            </w:tcBorders>
            <w:hideMark/>
          </w:tcPr>
          <w:p w:rsidR="00B77E92" w:rsidRPr="007B2D3D" w:rsidRDefault="00B77E92" w:rsidP="00FE2DDA">
            <w:pPr>
              <w:autoSpaceDE w:val="0"/>
              <w:autoSpaceDN w:val="0"/>
              <w:adjustRightInd w:val="0"/>
              <w:spacing w:line="276" w:lineRule="auto"/>
              <w:jc w:val="center"/>
              <w:rPr>
                <w:rFonts w:ascii="Times New Roman" w:hAnsi="Times New Roman" w:cs="Times New Roman"/>
                <w:sz w:val="24"/>
                <w:szCs w:val="24"/>
              </w:rPr>
            </w:pPr>
            <w:r w:rsidRPr="007B2D3D">
              <w:rPr>
                <w:rFonts w:ascii="Times New Roman" w:hAnsi="Times New Roman" w:cs="Times New Roman"/>
                <w:sz w:val="24"/>
                <w:szCs w:val="24"/>
              </w:rPr>
              <w:t>6</w:t>
            </w:r>
          </w:p>
        </w:tc>
        <w:tc>
          <w:tcPr>
            <w:tcW w:w="6804" w:type="dxa"/>
            <w:tcBorders>
              <w:top w:val="single" w:sz="4" w:space="0" w:color="auto"/>
              <w:left w:val="single" w:sz="4" w:space="0" w:color="auto"/>
              <w:bottom w:val="single" w:sz="4" w:space="0" w:color="auto"/>
              <w:right w:val="single" w:sz="4" w:space="0" w:color="auto"/>
            </w:tcBorders>
            <w:hideMark/>
          </w:tcPr>
          <w:p w:rsidR="00B77E92" w:rsidRPr="007B2D3D" w:rsidRDefault="00B77E92">
            <w:pPr>
              <w:autoSpaceDE w:val="0"/>
              <w:autoSpaceDN w:val="0"/>
              <w:adjustRightInd w:val="0"/>
              <w:jc w:val="both"/>
              <w:rPr>
                <w:rFonts w:ascii="Times New Roman" w:hAnsi="Times New Roman" w:cs="Times New Roman"/>
                <w:sz w:val="24"/>
                <w:szCs w:val="24"/>
              </w:rPr>
            </w:pPr>
            <w:r w:rsidRPr="007B2D3D">
              <w:rPr>
                <w:rFonts w:ascii="Times New Roman" w:hAnsi="Times New Roman" w:cs="Times New Roman"/>
                <w:sz w:val="24"/>
                <w:szCs w:val="24"/>
              </w:rPr>
              <w:t>1.</w:t>
            </w:r>
            <w:r w:rsidR="00FE2DDA" w:rsidRPr="007B2D3D">
              <w:rPr>
                <w:rFonts w:ascii="Times New Roman" w:hAnsi="Times New Roman" w:cs="Times New Roman"/>
                <w:sz w:val="24"/>
                <w:szCs w:val="24"/>
              </w:rPr>
              <w:t xml:space="preserve"> </w:t>
            </w:r>
            <w:r w:rsidRPr="007B2D3D">
              <w:rPr>
                <w:rFonts w:ascii="Times New Roman" w:hAnsi="Times New Roman" w:cs="Times New Roman"/>
                <w:sz w:val="24"/>
                <w:szCs w:val="24"/>
              </w:rPr>
              <w:t>Подрезание деревьев;</w:t>
            </w:r>
          </w:p>
          <w:p w:rsidR="00B77E92" w:rsidRPr="007B2D3D" w:rsidRDefault="00FE2DDA">
            <w:pPr>
              <w:autoSpaceDE w:val="0"/>
              <w:autoSpaceDN w:val="0"/>
              <w:adjustRightInd w:val="0"/>
              <w:jc w:val="both"/>
              <w:rPr>
                <w:rFonts w:ascii="Times New Roman" w:hAnsi="Times New Roman" w:cs="Times New Roman"/>
                <w:sz w:val="24"/>
                <w:szCs w:val="24"/>
              </w:rPr>
            </w:pPr>
            <w:r w:rsidRPr="007B2D3D">
              <w:rPr>
                <w:rFonts w:ascii="Times New Roman" w:hAnsi="Times New Roman" w:cs="Times New Roman"/>
                <w:sz w:val="24"/>
                <w:szCs w:val="24"/>
              </w:rPr>
              <w:t>2. С</w:t>
            </w:r>
            <w:r w:rsidR="00B77E92" w:rsidRPr="007B2D3D">
              <w:rPr>
                <w:rFonts w:ascii="Times New Roman" w:hAnsi="Times New Roman" w:cs="Times New Roman"/>
                <w:sz w:val="24"/>
                <w:szCs w:val="24"/>
              </w:rPr>
              <w:t>мена учителя в СОШ;</w:t>
            </w:r>
          </w:p>
          <w:p w:rsidR="00B77E92" w:rsidRPr="007B2D3D" w:rsidRDefault="00B77E92">
            <w:pPr>
              <w:autoSpaceDE w:val="0"/>
              <w:autoSpaceDN w:val="0"/>
              <w:adjustRightInd w:val="0"/>
              <w:jc w:val="both"/>
              <w:rPr>
                <w:rFonts w:ascii="Times New Roman" w:hAnsi="Times New Roman" w:cs="Times New Roman"/>
                <w:sz w:val="24"/>
                <w:szCs w:val="24"/>
              </w:rPr>
            </w:pPr>
            <w:r w:rsidRPr="007B2D3D">
              <w:rPr>
                <w:rFonts w:ascii="Times New Roman" w:hAnsi="Times New Roman" w:cs="Times New Roman"/>
                <w:sz w:val="24"/>
                <w:szCs w:val="24"/>
              </w:rPr>
              <w:t>3.</w:t>
            </w:r>
            <w:r w:rsidR="00FE2DDA" w:rsidRPr="007B2D3D">
              <w:rPr>
                <w:rFonts w:ascii="Times New Roman" w:hAnsi="Times New Roman" w:cs="Times New Roman"/>
                <w:sz w:val="24"/>
                <w:szCs w:val="24"/>
              </w:rPr>
              <w:t xml:space="preserve"> Н</w:t>
            </w:r>
            <w:r w:rsidRPr="007B2D3D">
              <w:rPr>
                <w:rFonts w:ascii="Times New Roman" w:hAnsi="Times New Roman" w:cs="Times New Roman"/>
                <w:sz w:val="24"/>
                <w:szCs w:val="24"/>
              </w:rPr>
              <w:t>еправомерное использование пенсии по случаю потери кормильца;</w:t>
            </w:r>
          </w:p>
          <w:p w:rsidR="00B77E92" w:rsidRPr="007B2D3D" w:rsidRDefault="00B77E92">
            <w:pPr>
              <w:autoSpaceDE w:val="0"/>
              <w:autoSpaceDN w:val="0"/>
              <w:adjustRightInd w:val="0"/>
              <w:jc w:val="both"/>
              <w:rPr>
                <w:rFonts w:ascii="Times New Roman" w:hAnsi="Times New Roman" w:cs="Times New Roman"/>
                <w:sz w:val="24"/>
                <w:szCs w:val="24"/>
              </w:rPr>
            </w:pPr>
            <w:r w:rsidRPr="007B2D3D">
              <w:rPr>
                <w:rFonts w:ascii="Times New Roman" w:hAnsi="Times New Roman" w:cs="Times New Roman"/>
                <w:sz w:val="24"/>
                <w:szCs w:val="24"/>
              </w:rPr>
              <w:t>4.</w:t>
            </w:r>
            <w:r w:rsidR="00FE2DDA" w:rsidRPr="007B2D3D">
              <w:rPr>
                <w:rFonts w:ascii="Times New Roman" w:hAnsi="Times New Roman" w:cs="Times New Roman"/>
                <w:sz w:val="24"/>
                <w:szCs w:val="24"/>
              </w:rPr>
              <w:t xml:space="preserve"> П</w:t>
            </w:r>
            <w:r w:rsidRPr="007B2D3D">
              <w:rPr>
                <w:rFonts w:ascii="Times New Roman" w:hAnsi="Times New Roman" w:cs="Times New Roman"/>
                <w:sz w:val="24"/>
                <w:szCs w:val="24"/>
              </w:rPr>
              <w:t>овторное ПМПК ребенка-инвалида;</w:t>
            </w:r>
          </w:p>
          <w:p w:rsidR="00B77E92" w:rsidRPr="007B2D3D" w:rsidRDefault="00FE2DDA">
            <w:pPr>
              <w:autoSpaceDE w:val="0"/>
              <w:autoSpaceDN w:val="0"/>
              <w:adjustRightInd w:val="0"/>
              <w:jc w:val="both"/>
              <w:rPr>
                <w:rFonts w:ascii="Times New Roman" w:hAnsi="Times New Roman" w:cs="Times New Roman"/>
                <w:sz w:val="24"/>
                <w:szCs w:val="24"/>
              </w:rPr>
            </w:pPr>
            <w:r w:rsidRPr="007B2D3D">
              <w:rPr>
                <w:rFonts w:ascii="Times New Roman" w:hAnsi="Times New Roman" w:cs="Times New Roman"/>
                <w:sz w:val="24"/>
                <w:szCs w:val="24"/>
              </w:rPr>
              <w:t>5. К</w:t>
            </w:r>
            <w:r w:rsidR="00B77E92" w:rsidRPr="007B2D3D">
              <w:rPr>
                <w:rFonts w:ascii="Times New Roman" w:hAnsi="Times New Roman" w:cs="Times New Roman"/>
                <w:sz w:val="24"/>
                <w:szCs w:val="24"/>
              </w:rPr>
              <w:t>онфликт интересов ребенка и отца</w:t>
            </w:r>
          </w:p>
          <w:p w:rsidR="00B77E92" w:rsidRPr="007B2D3D" w:rsidRDefault="00B77E92">
            <w:pPr>
              <w:autoSpaceDE w:val="0"/>
              <w:autoSpaceDN w:val="0"/>
              <w:adjustRightInd w:val="0"/>
              <w:spacing w:line="276" w:lineRule="auto"/>
              <w:jc w:val="both"/>
              <w:rPr>
                <w:rFonts w:ascii="Times New Roman" w:hAnsi="Times New Roman" w:cs="Times New Roman"/>
                <w:sz w:val="24"/>
                <w:szCs w:val="24"/>
              </w:rPr>
            </w:pPr>
            <w:r w:rsidRPr="007B2D3D">
              <w:rPr>
                <w:rFonts w:ascii="Times New Roman" w:hAnsi="Times New Roman" w:cs="Times New Roman"/>
                <w:sz w:val="24"/>
                <w:szCs w:val="24"/>
              </w:rPr>
              <w:t>6.</w:t>
            </w:r>
            <w:r w:rsidR="00FE2DDA" w:rsidRPr="007B2D3D">
              <w:rPr>
                <w:rFonts w:ascii="Times New Roman" w:hAnsi="Times New Roman" w:cs="Times New Roman"/>
                <w:sz w:val="24"/>
                <w:szCs w:val="24"/>
              </w:rPr>
              <w:t xml:space="preserve"> Д</w:t>
            </w:r>
            <w:r w:rsidRPr="007B2D3D">
              <w:rPr>
                <w:rFonts w:ascii="Times New Roman" w:hAnsi="Times New Roman" w:cs="Times New Roman"/>
                <w:sz w:val="24"/>
                <w:szCs w:val="24"/>
              </w:rPr>
              <w:t>рака в СОШ</w:t>
            </w:r>
          </w:p>
        </w:tc>
        <w:tc>
          <w:tcPr>
            <w:tcW w:w="2835" w:type="dxa"/>
            <w:tcBorders>
              <w:top w:val="single" w:sz="4" w:space="0" w:color="auto"/>
              <w:left w:val="single" w:sz="4" w:space="0" w:color="auto"/>
              <w:bottom w:val="single" w:sz="4" w:space="0" w:color="auto"/>
              <w:right w:val="single" w:sz="4" w:space="0" w:color="auto"/>
            </w:tcBorders>
          </w:tcPr>
          <w:p w:rsidR="00B77E92" w:rsidRPr="007B2D3D" w:rsidRDefault="00B32F1A" w:rsidP="007B2D3D">
            <w:pPr>
              <w:autoSpaceDE w:val="0"/>
              <w:autoSpaceDN w:val="0"/>
              <w:adjustRightInd w:val="0"/>
              <w:spacing w:line="276" w:lineRule="auto"/>
              <w:jc w:val="center"/>
              <w:rPr>
                <w:rFonts w:ascii="Times New Roman" w:hAnsi="Times New Roman" w:cs="Times New Roman"/>
                <w:sz w:val="24"/>
                <w:szCs w:val="24"/>
              </w:rPr>
            </w:pPr>
            <w:r w:rsidRPr="007B2D3D">
              <w:rPr>
                <w:rFonts w:ascii="Times New Roman" w:hAnsi="Times New Roman" w:cs="Times New Roman"/>
                <w:sz w:val="24"/>
                <w:szCs w:val="24"/>
              </w:rPr>
              <w:t>у</w:t>
            </w:r>
            <w:r w:rsidR="00B77E92" w:rsidRPr="007B2D3D">
              <w:rPr>
                <w:rFonts w:ascii="Times New Roman" w:hAnsi="Times New Roman" w:cs="Times New Roman"/>
                <w:sz w:val="24"/>
                <w:szCs w:val="24"/>
              </w:rPr>
              <w:t>чтено, права восстановлены</w:t>
            </w:r>
          </w:p>
        </w:tc>
      </w:tr>
      <w:tr w:rsidR="00B77E92" w:rsidRPr="007B2D3D" w:rsidTr="001E39B2">
        <w:tc>
          <w:tcPr>
            <w:tcW w:w="2411" w:type="dxa"/>
            <w:tcBorders>
              <w:top w:val="single" w:sz="4" w:space="0" w:color="auto"/>
              <w:left w:val="single" w:sz="4" w:space="0" w:color="auto"/>
              <w:bottom w:val="single" w:sz="4" w:space="0" w:color="auto"/>
              <w:right w:val="single" w:sz="4" w:space="0" w:color="auto"/>
            </w:tcBorders>
            <w:hideMark/>
          </w:tcPr>
          <w:p w:rsidR="00B77E92" w:rsidRPr="007B2D3D" w:rsidRDefault="00B77E92" w:rsidP="007B2D3D">
            <w:pPr>
              <w:autoSpaceDE w:val="0"/>
              <w:autoSpaceDN w:val="0"/>
              <w:adjustRightInd w:val="0"/>
              <w:spacing w:line="276" w:lineRule="auto"/>
              <w:jc w:val="center"/>
              <w:rPr>
                <w:rFonts w:ascii="Times New Roman" w:hAnsi="Times New Roman" w:cs="Times New Roman"/>
                <w:sz w:val="24"/>
                <w:szCs w:val="24"/>
              </w:rPr>
            </w:pPr>
            <w:r w:rsidRPr="007B2D3D">
              <w:rPr>
                <w:rFonts w:ascii="Times New Roman" w:hAnsi="Times New Roman" w:cs="Times New Roman"/>
                <w:sz w:val="24"/>
                <w:szCs w:val="24"/>
              </w:rPr>
              <w:t>г.</w:t>
            </w:r>
            <w:r w:rsidR="007B2D3D">
              <w:rPr>
                <w:rFonts w:ascii="Times New Roman" w:hAnsi="Times New Roman" w:cs="Times New Roman"/>
                <w:sz w:val="24"/>
                <w:szCs w:val="24"/>
              </w:rPr>
              <w:t xml:space="preserve"> </w:t>
            </w:r>
            <w:r w:rsidRPr="007B2D3D">
              <w:rPr>
                <w:rFonts w:ascii="Times New Roman" w:hAnsi="Times New Roman" w:cs="Times New Roman"/>
                <w:sz w:val="24"/>
                <w:szCs w:val="24"/>
              </w:rPr>
              <w:t>Вязники</w:t>
            </w:r>
          </w:p>
        </w:tc>
        <w:tc>
          <w:tcPr>
            <w:tcW w:w="2126" w:type="dxa"/>
            <w:tcBorders>
              <w:top w:val="single" w:sz="4" w:space="0" w:color="auto"/>
              <w:left w:val="single" w:sz="4" w:space="0" w:color="auto"/>
              <w:bottom w:val="single" w:sz="4" w:space="0" w:color="auto"/>
              <w:right w:val="single" w:sz="4" w:space="0" w:color="auto"/>
            </w:tcBorders>
            <w:hideMark/>
          </w:tcPr>
          <w:p w:rsidR="00B77E92" w:rsidRPr="007B2D3D" w:rsidRDefault="00B77E92" w:rsidP="00FE2DDA">
            <w:pPr>
              <w:autoSpaceDE w:val="0"/>
              <w:autoSpaceDN w:val="0"/>
              <w:adjustRightInd w:val="0"/>
              <w:spacing w:line="276" w:lineRule="auto"/>
              <w:jc w:val="center"/>
              <w:rPr>
                <w:rFonts w:ascii="Times New Roman" w:hAnsi="Times New Roman" w:cs="Times New Roman"/>
                <w:sz w:val="24"/>
                <w:szCs w:val="24"/>
              </w:rPr>
            </w:pPr>
            <w:r w:rsidRPr="007B2D3D">
              <w:rPr>
                <w:rFonts w:ascii="Times New Roman" w:hAnsi="Times New Roman" w:cs="Times New Roman"/>
                <w:sz w:val="24"/>
                <w:szCs w:val="24"/>
              </w:rPr>
              <w:t>1</w:t>
            </w:r>
          </w:p>
        </w:tc>
        <w:tc>
          <w:tcPr>
            <w:tcW w:w="6804" w:type="dxa"/>
            <w:tcBorders>
              <w:top w:val="single" w:sz="4" w:space="0" w:color="auto"/>
              <w:left w:val="single" w:sz="4" w:space="0" w:color="auto"/>
              <w:bottom w:val="single" w:sz="4" w:space="0" w:color="auto"/>
              <w:right w:val="single" w:sz="4" w:space="0" w:color="auto"/>
            </w:tcBorders>
            <w:hideMark/>
          </w:tcPr>
          <w:p w:rsidR="00B77E92" w:rsidRPr="007B2D3D" w:rsidRDefault="00FE2DDA">
            <w:pPr>
              <w:autoSpaceDE w:val="0"/>
              <w:autoSpaceDN w:val="0"/>
              <w:adjustRightInd w:val="0"/>
              <w:spacing w:line="276" w:lineRule="auto"/>
              <w:jc w:val="both"/>
              <w:rPr>
                <w:rFonts w:ascii="Times New Roman" w:hAnsi="Times New Roman" w:cs="Times New Roman"/>
                <w:sz w:val="24"/>
                <w:szCs w:val="24"/>
              </w:rPr>
            </w:pPr>
            <w:r w:rsidRPr="007B2D3D">
              <w:rPr>
                <w:rFonts w:ascii="Times New Roman" w:hAnsi="Times New Roman" w:cs="Times New Roman"/>
                <w:sz w:val="24"/>
                <w:szCs w:val="24"/>
              </w:rPr>
              <w:t>- Н</w:t>
            </w:r>
            <w:r w:rsidR="00B77E92" w:rsidRPr="007B2D3D">
              <w:rPr>
                <w:rFonts w:ascii="Times New Roman" w:hAnsi="Times New Roman" w:cs="Times New Roman"/>
                <w:sz w:val="24"/>
                <w:szCs w:val="24"/>
              </w:rPr>
              <w:t>арушение прав в ДОУ</w:t>
            </w:r>
          </w:p>
        </w:tc>
        <w:tc>
          <w:tcPr>
            <w:tcW w:w="2835" w:type="dxa"/>
            <w:tcBorders>
              <w:top w:val="single" w:sz="4" w:space="0" w:color="auto"/>
              <w:left w:val="single" w:sz="4" w:space="0" w:color="auto"/>
              <w:bottom w:val="single" w:sz="4" w:space="0" w:color="auto"/>
              <w:right w:val="single" w:sz="4" w:space="0" w:color="auto"/>
            </w:tcBorders>
            <w:hideMark/>
          </w:tcPr>
          <w:p w:rsidR="00B77E92" w:rsidRPr="007B2D3D" w:rsidRDefault="00B77E92" w:rsidP="007B2D3D">
            <w:pPr>
              <w:autoSpaceDE w:val="0"/>
              <w:autoSpaceDN w:val="0"/>
              <w:adjustRightInd w:val="0"/>
              <w:spacing w:line="276" w:lineRule="auto"/>
              <w:jc w:val="center"/>
              <w:rPr>
                <w:rFonts w:ascii="Times New Roman" w:hAnsi="Times New Roman" w:cs="Times New Roman"/>
                <w:sz w:val="24"/>
                <w:szCs w:val="24"/>
              </w:rPr>
            </w:pPr>
            <w:r w:rsidRPr="007B2D3D">
              <w:rPr>
                <w:rFonts w:ascii="Times New Roman" w:hAnsi="Times New Roman" w:cs="Times New Roman"/>
                <w:sz w:val="24"/>
                <w:szCs w:val="24"/>
              </w:rPr>
              <w:t>учтено</w:t>
            </w:r>
          </w:p>
        </w:tc>
      </w:tr>
      <w:tr w:rsidR="00B77E92" w:rsidRPr="007B2D3D" w:rsidTr="001E39B2">
        <w:tc>
          <w:tcPr>
            <w:tcW w:w="2411" w:type="dxa"/>
            <w:tcBorders>
              <w:top w:val="single" w:sz="4" w:space="0" w:color="auto"/>
              <w:left w:val="single" w:sz="4" w:space="0" w:color="auto"/>
              <w:bottom w:val="single" w:sz="4" w:space="0" w:color="auto"/>
              <w:right w:val="single" w:sz="4" w:space="0" w:color="auto"/>
            </w:tcBorders>
            <w:hideMark/>
          </w:tcPr>
          <w:p w:rsidR="00FE2DDA" w:rsidRPr="007B2D3D" w:rsidRDefault="00B77E92" w:rsidP="007B2D3D">
            <w:pPr>
              <w:autoSpaceDE w:val="0"/>
              <w:autoSpaceDN w:val="0"/>
              <w:adjustRightInd w:val="0"/>
              <w:spacing w:line="276" w:lineRule="auto"/>
              <w:jc w:val="center"/>
              <w:rPr>
                <w:rFonts w:ascii="Times New Roman" w:hAnsi="Times New Roman" w:cs="Times New Roman"/>
                <w:sz w:val="24"/>
                <w:szCs w:val="24"/>
              </w:rPr>
            </w:pPr>
            <w:r w:rsidRPr="007B2D3D">
              <w:rPr>
                <w:rFonts w:ascii="Times New Roman" w:hAnsi="Times New Roman" w:cs="Times New Roman"/>
                <w:sz w:val="24"/>
                <w:szCs w:val="24"/>
              </w:rPr>
              <w:t>г. Гороховец</w:t>
            </w:r>
          </w:p>
          <w:p w:rsidR="00B77E92" w:rsidRPr="007B2D3D" w:rsidRDefault="00B77E92" w:rsidP="007B2D3D">
            <w:pPr>
              <w:autoSpaceDE w:val="0"/>
              <w:autoSpaceDN w:val="0"/>
              <w:adjustRightInd w:val="0"/>
              <w:spacing w:line="276" w:lineRule="auto"/>
              <w:jc w:val="center"/>
              <w:rPr>
                <w:rFonts w:ascii="Times New Roman" w:hAnsi="Times New Roman" w:cs="Times New Roman"/>
                <w:sz w:val="24"/>
                <w:szCs w:val="24"/>
              </w:rPr>
            </w:pPr>
            <w:r w:rsidRPr="007B2D3D">
              <w:rPr>
                <w:rFonts w:ascii="Times New Roman" w:hAnsi="Times New Roman" w:cs="Times New Roman"/>
                <w:sz w:val="24"/>
                <w:szCs w:val="24"/>
              </w:rPr>
              <w:t>и район</w:t>
            </w:r>
          </w:p>
        </w:tc>
        <w:tc>
          <w:tcPr>
            <w:tcW w:w="2126" w:type="dxa"/>
            <w:tcBorders>
              <w:top w:val="single" w:sz="4" w:space="0" w:color="auto"/>
              <w:left w:val="single" w:sz="4" w:space="0" w:color="auto"/>
              <w:bottom w:val="single" w:sz="4" w:space="0" w:color="auto"/>
              <w:right w:val="single" w:sz="4" w:space="0" w:color="auto"/>
            </w:tcBorders>
            <w:hideMark/>
          </w:tcPr>
          <w:p w:rsidR="00B77E92" w:rsidRPr="007B2D3D" w:rsidRDefault="00B77E92" w:rsidP="00FE2DDA">
            <w:pPr>
              <w:autoSpaceDE w:val="0"/>
              <w:autoSpaceDN w:val="0"/>
              <w:adjustRightInd w:val="0"/>
              <w:spacing w:line="276" w:lineRule="auto"/>
              <w:jc w:val="center"/>
              <w:rPr>
                <w:rFonts w:ascii="Times New Roman" w:hAnsi="Times New Roman" w:cs="Times New Roman"/>
                <w:sz w:val="24"/>
                <w:szCs w:val="24"/>
              </w:rPr>
            </w:pPr>
            <w:r w:rsidRPr="007B2D3D">
              <w:rPr>
                <w:rFonts w:ascii="Times New Roman" w:hAnsi="Times New Roman" w:cs="Times New Roman"/>
                <w:sz w:val="24"/>
                <w:szCs w:val="24"/>
              </w:rPr>
              <w:t>3</w:t>
            </w:r>
          </w:p>
        </w:tc>
        <w:tc>
          <w:tcPr>
            <w:tcW w:w="6804" w:type="dxa"/>
            <w:tcBorders>
              <w:top w:val="single" w:sz="4" w:space="0" w:color="auto"/>
              <w:left w:val="single" w:sz="4" w:space="0" w:color="auto"/>
              <w:bottom w:val="single" w:sz="4" w:space="0" w:color="auto"/>
              <w:right w:val="single" w:sz="4" w:space="0" w:color="auto"/>
            </w:tcBorders>
          </w:tcPr>
          <w:p w:rsidR="00B77E92" w:rsidRPr="007B2D3D" w:rsidRDefault="00B77E92">
            <w:pPr>
              <w:autoSpaceDE w:val="0"/>
              <w:autoSpaceDN w:val="0"/>
              <w:adjustRightInd w:val="0"/>
              <w:jc w:val="both"/>
              <w:rPr>
                <w:rFonts w:ascii="Times New Roman" w:hAnsi="Times New Roman" w:cs="Times New Roman"/>
                <w:sz w:val="24"/>
                <w:szCs w:val="24"/>
              </w:rPr>
            </w:pPr>
            <w:r w:rsidRPr="007B2D3D">
              <w:rPr>
                <w:rFonts w:ascii="Times New Roman" w:hAnsi="Times New Roman" w:cs="Times New Roman"/>
                <w:sz w:val="24"/>
                <w:szCs w:val="24"/>
              </w:rPr>
              <w:t>1.</w:t>
            </w:r>
            <w:r w:rsidR="00FE2DDA" w:rsidRPr="007B2D3D">
              <w:rPr>
                <w:rFonts w:ascii="Times New Roman" w:hAnsi="Times New Roman" w:cs="Times New Roman"/>
                <w:sz w:val="24"/>
                <w:szCs w:val="24"/>
              </w:rPr>
              <w:t xml:space="preserve"> Л</w:t>
            </w:r>
            <w:r w:rsidRPr="007B2D3D">
              <w:rPr>
                <w:rFonts w:ascii="Times New Roman" w:hAnsi="Times New Roman" w:cs="Times New Roman"/>
                <w:sz w:val="24"/>
                <w:szCs w:val="24"/>
              </w:rPr>
              <w:t>ишение родительских прав;</w:t>
            </w:r>
          </w:p>
          <w:p w:rsidR="00B77E92" w:rsidRPr="007B2D3D" w:rsidRDefault="00B77E92">
            <w:pPr>
              <w:autoSpaceDE w:val="0"/>
              <w:autoSpaceDN w:val="0"/>
              <w:adjustRightInd w:val="0"/>
              <w:jc w:val="both"/>
              <w:rPr>
                <w:rFonts w:ascii="Times New Roman" w:hAnsi="Times New Roman" w:cs="Times New Roman"/>
                <w:sz w:val="24"/>
                <w:szCs w:val="24"/>
              </w:rPr>
            </w:pPr>
            <w:r w:rsidRPr="007B2D3D">
              <w:rPr>
                <w:rFonts w:ascii="Times New Roman" w:hAnsi="Times New Roman" w:cs="Times New Roman"/>
                <w:sz w:val="24"/>
                <w:szCs w:val="24"/>
              </w:rPr>
              <w:t>2.</w:t>
            </w:r>
            <w:r w:rsidR="00FE2DDA" w:rsidRPr="007B2D3D">
              <w:rPr>
                <w:rFonts w:ascii="Times New Roman" w:hAnsi="Times New Roman" w:cs="Times New Roman"/>
                <w:sz w:val="24"/>
                <w:szCs w:val="24"/>
              </w:rPr>
              <w:t xml:space="preserve"> Н</w:t>
            </w:r>
            <w:r w:rsidRPr="007B2D3D">
              <w:rPr>
                <w:rFonts w:ascii="Times New Roman" w:hAnsi="Times New Roman" w:cs="Times New Roman"/>
                <w:sz w:val="24"/>
                <w:szCs w:val="24"/>
              </w:rPr>
              <w:t>арушение прав ребенка-сироты;</w:t>
            </w:r>
          </w:p>
          <w:p w:rsidR="00B77E92" w:rsidRPr="007B2D3D" w:rsidRDefault="00B77E92" w:rsidP="00FE2DDA">
            <w:pPr>
              <w:autoSpaceDE w:val="0"/>
              <w:autoSpaceDN w:val="0"/>
              <w:adjustRightInd w:val="0"/>
              <w:jc w:val="both"/>
              <w:rPr>
                <w:rFonts w:ascii="Times New Roman" w:hAnsi="Times New Roman" w:cs="Times New Roman"/>
                <w:sz w:val="24"/>
                <w:szCs w:val="24"/>
              </w:rPr>
            </w:pPr>
            <w:r w:rsidRPr="007B2D3D">
              <w:rPr>
                <w:rFonts w:ascii="Times New Roman" w:hAnsi="Times New Roman" w:cs="Times New Roman"/>
                <w:sz w:val="24"/>
                <w:szCs w:val="24"/>
              </w:rPr>
              <w:t>3.</w:t>
            </w:r>
            <w:r w:rsidR="00FE2DDA" w:rsidRPr="007B2D3D">
              <w:rPr>
                <w:rFonts w:ascii="Times New Roman" w:hAnsi="Times New Roman" w:cs="Times New Roman"/>
                <w:sz w:val="24"/>
                <w:szCs w:val="24"/>
              </w:rPr>
              <w:t xml:space="preserve"> Н</w:t>
            </w:r>
            <w:r w:rsidRPr="007B2D3D">
              <w:rPr>
                <w:rFonts w:ascii="Times New Roman" w:hAnsi="Times New Roman" w:cs="Times New Roman"/>
                <w:sz w:val="24"/>
                <w:szCs w:val="24"/>
              </w:rPr>
              <w:t>енадлежащее исполнение родительских обязанностей</w:t>
            </w:r>
          </w:p>
        </w:tc>
        <w:tc>
          <w:tcPr>
            <w:tcW w:w="2835" w:type="dxa"/>
            <w:tcBorders>
              <w:top w:val="single" w:sz="4" w:space="0" w:color="auto"/>
              <w:left w:val="single" w:sz="4" w:space="0" w:color="auto"/>
              <w:bottom w:val="single" w:sz="4" w:space="0" w:color="auto"/>
              <w:right w:val="single" w:sz="4" w:space="0" w:color="auto"/>
            </w:tcBorders>
          </w:tcPr>
          <w:p w:rsidR="00B77E92" w:rsidRPr="007B2D3D" w:rsidRDefault="00B77E92" w:rsidP="007B2D3D">
            <w:pPr>
              <w:autoSpaceDE w:val="0"/>
              <w:autoSpaceDN w:val="0"/>
              <w:adjustRightInd w:val="0"/>
              <w:jc w:val="center"/>
              <w:rPr>
                <w:rFonts w:ascii="Times New Roman" w:hAnsi="Times New Roman" w:cs="Times New Roman"/>
                <w:sz w:val="24"/>
                <w:szCs w:val="24"/>
              </w:rPr>
            </w:pPr>
          </w:p>
          <w:p w:rsidR="00442066" w:rsidRDefault="00442066" w:rsidP="007B2D3D">
            <w:pPr>
              <w:autoSpaceDE w:val="0"/>
              <w:autoSpaceDN w:val="0"/>
              <w:adjustRightInd w:val="0"/>
              <w:spacing w:line="276" w:lineRule="auto"/>
              <w:jc w:val="center"/>
              <w:rPr>
                <w:rFonts w:ascii="Times New Roman" w:hAnsi="Times New Roman" w:cs="Times New Roman"/>
                <w:sz w:val="24"/>
                <w:szCs w:val="24"/>
              </w:rPr>
            </w:pPr>
          </w:p>
          <w:p w:rsidR="00B77E92" w:rsidRPr="007B2D3D" w:rsidRDefault="00B77E92" w:rsidP="007B2D3D">
            <w:pPr>
              <w:autoSpaceDE w:val="0"/>
              <w:autoSpaceDN w:val="0"/>
              <w:adjustRightInd w:val="0"/>
              <w:spacing w:line="276" w:lineRule="auto"/>
              <w:jc w:val="center"/>
              <w:rPr>
                <w:rFonts w:ascii="Times New Roman" w:hAnsi="Times New Roman" w:cs="Times New Roman"/>
                <w:sz w:val="24"/>
                <w:szCs w:val="24"/>
              </w:rPr>
            </w:pPr>
            <w:r w:rsidRPr="007B2D3D">
              <w:rPr>
                <w:rFonts w:ascii="Times New Roman" w:hAnsi="Times New Roman" w:cs="Times New Roman"/>
                <w:sz w:val="24"/>
                <w:szCs w:val="24"/>
              </w:rPr>
              <w:t>рекомендации не учтены</w:t>
            </w:r>
          </w:p>
        </w:tc>
      </w:tr>
      <w:tr w:rsidR="00B77E92" w:rsidRPr="007B2D3D" w:rsidTr="001E39B2">
        <w:tc>
          <w:tcPr>
            <w:tcW w:w="2411" w:type="dxa"/>
            <w:tcBorders>
              <w:top w:val="single" w:sz="4" w:space="0" w:color="auto"/>
              <w:left w:val="single" w:sz="4" w:space="0" w:color="auto"/>
              <w:bottom w:val="single" w:sz="4" w:space="0" w:color="auto"/>
              <w:right w:val="single" w:sz="4" w:space="0" w:color="auto"/>
            </w:tcBorders>
            <w:hideMark/>
          </w:tcPr>
          <w:p w:rsidR="00FE2DDA" w:rsidRPr="007B2D3D" w:rsidRDefault="00B77E92" w:rsidP="007B2D3D">
            <w:pPr>
              <w:autoSpaceDE w:val="0"/>
              <w:autoSpaceDN w:val="0"/>
              <w:adjustRightInd w:val="0"/>
              <w:spacing w:line="276" w:lineRule="auto"/>
              <w:jc w:val="center"/>
              <w:rPr>
                <w:rFonts w:ascii="Times New Roman" w:hAnsi="Times New Roman" w:cs="Times New Roman"/>
                <w:sz w:val="24"/>
                <w:szCs w:val="24"/>
              </w:rPr>
            </w:pPr>
            <w:r w:rsidRPr="007B2D3D">
              <w:rPr>
                <w:rFonts w:ascii="Times New Roman" w:hAnsi="Times New Roman" w:cs="Times New Roman"/>
                <w:sz w:val="24"/>
                <w:szCs w:val="24"/>
              </w:rPr>
              <w:t>г.</w:t>
            </w:r>
            <w:r w:rsidR="007B2D3D">
              <w:rPr>
                <w:rFonts w:ascii="Times New Roman" w:hAnsi="Times New Roman" w:cs="Times New Roman"/>
                <w:sz w:val="24"/>
                <w:szCs w:val="24"/>
              </w:rPr>
              <w:t xml:space="preserve"> </w:t>
            </w:r>
            <w:r w:rsidRPr="007B2D3D">
              <w:rPr>
                <w:rFonts w:ascii="Times New Roman" w:hAnsi="Times New Roman" w:cs="Times New Roman"/>
                <w:sz w:val="24"/>
                <w:szCs w:val="24"/>
              </w:rPr>
              <w:t>Гусь-Хруст</w:t>
            </w:r>
            <w:r w:rsidR="001E39B2">
              <w:rPr>
                <w:rFonts w:ascii="Times New Roman" w:hAnsi="Times New Roman" w:cs="Times New Roman"/>
                <w:sz w:val="24"/>
                <w:szCs w:val="24"/>
              </w:rPr>
              <w:t>альный</w:t>
            </w:r>
          </w:p>
          <w:p w:rsidR="00B77E92" w:rsidRPr="007B2D3D" w:rsidRDefault="00B77E92" w:rsidP="007B2D3D">
            <w:pPr>
              <w:autoSpaceDE w:val="0"/>
              <w:autoSpaceDN w:val="0"/>
              <w:adjustRightInd w:val="0"/>
              <w:spacing w:line="276" w:lineRule="auto"/>
              <w:jc w:val="center"/>
              <w:rPr>
                <w:rFonts w:ascii="Times New Roman" w:hAnsi="Times New Roman" w:cs="Times New Roman"/>
                <w:sz w:val="24"/>
                <w:szCs w:val="24"/>
              </w:rPr>
            </w:pPr>
            <w:r w:rsidRPr="007B2D3D">
              <w:rPr>
                <w:rFonts w:ascii="Times New Roman" w:hAnsi="Times New Roman" w:cs="Times New Roman"/>
                <w:sz w:val="24"/>
                <w:szCs w:val="24"/>
              </w:rPr>
              <w:t>и район</w:t>
            </w:r>
          </w:p>
        </w:tc>
        <w:tc>
          <w:tcPr>
            <w:tcW w:w="2126" w:type="dxa"/>
            <w:tcBorders>
              <w:top w:val="single" w:sz="4" w:space="0" w:color="auto"/>
              <w:left w:val="single" w:sz="4" w:space="0" w:color="auto"/>
              <w:bottom w:val="single" w:sz="4" w:space="0" w:color="auto"/>
              <w:right w:val="single" w:sz="4" w:space="0" w:color="auto"/>
            </w:tcBorders>
            <w:hideMark/>
          </w:tcPr>
          <w:p w:rsidR="00B77E92" w:rsidRPr="007B2D3D" w:rsidRDefault="00B77E92" w:rsidP="00FE2DDA">
            <w:pPr>
              <w:autoSpaceDE w:val="0"/>
              <w:autoSpaceDN w:val="0"/>
              <w:adjustRightInd w:val="0"/>
              <w:spacing w:line="276" w:lineRule="auto"/>
              <w:jc w:val="center"/>
              <w:rPr>
                <w:rFonts w:ascii="Times New Roman" w:hAnsi="Times New Roman" w:cs="Times New Roman"/>
                <w:sz w:val="24"/>
                <w:szCs w:val="24"/>
              </w:rPr>
            </w:pPr>
            <w:r w:rsidRPr="007B2D3D">
              <w:rPr>
                <w:rFonts w:ascii="Times New Roman" w:hAnsi="Times New Roman" w:cs="Times New Roman"/>
                <w:sz w:val="24"/>
                <w:szCs w:val="24"/>
              </w:rPr>
              <w:t>2</w:t>
            </w:r>
          </w:p>
        </w:tc>
        <w:tc>
          <w:tcPr>
            <w:tcW w:w="6804" w:type="dxa"/>
            <w:tcBorders>
              <w:top w:val="single" w:sz="4" w:space="0" w:color="auto"/>
              <w:left w:val="single" w:sz="4" w:space="0" w:color="auto"/>
              <w:bottom w:val="single" w:sz="4" w:space="0" w:color="auto"/>
              <w:right w:val="single" w:sz="4" w:space="0" w:color="auto"/>
            </w:tcBorders>
            <w:hideMark/>
          </w:tcPr>
          <w:p w:rsidR="00B77E92" w:rsidRPr="007B2D3D" w:rsidRDefault="00B77E92">
            <w:pPr>
              <w:autoSpaceDE w:val="0"/>
              <w:autoSpaceDN w:val="0"/>
              <w:adjustRightInd w:val="0"/>
              <w:jc w:val="both"/>
              <w:rPr>
                <w:rFonts w:ascii="Times New Roman" w:hAnsi="Times New Roman" w:cs="Times New Roman"/>
                <w:sz w:val="24"/>
                <w:szCs w:val="24"/>
              </w:rPr>
            </w:pPr>
            <w:r w:rsidRPr="007B2D3D">
              <w:rPr>
                <w:rFonts w:ascii="Times New Roman" w:hAnsi="Times New Roman" w:cs="Times New Roman"/>
                <w:sz w:val="24"/>
                <w:szCs w:val="24"/>
              </w:rPr>
              <w:t>1.</w:t>
            </w:r>
            <w:r w:rsidR="00FE2DDA" w:rsidRPr="007B2D3D">
              <w:rPr>
                <w:rFonts w:ascii="Times New Roman" w:hAnsi="Times New Roman" w:cs="Times New Roman"/>
                <w:sz w:val="24"/>
                <w:szCs w:val="24"/>
              </w:rPr>
              <w:t xml:space="preserve"> К</w:t>
            </w:r>
            <w:r w:rsidRPr="007B2D3D">
              <w:rPr>
                <w:rFonts w:ascii="Times New Roman" w:hAnsi="Times New Roman" w:cs="Times New Roman"/>
                <w:sz w:val="24"/>
                <w:szCs w:val="24"/>
              </w:rPr>
              <w:t>онфликт интересов между ребенком и матерью;</w:t>
            </w:r>
          </w:p>
          <w:p w:rsidR="00B77E92" w:rsidRPr="007B2D3D" w:rsidRDefault="00FE2DDA">
            <w:pPr>
              <w:autoSpaceDE w:val="0"/>
              <w:autoSpaceDN w:val="0"/>
              <w:adjustRightInd w:val="0"/>
              <w:spacing w:line="276" w:lineRule="auto"/>
              <w:jc w:val="both"/>
              <w:rPr>
                <w:rFonts w:ascii="Times New Roman" w:hAnsi="Times New Roman" w:cs="Times New Roman"/>
                <w:sz w:val="24"/>
                <w:szCs w:val="24"/>
              </w:rPr>
            </w:pPr>
            <w:r w:rsidRPr="007B2D3D">
              <w:rPr>
                <w:rFonts w:ascii="Times New Roman" w:hAnsi="Times New Roman" w:cs="Times New Roman"/>
                <w:sz w:val="24"/>
                <w:szCs w:val="24"/>
              </w:rPr>
              <w:t>2. Н</w:t>
            </w:r>
            <w:r w:rsidR="00B77E92" w:rsidRPr="007B2D3D">
              <w:rPr>
                <w:rFonts w:ascii="Times New Roman" w:hAnsi="Times New Roman" w:cs="Times New Roman"/>
                <w:sz w:val="24"/>
                <w:szCs w:val="24"/>
              </w:rPr>
              <w:t>енадлежащее исполнение родительских обязанностей</w:t>
            </w:r>
          </w:p>
        </w:tc>
        <w:tc>
          <w:tcPr>
            <w:tcW w:w="2835" w:type="dxa"/>
            <w:tcBorders>
              <w:top w:val="single" w:sz="4" w:space="0" w:color="auto"/>
              <w:left w:val="single" w:sz="4" w:space="0" w:color="auto"/>
              <w:bottom w:val="single" w:sz="4" w:space="0" w:color="auto"/>
              <w:right w:val="single" w:sz="4" w:space="0" w:color="auto"/>
            </w:tcBorders>
          </w:tcPr>
          <w:p w:rsidR="00B77E92" w:rsidRPr="007B2D3D" w:rsidRDefault="00B77E92" w:rsidP="007B2D3D">
            <w:pPr>
              <w:autoSpaceDE w:val="0"/>
              <w:autoSpaceDN w:val="0"/>
              <w:adjustRightInd w:val="0"/>
              <w:spacing w:line="276" w:lineRule="auto"/>
              <w:jc w:val="center"/>
              <w:rPr>
                <w:rFonts w:ascii="Times New Roman" w:hAnsi="Times New Roman" w:cs="Times New Roman"/>
                <w:sz w:val="24"/>
                <w:szCs w:val="24"/>
              </w:rPr>
            </w:pPr>
            <w:r w:rsidRPr="007B2D3D">
              <w:rPr>
                <w:rFonts w:ascii="Times New Roman" w:hAnsi="Times New Roman" w:cs="Times New Roman"/>
                <w:sz w:val="24"/>
                <w:szCs w:val="24"/>
              </w:rPr>
              <w:t>рекомендации учтены при вынесении решений</w:t>
            </w:r>
          </w:p>
        </w:tc>
      </w:tr>
      <w:tr w:rsidR="00B77E92" w:rsidRPr="007B2D3D" w:rsidTr="001E39B2">
        <w:tc>
          <w:tcPr>
            <w:tcW w:w="2411" w:type="dxa"/>
            <w:tcBorders>
              <w:top w:val="single" w:sz="4" w:space="0" w:color="auto"/>
              <w:left w:val="single" w:sz="4" w:space="0" w:color="auto"/>
              <w:bottom w:val="single" w:sz="4" w:space="0" w:color="auto"/>
              <w:right w:val="single" w:sz="4" w:space="0" w:color="auto"/>
            </w:tcBorders>
            <w:hideMark/>
          </w:tcPr>
          <w:p w:rsidR="00FE2DDA" w:rsidRPr="007B2D3D" w:rsidRDefault="00B77E92" w:rsidP="007B2D3D">
            <w:pPr>
              <w:autoSpaceDE w:val="0"/>
              <w:autoSpaceDN w:val="0"/>
              <w:adjustRightInd w:val="0"/>
              <w:spacing w:line="276" w:lineRule="auto"/>
              <w:jc w:val="center"/>
              <w:rPr>
                <w:rFonts w:ascii="Times New Roman" w:hAnsi="Times New Roman" w:cs="Times New Roman"/>
                <w:sz w:val="24"/>
                <w:szCs w:val="24"/>
              </w:rPr>
            </w:pPr>
            <w:r w:rsidRPr="007B2D3D">
              <w:rPr>
                <w:rFonts w:ascii="Times New Roman" w:hAnsi="Times New Roman" w:cs="Times New Roman"/>
                <w:sz w:val="24"/>
                <w:szCs w:val="24"/>
              </w:rPr>
              <w:t>г.</w:t>
            </w:r>
            <w:r w:rsidR="007B2D3D">
              <w:rPr>
                <w:rFonts w:ascii="Times New Roman" w:hAnsi="Times New Roman" w:cs="Times New Roman"/>
                <w:sz w:val="24"/>
                <w:szCs w:val="24"/>
              </w:rPr>
              <w:t xml:space="preserve"> </w:t>
            </w:r>
            <w:r w:rsidRPr="007B2D3D">
              <w:rPr>
                <w:rFonts w:ascii="Times New Roman" w:hAnsi="Times New Roman" w:cs="Times New Roman"/>
                <w:sz w:val="24"/>
                <w:szCs w:val="24"/>
              </w:rPr>
              <w:t>Меленки</w:t>
            </w:r>
          </w:p>
          <w:p w:rsidR="00B77E92" w:rsidRPr="007B2D3D" w:rsidRDefault="00B77E92" w:rsidP="007B2D3D">
            <w:pPr>
              <w:autoSpaceDE w:val="0"/>
              <w:autoSpaceDN w:val="0"/>
              <w:adjustRightInd w:val="0"/>
              <w:spacing w:line="276" w:lineRule="auto"/>
              <w:jc w:val="center"/>
              <w:rPr>
                <w:rFonts w:ascii="Times New Roman" w:hAnsi="Times New Roman" w:cs="Times New Roman"/>
                <w:sz w:val="24"/>
                <w:szCs w:val="24"/>
              </w:rPr>
            </w:pPr>
            <w:r w:rsidRPr="007B2D3D">
              <w:rPr>
                <w:rFonts w:ascii="Times New Roman" w:hAnsi="Times New Roman" w:cs="Times New Roman"/>
                <w:sz w:val="24"/>
                <w:szCs w:val="24"/>
              </w:rPr>
              <w:t>и район</w:t>
            </w:r>
          </w:p>
        </w:tc>
        <w:tc>
          <w:tcPr>
            <w:tcW w:w="2126" w:type="dxa"/>
            <w:tcBorders>
              <w:top w:val="single" w:sz="4" w:space="0" w:color="auto"/>
              <w:left w:val="single" w:sz="4" w:space="0" w:color="auto"/>
              <w:bottom w:val="single" w:sz="4" w:space="0" w:color="auto"/>
              <w:right w:val="single" w:sz="4" w:space="0" w:color="auto"/>
            </w:tcBorders>
            <w:hideMark/>
          </w:tcPr>
          <w:p w:rsidR="00B77E92" w:rsidRPr="007B2D3D" w:rsidRDefault="00B77E92" w:rsidP="00FE2DDA">
            <w:pPr>
              <w:autoSpaceDE w:val="0"/>
              <w:autoSpaceDN w:val="0"/>
              <w:adjustRightInd w:val="0"/>
              <w:spacing w:line="276" w:lineRule="auto"/>
              <w:jc w:val="center"/>
              <w:rPr>
                <w:rFonts w:ascii="Times New Roman" w:hAnsi="Times New Roman" w:cs="Times New Roman"/>
                <w:sz w:val="24"/>
                <w:szCs w:val="24"/>
              </w:rPr>
            </w:pPr>
            <w:r w:rsidRPr="007B2D3D">
              <w:rPr>
                <w:rFonts w:ascii="Times New Roman" w:hAnsi="Times New Roman" w:cs="Times New Roman"/>
                <w:sz w:val="24"/>
                <w:szCs w:val="24"/>
              </w:rPr>
              <w:t>1</w:t>
            </w:r>
          </w:p>
        </w:tc>
        <w:tc>
          <w:tcPr>
            <w:tcW w:w="6804" w:type="dxa"/>
            <w:tcBorders>
              <w:top w:val="single" w:sz="4" w:space="0" w:color="auto"/>
              <w:left w:val="single" w:sz="4" w:space="0" w:color="auto"/>
              <w:bottom w:val="single" w:sz="4" w:space="0" w:color="auto"/>
              <w:right w:val="single" w:sz="4" w:space="0" w:color="auto"/>
            </w:tcBorders>
            <w:hideMark/>
          </w:tcPr>
          <w:p w:rsidR="00B77E92" w:rsidRPr="007B2D3D" w:rsidRDefault="00FE2DDA">
            <w:pPr>
              <w:autoSpaceDE w:val="0"/>
              <w:autoSpaceDN w:val="0"/>
              <w:adjustRightInd w:val="0"/>
              <w:spacing w:line="276" w:lineRule="auto"/>
              <w:jc w:val="both"/>
              <w:rPr>
                <w:rFonts w:ascii="Times New Roman" w:hAnsi="Times New Roman" w:cs="Times New Roman"/>
                <w:sz w:val="24"/>
                <w:szCs w:val="24"/>
              </w:rPr>
            </w:pPr>
            <w:r w:rsidRPr="007B2D3D">
              <w:rPr>
                <w:rFonts w:ascii="Times New Roman" w:hAnsi="Times New Roman" w:cs="Times New Roman"/>
                <w:sz w:val="24"/>
                <w:szCs w:val="24"/>
              </w:rPr>
              <w:t xml:space="preserve"> Препятствие</w:t>
            </w:r>
            <w:r w:rsidR="00B77E92" w:rsidRPr="007B2D3D">
              <w:rPr>
                <w:rFonts w:ascii="Times New Roman" w:hAnsi="Times New Roman" w:cs="Times New Roman"/>
                <w:sz w:val="24"/>
                <w:szCs w:val="24"/>
              </w:rPr>
              <w:t xml:space="preserve"> опекуна в общении опекаемого и дяди</w:t>
            </w:r>
          </w:p>
        </w:tc>
        <w:tc>
          <w:tcPr>
            <w:tcW w:w="2835" w:type="dxa"/>
            <w:tcBorders>
              <w:top w:val="single" w:sz="4" w:space="0" w:color="auto"/>
              <w:left w:val="single" w:sz="4" w:space="0" w:color="auto"/>
              <w:bottom w:val="single" w:sz="4" w:space="0" w:color="auto"/>
              <w:right w:val="single" w:sz="4" w:space="0" w:color="auto"/>
            </w:tcBorders>
          </w:tcPr>
          <w:p w:rsidR="00B77E92" w:rsidRPr="007B2D3D" w:rsidRDefault="00B77E92" w:rsidP="007B2D3D">
            <w:pPr>
              <w:autoSpaceDE w:val="0"/>
              <w:autoSpaceDN w:val="0"/>
              <w:adjustRightInd w:val="0"/>
              <w:spacing w:line="276" w:lineRule="auto"/>
              <w:jc w:val="center"/>
              <w:rPr>
                <w:rFonts w:ascii="Times New Roman" w:hAnsi="Times New Roman" w:cs="Times New Roman"/>
                <w:sz w:val="24"/>
                <w:szCs w:val="24"/>
              </w:rPr>
            </w:pPr>
            <w:r w:rsidRPr="007B2D3D">
              <w:rPr>
                <w:rFonts w:ascii="Times New Roman" w:hAnsi="Times New Roman" w:cs="Times New Roman"/>
                <w:sz w:val="24"/>
                <w:szCs w:val="24"/>
              </w:rPr>
              <w:t>учтено, права восстановлены</w:t>
            </w:r>
          </w:p>
        </w:tc>
      </w:tr>
      <w:tr w:rsidR="00B77E92" w:rsidRPr="007B2D3D" w:rsidTr="001E39B2">
        <w:tc>
          <w:tcPr>
            <w:tcW w:w="2411" w:type="dxa"/>
            <w:tcBorders>
              <w:top w:val="single" w:sz="4" w:space="0" w:color="auto"/>
              <w:left w:val="single" w:sz="4" w:space="0" w:color="auto"/>
              <w:bottom w:val="single" w:sz="4" w:space="0" w:color="auto"/>
              <w:right w:val="single" w:sz="4" w:space="0" w:color="auto"/>
            </w:tcBorders>
            <w:hideMark/>
          </w:tcPr>
          <w:p w:rsidR="00FE2DDA" w:rsidRPr="007B2D3D" w:rsidRDefault="00B77E92" w:rsidP="007B2D3D">
            <w:pPr>
              <w:autoSpaceDE w:val="0"/>
              <w:autoSpaceDN w:val="0"/>
              <w:adjustRightInd w:val="0"/>
              <w:spacing w:line="276" w:lineRule="auto"/>
              <w:jc w:val="center"/>
              <w:rPr>
                <w:rFonts w:ascii="Times New Roman" w:hAnsi="Times New Roman" w:cs="Times New Roman"/>
                <w:sz w:val="24"/>
                <w:szCs w:val="24"/>
              </w:rPr>
            </w:pPr>
            <w:r w:rsidRPr="007B2D3D">
              <w:rPr>
                <w:rFonts w:ascii="Times New Roman" w:hAnsi="Times New Roman" w:cs="Times New Roman"/>
                <w:sz w:val="24"/>
                <w:szCs w:val="24"/>
              </w:rPr>
              <w:t>г.</w:t>
            </w:r>
            <w:r w:rsidR="007B2D3D">
              <w:rPr>
                <w:rFonts w:ascii="Times New Roman" w:hAnsi="Times New Roman" w:cs="Times New Roman"/>
                <w:sz w:val="24"/>
                <w:szCs w:val="24"/>
              </w:rPr>
              <w:t xml:space="preserve"> </w:t>
            </w:r>
            <w:r w:rsidRPr="007B2D3D">
              <w:rPr>
                <w:rFonts w:ascii="Times New Roman" w:hAnsi="Times New Roman" w:cs="Times New Roman"/>
                <w:sz w:val="24"/>
                <w:szCs w:val="24"/>
              </w:rPr>
              <w:t>Муром</w:t>
            </w:r>
          </w:p>
          <w:p w:rsidR="00B77E92" w:rsidRPr="007B2D3D" w:rsidRDefault="00B77E92" w:rsidP="007B2D3D">
            <w:pPr>
              <w:autoSpaceDE w:val="0"/>
              <w:autoSpaceDN w:val="0"/>
              <w:adjustRightInd w:val="0"/>
              <w:spacing w:line="276" w:lineRule="auto"/>
              <w:jc w:val="center"/>
              <w:rPr>
                <w:rFonts w:ascii="Times New Roman" w:hAnsi="Times New Roman" w:cs="Times New Roman"/>
                <w:sz w:val="24"/>
                <w:szCs w:val="24"/>
              </w:rPr>
            </w:pPr>
            <w:r w:rsidRPr="007B2D3D">
              <w:rPr>
                <w:rFonts w:ascii="Times New Roman" w:hAnsi="Times New Roman" w:cs="Times New Roman"/>
                <w:sz w:val="24"/>
                <w:szCs w:val="24"/>
              </w:rPr>
              <w:t>и район</w:t>
            </w:r>
          </w:p>
        </w:tc>
        <w:tc>
          <w:tcPr>
            <w:tcW w:w="2126" w:type="dxa"/>
            <w:tcBorders>
              <w:top w:val="single" w:sz="4" w:space="0" w:color="auto"/>
              <w:left w:val="single" w:sz="4" w:space="0" w:color="auto"/>
              <w:bottom w:val="single" w:sz="4" w:space="0" w:color="auto"/>
              <w:right w:val="single" w:sz="4" w:space="0" w:color="auto"/>
            </w:tcBorders>
            <w:hideMark/>
          </w:tcPr>
          <w:p w:rsidR="00B77E92" w:rsidRPr="007B2D3D" w:rsidRDefault="00B77E92" w:rsidP="00FE2DDA">
            <w:pPr>
              <w:autoSpaceDE w:val="0"/>
              <w:autoSpaceDN w:val="0"/>
              <w:adjustRightInd w:val="0"/>
              <w:spacing w:line="276" w:lineRule="auto"/>
              <w:jc w:val="center"/>
              <w:rPr>
                <w:rFonts w:ascii="Times New Roman" w:hAnsi="Times New Roman" w:cs="Times New Roman"/>
                <w:sz w:val="24"/>
                <w:szCs w:val="24"/>
              </w:rPr>
            </w:pPr>
            <w:r w:rsidRPr="007B2D3D">
              <w:rPr>
                <w:rFonts w:ascii="Times New Roman" w:hAnsi="Times New Roman" w:cs="Times New Roman"/>
                <w:sz w:val="24"/>
                <w:szCs w:val="24"/>
              </w:rPr>
              <w:t>2</w:t>
            </w:r>
          </w:p>
        </w:tc>
        <w:tc>
          <w:tcPr>
            <w:tcW w:w="6804" w:type="dxa"/>
            <w:tcBorders>
              <w:top w:val="single" w:sz="4" w:space="0" w:color="auto"/>
              <w:left w:val="single" w:sz="4" w:space="0" w:color="auto"/>
              <w:bottom w:val="single" w:sz="4" w:space="0" w:color="auto"/>
              <w:right w:val="single" w:sz="4" w:space="0" w:color="auto"/>
            </w:tcBorders>
            <w:hideMark/>
          </w:tcPr>
          <w:p w:rsidR="00B77E92" w:rsidRPr="007B2D3D" w:rsidRDefault="00B77E92">
            <w:pPr>
              <w:autoSpaceDE w:val="0"/>
              <w:autoSpaceDN w:val="0"/>
              <w:adjustRightInd w:val="0"/>
              <w:jc w:val="both"/>
              <w:rPr>
                <w:rFonts w:ascii="Times New Roman" w:hAnsi="Times New Roman" w:cs="Times New Roman"/>
                <w:sz w:val="24"/>
                <w:szCs w:val="24"/>
              </w:rPr>
            </w:pPr>
            <w:r w:rsidRPr="007B2D3D">
              <w:rPr>
                <w:rFonts w:ascii="Times New Roman" w:hAnsi="Times New Roman" w:cs="Times New Roman"/>
                <w:sz w:val="24"/>
                <w:szCs w:val="24"/>
              </w:rPr>
              <w:t>1.</w:t>
            </w:r>
            <w:r w:rsidR="00FE2DDA" w:rsidRPr="007B2D3D">
              <w:rPr>
                <w:rFonts w:ascii="Times New Roman" w:hAnsi="Times New Roman" w:cs="Times New Roman"/>
                <w:sz w:val="24"/>
                <w:szCs w:val="24"/>
              </w:rPr>
              <w:t xml:space="preserve"> </w:t>
            </w:r>
            <w:r w:rsidRPr="007B2D3D">
              <w:rPr>
                <w:rFonts w:ascii="Times New Roman" w:hAnsi="Times New Roman" w:cs="Times New Roman"/>
                <w:sz w:val="24"/>
                <w:szCs w:val="24"/>
              </w:rPr>
              <w:t>Проведение конкурса УК</w:t>
            </w:r>
          </w:p>
          <w:p w:rsidR="00B77E92" w:rsidRPr="007B2D3D" w:rsidRDefault="00B77E92">
            <w:pPr>
              <w:autoSpaceDE w:val="0"/>
              <w:autoSpaceDN w:val="0"/>
              <w:adjustRightInd w:val="0"/>
              <w:spacing w:line="276" w:lineRule="auto"/>
              <w:jc w:val="both"/>
              <w:rPr>
                <w:rFonts w:ascii="Times New Roman" w:hAnsi="Times New Roman" w:cs="Times New Roman"/>
                <w:sz w:val="24"/>
                <w:szCs w:val="24"/>
              </w:rPr>
            </w:pPr>
            <w:r w:rsidRPr="007B2D3D">
              <w:rPr>
                <w:rFonts w:ascii="Times New Roman" w:hAnsi="Times New Roman" w:cs="Times New Roman"/>
                <w:sz w:val="24"/>
                <w:szCs w:val="24"/>
              </w:rPr>
              <w:t>2.</w:t>
            </w:r>
            <w:r w:rsidR="00FE2DDA" w:rsidRPr="007B2D3D">
              <w:rPr>
                <w:rFonts w:ascii="Times New Roman" w:hAnsi="Times New Roman" w:cs="Times New Roman"/>
                <w:sz w:val="24"/>
                <w:szCs w:val="24"/>
              </w:rPr>
              <w:t xml:space="preserve"> О</w:t>
            </w:r>
            <w:r w:rsidRPr="007B2D3D">
              <w:rPr>
                <w:rFonts w:ascii="Times New Roman" w:hAnsi="Times New Roman" w:cs="Times New Roman"/>
                <w:sz w:val="24"/>
                <w:szCs w:val="24"/>
              </w:rPr>
              <w:t>тстранение опекуна от обязанностей</w:t>
            </w:r>
          </w:p>
        </w:tc>
        <w:tc>
          <w:tcPr>
            <w:tcW w:w="2835" w:type="dxa"/>
            <w:tcBorders>
              <w:top w:val="single" w:sz="4" w:space="0" w:color="auto"/>
              <w:left w:val="single" w:sz="4" w:space="0" w:color="auto"/>
              <w:bottom w:val="single" w:sz="4" w:space="0" w:color="auto"/>
              <w:right w:val="single" w:sz="4" w:space="0" w:color="auto"/>
            </w:tcBorders>
          </w:tcPr>
          <w:p w:rsidR="00B77E92" w:rsidRPr="007B2D3D" w:rsidRDefault="00B77E92" w:rsidP="007B2D3D">
            <w:pPr>
              <w:autoSpaceDE w:val="0"/>
              <w:autoSpaceDN w:val="0"/>
              <w:adjustRightInd w:val="0"/>
              <w:jc w:val="center"/>
              <w:rPr>
                <w:rFonts w:ascii="Times New Roman" w:hAnsi="Times New Roman" w:cs="Times New Roman"/>
                <w:sz w:val="24"/>
                <w:szCs w:val="24"/>
              </w:rPr>
            </w:pPr>
            <w:r w:rsidRPr="007B2D3D">
              <w:rPr>
                <w:rFonts w:ascii="Times New Roman" w:hAnsi="Times New Roman" w:cs="Times New Roman"/>
                <w:sz w:val="24"/>
                <w:szCs w:val="24"/>
              </w:rPr>
              <w:t>учтено, права восстановлены</w:t>
            </w:r>
          </w:p>
          <w:p w:rsidR="00B77E92" w:rsidRPr="007B2D3D" w:rsidRDefault="00B77E92" w:rsidP="007B2D3D">
            <w:pPr>
              <w:autoSpaceDE w:val="0"/>
              <w:autoSpaceDN w:val="0"/>
              <w:adjustRightInd w:val="0"/>
              <w:spacing w:line="276" w:lineRule="auto"/>
              <w:jc w:val="center"/>
              <w:rPr>
                <w:rFonts w:ascii="Times New Roman" w:hAnsi="Times New Roman" w:cs="Times New Roman"/>
                <w:sz w:val="24"/>
                <w:szCs w:val="24"/>
              </w:rPr>
            </w:pPr>
          </w:p>
        </w:tc>
      </w:tr>
      <w:tr w:rsidR="00B77E92" w:rsidRPr="007B2D3D" w:rsidTr="001E39B2">
        <w:tc>
          <w:tcPr>
            <w:tcW w:w="2411" w:type="dxa"/>
            <w:tcBorders>
              <w:top w:val="single" w:sz="4" w:space="0" w:color="auto"/>
              <w:left w:val="single" w:sz="4" w:space="0" w:color="auto"/>
              <w:bottom w:val="single" w:sz="4" w:space="0" w:color="auto"/>
              <w:right w:val="single" w:sz="4" w:space="0" w:color="auto"/>
            </w:tcBorders>
            <w:hideMark/>
          </w:tcPr>
          <w:p w:rsidR="00FE2DDA" w:rsidRPr="007B2D3D" w:rsidRDefault="00B77E92" w:rsidP="007B2D3D">
            <w:pPr>
              <w:autoSpaceDE w:val="0"/>
              <w:autoSpaceDN w:val="0"/>
              <w:adjustRightInd w:val="0"/>
              <w:spacing w:line="276" w:lineRule="auto"/>
              <w:jc w:val="center"/>
              <w:rPr>
                <w:rFonts w:ascii="Times New Roman" w:hAnsi="Times New Roman" w:cs="Times New Roman"/>
                <w:sz w:val="24"/>
                <w:szCs w:val="24"/>
              </w:rPr>
            </w:pPr>
            <w:r w:rsidRPr="007B2D3D">
              <w:rPr>
                <w:rFonts w:ascii="Times New Roman" w:hAnsi="Times New Roman" w:cs="Times New Roman"/>
                <w:sz w:val="24"/>
                <w:szCs w:val="24"/>
              </w:rPr>
              <w:t>г.</w:t>
            </w:r>
            <w:r w:rsidR="007B2D3D">
              <w:rPr>
                <w:rFonts w:ascii="Times New Roman" w:hAnsi="Times New Roman" w:cs="Times New Roman"/>
                <w:sz w:val="24"/>
                <w:szCs w:val="24"/>
              </w:rPr>
              <w:t xml:space="preserve"> </w:t>
            </w:r>
            <w:proofErr w:type="spellStart"/>
            <w:r w:rsidRPr="007B2D3D">
              <w:rPr>
                <w:rFonts w:ascii="Times New Roman" w:hAnsi="Times New Roman" w:cs="Times New Roman"/>
                <w:sz w:val="24"/>
                <w:szCs w:val="24"/>
              </w:rPr>
              <w:t>Собинка</w:t>
            </w:r>
            <w:proofErr w:type="spellEnd"/>
          </w:p>
          <w:p w:rsidR="00B77E92" w:rsidRPr="007B2D3D" w:rsidRDefault="00B77E92" w:rsidP="007B2D3D">
            <w:pPr>
              <w:autoSpaceDE w:val="0"/>
              <w:autoSpaceDN w:val="0"/>
              <w:adjustRightInd w:val="0"/>
              <w:spacing w:line="276" w:lineRule="auto"/>
              <w:jc w:val="center"/>
              <w:rPr>
                <w:rFonts w:ascii="Times New Roman" w:hAnsi="Times New Roman" w:cs="Times New Roman"/>
                <w:sz w:val="24"/>
                <w:szCs w:val="24"/>
              </w:rPr>
            </w:pPr>
            <w:r w:rsidRPr="007B2D3D">
              <w:rPr>
                <w:rFonts w:ascii="Times New Roman" w:hAnsi="Times New Roman" w:cs="Times New Roman"/>
                <w:sz w:val="24"/>
                <w:szCs w:val="24"/>
              </w:rPr>
              <w:t>и район</w:t>
            </w:r>
          </w:p>
        </w:tc>
        <w:tc>
          <w:tcPr>
            <w:tcW w:w="2126" w:type="dxa"/>
            <w:tcBorders>
              <w:top w:val="single" w:sz="4" w:space="0" w:color="auto"/>
              <w:left w:val="single" w:sz="4" w:space="0" w:color="auto"/>
              <w:bottom w:val="single" w:sz="4" w:space="0" w:color="auto"/>
              <w:right w:val="single" w:sz="4" w:space="0" w:color="auto"/>
            </w:tcBorders>
            <w:hideMark/>
          </w:tcPr>
          <w:p w:rsidR="00B77E92" w:rsidRPr="007B2D3D" w:rsidRDefault="00B77E92" w:rsidP="00FE2DDA">
            <w:pPr>
              <w:autoSpaceDE w:val="0"/>
              <w:autoSpaceDN w:val="0"/>
              <w:adjustRightInd w:val="0"/>
              <w:spacing w:line="276" w:lineRule="auto"/>
              <w:jc w:val="center"/>
              <w:rPr>
                <w:rFonts w:ascii="Times New Roman" w:hAnsi="Times New Roman" w:cs="Times New Roman"/>
                <w:sz w:val="24"/>
                <w:szCs w:val="24"/>
              </w:rPr>
            </w:pPr>
            <w:r w:rsidRPr="007B2D3D">
              <w:rPr>
                <w:rFonts w:ascii="Times New Roman" w:hAnsi="Times New Roman" w:cs="Times New Roman"/>
                <w:sz w:val="24"/>
                <w:szCs w:val="24"/>
              </w:rPr>
              <w:t>1</w:t>
            </w:r>
          </w:p>
        </w:tc>
        <w:tc>
          <w:tcPr>
            <w:tcW w:w="6804" w:type="dxa"/>
            <w:tcBorders>
              <w:top w:val="single" w:sz="4" w:space="0" w:color="auto"/>
              <w:left w:val="single" w:sz="4" w:space="0" w:color="auto"/>
              <w:bottom w:val="single" w:sz="4" w:space="0" w:color="auto"/>
              <w:right w:val="single" w:sz="4" w:space="0" w:color="auto"/>
            </w:tcBorders>
            <w:hideMark/>
          </w:tcPr>
          <w:p w:rsidR="00B77E92" w:rsidRPr="007B2D3D" w:rsidRDefault="00B32F1A">
            <w:pPr>
              <w:autoSpaceDE w:val="0"/>
              <w:autoSpaceDN w:val="0"/>
              <w:adjustRightInd w:val="0"/>
              <w:spacing w:line="276" w:lineRule="auto"/>
              <w:jc w:val="both"/>
              <w:rPr>
                <w:rFonts w:ascii="Times New Roman" w:hAnsi="Times New Roman" w:cs="Times New Roman"/>
                <w:sz w:val="24"/>
                <w:szCs w:val="24"/>
              </w:rPr>
            </w:pPr>
            <w:r w:rsidRPr="007B2D3D">
              <w:rPr>
                <w:rFonts w:ascii="Times New Roman" w:hAnsi="Times New Roman" w:cs="Times New Roman"/>
                <w:sz w:val="24"/>
                <w:szCs w:val="24"/>
              </w:rPr>
              <w:t>- О</w:t>
            </w:r>
            <w:r w:rsidR="00B77E92" w:rsidRPr="007B2D3D">
              <w:rPr>
                <w:rFonts w:ascii="Times New Roman" w:hAnsi="Times New Roman" w:cs="Times New Roman"/>
                <w:sz w:val="24"/>
                <w:szCs w:val="24"/>
              </w:rPr>
              <w:t>тчуждение собственности несовершеннолетней</w:t>
            </w:r>
          </w:p>
        </w:tc>
        <w:tc>
          <w:tcPr>
            <w:tcW w:w="2835" w:type="dxa"/>
            <w:tcBorders>
              <w:top w:val="single" w:sz="4" w:space="0" w:color="auto"/>
              <w:left w:val="single" w:sz="4" w:space="0" w:color="auto"/>
              <w:bottom w:val="single" w:sz="4" w:space="0" w:color="auto"/>
              <w:right w:val="single" w:sz="4" w:space="0" w:color="auto"/>
            </w:tcBorders>
            <w:hideMark/>
          </w:tcPr>
          <w:p w:rsidR="00B77E92" w:rsidRPr="007B2D3D" w:rsidRDefault="00B77E92" w:rsidP="007B2D3D">
            <w:pPr>
              <w:autoSpaceDE w:val="0"/>
              <w:autoSpaceDN w:val="0"/>
              <w:adjustRightInd w:val="0"/>
              <w:spacing w:line="276" w:lineRule="auto"/>
              <w:jc w:val="center"/>
              <w:rPr>
                <w:rFonts w:ascii="Times New Roman" w:hAnsi="Times New Roman" w:cs="Times New Roman"/>
                <w:sz w:val="24"/>
                <w:szCs w:val="24"/>
              </w:rPr>
            </w:pPr>
            <w:r w:rsidRPr="007B2D3D">
              <w:rPr>
                <w:rFonts w:ascii="Times New Roman" w:hAnsi="Times New Roman" w:cs="Times New Roman"/>
                <w:sz w:val="24"/>
                <w:szCs w:val="24"/>
              </w:rPr>
              <w:t>учтено</w:t>
            </w:r>
          </w:p>
        </w:tc>
      </w:tr>
      <w:tr w:rsidR="00B77E92" w:rsidRPr="007B2D3D" w:rsidTr="001E39B2">
        <w:tc>
          <w:tcPr>
            <w:tcW w:w="2411" w:type="dxa"/>
            <w:tcBorders>
              <w:top w:val="single" w:sz="4" w:space="0" w:color="auto"/>
              <w:left w:val="single" w:sz="4" w:space="0" w:color="auto"/>
              <w:bottom w:val="single" w:sz="4" w:space="0" w:color="auto"/>
              <w:right w:val="single" w:sz="4" w:space="0" w:color="auto"/>
            </w:tcBorders>
            <w:hideMark/>
          </w:tcPr>
          <w:p w:rsidR="00FE2DDA" w:rsidRPr="007B2D3D" w:rsidRDefault="00B77E92" w:rsidP="007B2D3D">
            <w:pPr>
              <w:autoSpaceDE w:val="0"/>
              <w:autoSpaceDN w:val="0"/>
              <w:adjustRightInd w:val="0"/>
              <w:spacing w:line="276" w:lineRule="auto"/>
              <w:jc w:val="center"/>
              <w:rPr>
                <w:rFonts w:ascii="Times New Roman" w:hAnsi="Times New Roman" w:cs="Times New Roman"/>
                <w:sz w:val="24"/>
                <w:szCs w:val="24"/>
              </w:rPr>
            </w:pPr>
            <w:r w:rsidRPr="007B2D3D">
              <w:rPr>
                <w:rFonts w:ascii="Times New Roman" w:hAnsi="Times New Roman" w:cs="Times New Roman"/>
                <w:sz w:val="24"/>
                <w:szCs w:val="24"/>
              </w:rPr>
              <w:t>г.</w:t>
            </w:r>
            <w:r w:rsidR="007B2D3D">
              <w:rPr>
                <w:rFonts w:ascii="Times New Roman" w:hAnsi="Times New Roman" w:cs="Times New Roman"/>
                <w:sz w:val="24"/>
                <w:szCs w:val="24"/>
              </w:rPr>
              <w:t xml:space="preserve"> </w:t>
            </w:r>
            <w:r w:rsidRPr="007B2D3D">
              <w:rPr>
                <w:rFonts w:ascii="Times New Roman" w:hAnsi="Times New Roman" w:cs="Times New Roman"/>
                <w:sz w:val="24"/>
                <w:szCs w:val="24"/>
              </w:rPr>
              <w:t>Судогда</w:t>
            </w:r>
          </w:p>
          <w:p w:rsidR="00B77E92" w:rsidRPr="007B2D3D" w:rsidRDefault="00B77E92" w:rsidP="007B2D3D">
            <w:pPr>
              <w:autoSpaceDE w:val="0"/>
              <w:autoSpaceDN w:val="0"/>
              <w:adjustRightInd w:val="0"/>
              <w:spacing w:line="276" w:lineRule="auto"/>
              <w:jc w:val="center"/>
              <w:rPr>
                <w:rFonts w:ascii="Times New Roman" w:hAnsi="Times New Roman" w:cs="Times New Roman"/>
                <w:sz w:val="24"/>
                <w:szCs w:val="24"/>
              </w:rPr>
            </w:pPr>
            <w:r w:rsidRPr="007B2D3D">
              <w:rPr>
                <w:rFonts w:ascii="Times New Roman" w:hAnsi="Times New Roman" w:cs="Times New Roman"/>
                <w:sz w:val="24"/>
                <w:szCs w:val="24"/>
              </w:rPr>
              <w:t>и район</w:t>
            </w:r>
          </w:p>
        </w:tc>
        <w:tc>
          <w:tcPr>
            <w:tcW w:w="2126" w:type="dxa"/>
            <w:tcBorders>
              <w:top w:val="single" w:sz="4" w:space="0" w:color="auto"/>
              <w:left w:val="single" w:sz="4" w:space="0" w:color="auto"/>
              <w:bottom w:val="single" w:sz="4" w:space="0" w:color="auto"/>
              <w:right w:val="single" w:sz="4" w:space="0" w:color="auto"/>
            </w:tcBorders>
            <w:hideMark/>
          </w:tcPr>
          <w:p w:rsidR="00B77E92" w:rsidRPr="007B2D3D" w:rsidRDefault="00B77E92" w:rsidP="00FE2DDA">
            <w:pPr>
              <w:autoSpaceDE w:val="0"/>
              <w:autoSpaceDN w:val="0"/>
              <w:adjustRightInd w:val="0"/>
              <w:spacing w:line="276" w:lineRule="auto"/>
              <w:jc w:val="center"/>
              <w:rPr>
                <w:rFonts w:ascii="Times New Roman" w:hAnsi="Times New Roman" w:cs="Times New Roman"/>
                <w:sz w:val="24"/>
                <w:szCs w:val="24"/>
              </w:rPr>
            </w:pPr>
            <w:r w:rsidRPr="007B2D3D">
              <w:rPr>
                <w:rFonts w:ascii="Times New Roman" w:hAnsi="Times New Roman" w:cs="Times New Roman"/>
                <w:sz w:val="24"/>
                <w:szCs w:val="24"/>
              </w:rPr>
              <w:t>2</w:t>
            </w:r>
          </w:p>
        </w:tc>
        <w:tc>
          <w:tcPr>
            <w:tcW w:w="6804" w:type="dxa"/>
            <w:tcBorders>
              <w:top w:val="single" w:sz="4" w:space="0" w:color="auto"/>
              <w:left w:val="single" w:sz="4" w:space="0" w:color="auto"/>
              <w:bottom w:val="single" w:sz="4" w:space="0" w:color="auto"/>
              <w:right w:val="single" w:sz="4" w:space="0" w:color="auto"/>
            </w:tcBorders>
            <w:hideMark/>
          </w:tcPr>
          <w:p w:rsidR="00B77E92" w:rsidRPr="007B2D3D" w:rsidRDefault="00FE2DDA">
            <w:pPr>
              <w:autoSpaceDE w:val="0"/>
              <w:autoSpaceDN w:val="0"/>
              <w:adjustRightInd w:val="0"/>
              <w:jc w:val="both"/>
              <w:rPr>
                <w:rFonts w:ascii="Times New Roman" w:hAnsi="Times New Roman" w:cs="Times New Roman"/>
                <w:sz w:val="24"/>
                <w:szCs w:val="24"/>
              </w:rPr>
            </w:pPr>
            <w:r w:rsidRPr="007B2D3D">
              <w:rPr>
                <w:rFonts w:ascii="Times New Roman" w:hAnsi="Times New Roman" w:cs="Times New Roman"/>
                <w:sz w:val="24"/>
                <w:szCs w:val="24"/>
              </w:rPr>
              <w:t>1. Л</w:t>
            </w:r>
            <w:r w:rsidR="00B77E92" w:rsidRPr="007B2D3D">
              <w:rPr>
                <w:rFonts w:ascii="Times New Roman" w:hAnsi="Times New Roman" w:cs="Times New Roman"/>
                <w:sz w:val="24"/>
                <w:szCs w:val="24"/>
              </w:rPr>
              <w:t>ишение родительских прав</w:t>
            </w:r>
          </w:p>
          <w:p w:rsidR="00B77E92" w:rsidRPr="007B2D3D" w:rsidRDefault="00FE2DDA">
            <w:pPr>
              <w:autoSpaceDE w:val="0"/>
              <w:autoSpaceDN w:val="0"/>
              <w:adjustRightInd w:val="0"/>
              <w:spacing w:line="276" w:lineRule="auto"/>
              <w:jc w:val="both"/>
              <w:rPr>
                <w:rFonts w:ascii="Times New Roman" w:hAnsi="Times New Roman" w:cs="Times New Roman"/>
                <w:sz w:val="24"/>
                <w:szCs w:val="24"/>
              </w:rPr>
            </w:pPr>
            <w:r w:rsidRPr="007B2D3D">
              <w:rPr>
                <w:rFonts w:ascii="Times New Roman" w:hAnsi="Times New Roman" w:cs="Times New Roman"/>
                <w:sz w:val="24"/>
                <w:szCs w:val="24"/>
              </w:rPr>
              <w:t>2. В</w:t>
            </w:r>
            <w:r w:rsidR="00B77E92" w:rsidRPr="007B2D3D">
              <w:rPr>
                <w:rFonts w:ascii="Times New Roman" w:hAnsi="Times New Roman" w:cs="Times New Roman"/>
                <w:sz w:val="24"/>
                <w:szCs w:val="24"/>
              </w:rPr>
              <w:t>осстановление в родительских правах</w:t>
            </w:r>
          </w:p>
        </w:tc>
        <w:tc>
          <w:tcPr>
            <w:tcW w:w="2835" w:type="dxa"/>
            <w:tcBorders>
              <w:top w:val="single" w:sz="4" w:space="0" w:color="auto"/>
              <w:left w:val="single" w:sz="4" w:space="0" w:color="auto"/>
              <w:bottom w:val="single" w:sz="4" w:space="0" w:color="auto"/>
              <w:right w:val="single" w:sz="4" w:space="0" w:color="auto"/>
            </w:tcBorders>
          </w:tcPr>
          <w:p w:rsidR="00B77E92" w:rsidRPr="007B2D3D" w:rsidRDefault="00B77E92" w:rsidP="007B2D3D">
            <w:pPr>
              <w:autoSpaceDE w:val="0"/>
              <w:autoSpaceDN w:val="0"/>
              <w:adjustRightInd w:val="0"/>
              <w:jc w:val="center"/>
              <w:rPr>
                <w:rFonts w:ascii="Times New Roman" w:hAnsi="Times New Roman" w:cs="Times New Roman"/>
                <w:sz w:val="24"/>
                <w:szCs w:val="24"/>
              </w:rPr>
            </w:pPr>
          </w:p>
          <w:p w:rsidR="00B77E92" w:rsidRPr="007B2D3D" w:rsidRDefault="00B77E92" w:rsidP="007B2D3D">
            <w:pPr>
              <w:autoSpaceDE w:val="0"/>
              <w:autoSpaceDN w:val="0"/>
              <w:adjustRightInd w:val="0"/>
              <w:spacing w:line="276" w:lineRule="auto"/>
              <w:jc w:val="center"/>
              <w:rPr>
                <w:rFonts w:ascii="Times New Roman" w:hAnsi="Times New Roman" w:cs="Times New Roman"/>
                <w:sz w:val="24"/>
                <w:szCs w:val="24"/>
              </w:rPr>
            </w:pPr>
            <w:r w:rsidRPr="007B2D3D">
              <w:rPr>
                <w:rFonts w:ascii="Times New Roman" w:hAnsi="Times New Roman" w:cs="Times New Roman"/>
                <w:sz w:val="24"/>
                <w:szCs w:val="24"/>
              </w:rPr>
              <w:t>учтено</w:t>
            </w:r>
          </w:p>
        </w:tc>
      </w:tr>
      <w:tr w:rsidR="00B77E92" w:rsidRPr="007B2D3D" w:rsidTr="001E39B2">
        <w:tc>
          <w:tcPr>
            <w:tcW w:w="2411" w:type="dxa"/>
            <w:tcBorders>
              <w:top w:val="single" w:sz="4" w:space="0" w:color="auto"/>
              <w:left w:val="single" w:sz="4" w:space="0" w:color="auto"/>
              <w:bottom w:val="single" w:sz="4" w:space="0" w:color="auto"/>
              <w:right w:val="single" w:sz="4" w:space="0" w:color="auto"/>
            </w:tcBorders>
            <w:hideMark/>
          </w:tcPr>
          <w:p w:rsidR="00FE2DDA" w:rsidRPr="007B2D3D" w:rsidRDefault="00B77E92" w:rsidP="007B2D3D">
            <w:pPr>
              <w:autoSpaceDE w:val="0"/>
              <w:autoSpaceDN w:val="0"/>
              <w:adjustRightInd w:val="0"/>
              <w:spacing w:line="276" w:lineRule="auto"/>
              <w:jc w:val="center"/>
              <w:rPr>
                <w:rFonts w:ascii="Times New Roman" w:hAnsi="Times New Roman" w:cs="Times New Roman"/>
                <w:sz w:val="24"/>
                <w:szCs w:val="24"/>
              </w:rPr>
            </w:pPr>
            <w:r w:rsidRPr="007B2D3D">
              <w:rPr>
                <w:rFonts w:ascii="Times New Roman" w:hAnsi="Times New Roman" w:cs="Times New Roman"/>
                <w:sz w:val="24"/>
                <w:szCs w:val="24"/>
              </w:rPr>
              <w:t>г.</w:t>
            </w:r>
            <w:r w:rsidR="007B2D3D">
              <w:rPr>
                <w:rFonts w:ascii="Times New Roman" w:hAnsi="Times New Roman" w:cs="Times New Roman"/>
                <w:sz w:val="24"/>
                <w:szCs w:val="24"/>
              </w:rPr>
              <w:t xml:space="preserve"> </w:t>
            </w:r>
            <w:r w:rsidRPr="007B2D3D">
              <w:rPr>
                <w:rFonts w:ascii="Times New Roman" w:hAnsi="Times New Roman" w:cs="Times New Roman"/>
                <w:sz w:val="24"/>
                <w:szCs w:val="24"/>
              </w:rPr>
              <w:t>Суздаль</w:t>
            </w:r>
          </w:p>
          <w:p w:rsidR="00B77E92" w:rsidRPr="007B2D3D" w:rsidRDefault="00B77E92" w:rsidP="007B2D3D">
            <w:pPr>
              <w:autoSpaceDE w:val="0"/>
              <w:autoSpaceDN w:val="0"/>
              <w:adjustRightInd w:val="0"/>
              <w:spacing w:line="276" w:lineRule="auto"/>
              <w:jc w:val="center"/>
              <w:rPr>
                <w:rFonts w:ascii="Times New Roman" w:hAnsi="Times New Roman" w:cs="Times New Roman"/>
                <w:sz w:val="24"/>
                <w:szCs w:val="24"/>
              </w:rPr>
            </w:pPr>
            <w:r w:rsidRPr="007B2D3D">
              <w:rPr>
                <w:rFonts w:ascii="Times New Roman" w:hAnsi="Times New Roman" w:cs="Times New Roman"/>
                <w:sz w:val="24"/>
                <w:szCs w:val="24"/>
              </w:rPr>
              <w:lastRenderedPageBreak/>
              <w:t>и район</w:t>
            </w:r>
          </w:p>
        </w:tc>
        <w:tc>
          <w:tcPr>
            <w:tcW w:w="2126" w:type="dxa"/>
            <w:tcBorders>
              <w:top w:val="single" w:sz="4" w:space="0" w:color="auto"/>
              <w:left w:val="single" w:sz="4" w:space="0" w:color="auto"/>
              <w:bottom w:val="single" w:sz="4" w:space="0" w:color="auto"/>
              <w:right w:val="single" w:sz="4" w:space="0" w:color="auto"/>
            </w:tcBorders>
            <w:hideMark/>
          </w:tcPr>
          <w:p w:rsidR="00B77E92" w:rsidRPr="007B2D3D" w:rsidRDefault="00B77E92" w:rsidP="00FE2DDA">
            <w:pPr>
              <w:autoSpaceDE w:val="0"/>
              <w:autoSpaceDN w:val="0"/>
              <w:adjustRightInd w:val="0"/>
              <w:spacing w:line="276" w:lineRule="auto"/>
              <w:jc w:val="center"/>
              <w:rPr>
                <w:rFonts w:ascii="Times New Roman" w:hAnsi="Times New Roman" w:cs="Times New Roman"/>
                <w:sz w:val="24"/>
                <w:szCs w:val="24"/>
              </w:rPr>
            </w:pPr>
            <w:r w:rsidRPr="007B2D3D">
              <w:rPr>
                <w:rFonts w:ascii="Times New Roman" w:hAnsi="Times New Roman" w:cs="Times New Roman"/>
                <w:sz w:val="24"/>
                <w:szCs w:val="24"/>
              </w:rPr>
              <w:lastRenderedPageBreak/>
              <w:t>1</w:t>
            </w:r>
          </w:p>
        </w:tc>
        <w:tc>
          <w:tcPr>
            <w:tcW w:w="6804" w:type="dxa"/>
            <w:tcBorders>
              <w:top w:val="single" w:sz="4" w:space="0" w:color="auto"/>
              <w:left w:val="single" w:sz="4" w:space="0" w:color="auto"/>
              <w:bottom w:val="single" w:sz="4" w:space="0" w:color="auto"/>
              <w:right w:val="single" w:sz="4" w:space="0" w:color="auto"/>
            </w:tcBorders>
            <w:hideMark/>
          </w:tcPr>
          <w:p w:rsidR="00B77E92" w:rsidRPr="007B2D3D" w:rsidRDefault="00B32F1A">
            <w:pPr>
              <w:autoSpaceDE w:val="0"/>
              <w:autoSpaceDN w:val="0"/>
              <w:adjustRightInd w:val="0"/>
              <w:spacing w:line="276" w:lineRule="auto"/>
              <w:jc w:val="both"/>
              <w:rPr>
                <w:rFonts w:ascii="Times New Roman" w:hAnsi="Times New Roman" w:cs="Times New Roman"/>
                <w:sz w:val="24"/>
                <w:szCs w:val="24"/>
              </w:rPr>
            </w:pPr>
            <w:r w:rsidRPr="007B2D3D">
              <w:rPr>
                <w:rFonts w:ascii="Times New Roman" w:hAnsi="Times New Roman" w:cs="Times New Roman"/>
                <w:sz w:val="24"/>
                <w:szCs w:val="24"/>
              </w:rPr>
              <w:t xml:space="preserve">- </w:t>
            </w:r>
            <w:r w:rsidR="00FE2DDA" w:rsidRPr="007B2D3D">
              <w:rPr>
                <w:rFonts w:ascii="Times New Roman" w:hAnsi="Times New Roman" w:cs="Times New Roman"/>
                <w:sz w:val="24"/>
                <w:szCs w:val="24"/>
              </w:rPr>
              <w:t>Ж</w:t>
            </w:r>
            <w:r w:rsidR="00B77E92" w:rsidRPr="007B2D3D">
              <w:rPr>
                <w:rFonts w:ascii="Times New Roman" w:hAnsi="Times New Roman" w:cs="Times New Roman"/>
                <w:sz w:val="24"/>
                <w:szCs w:val="24"/>
              </w:rPr>
              <w:t>илье лицу из числа детей-сирот</w:t>
            </w:r>
          </w:p>
        </w:tc>
        <w:tc>
          <w:tcPr>
            <w:tcW w:w="2835" w:type="dxa"/>
            <w:tcBorders>
              <w:top w:val="single" w:sz="4" w:space="0" w:color="auto"/>
              <w:left w:val="single" w:sz="4" w:space="0" w:color="auto"/>
              <w:bottom w:val="single" w:sz="4" w:space="0" w:color="auto"/>
              <w:right w:val="single" w:sz="4" w:space="0" w:color="auto"/>
            </w:tcBorders>
            <w:hideMark/>
          </w:tcPr>
          <w:p w:rsidR="00B77E92" w:rsidRPr="007B2D3D" w:rsidRDefault="00B77E92" w:rsidP="007B2D3D">
            <w:pPr>
              <w:autoSpaceDE w:val="0"/>
              <w:autoSpaceDN w:val="0"/>
              <w:adjustRightInd w:val="0"/>
              <w:spacing w:line="276" w:lineRule="auto"/>
              <w:jc w:val="center"/>
              <w:rPr>
                <w:rFonts w:ascii="Times New Roman" w:hAnsi="Times New Roman" w:cs="Times New Roman"/>
                <w:sz w:val="24"/>
                <w:szCs w:val="24"/>
              </w:rPr>
            </w:pPr>
            <w:r w:rsidRPr="007B2D3D">
              <w:rPr>
                <w:rFonts w:ascii="Times New Roman" w:hAnsi="Times New Roman" w:cs="Times New Roman"/>
                <w:sz w:val="24"/>
                <w:szCs w:val="24"/>
              </w:rPr>
              <w:t>учтено</w:t>
            </w:r>
          </w:p>
        </w:tc>
      </w:tr>
      <w:tr w:rsidR="00B77E92" w:rsidRPr="007B2D3D" w:rsidTr="001E39B2">
        <w:tc>
          <w:tcPr>
            <w:tcW w:w="2411" w:type="dxa"/>
            <w:tcBorders>
              <w:top w:val="single" w:sz="4" w:space="0" w:color="auto"/>
              <w:left w:val="single" w:sz="4" w:space="0" w:color="auto"/>
              <w:bottom w:val="single" w:sz="4" w:space="0" w:color="auto"/>
              <w:right w:val="single" w:sz="4" w:space="0" w:color="auto"/>
            </w:tcBorders>
            <w:hideMark/>
          </w:tcPr>
          <w:p w:rsidR="00B77E92" w:rsidRPr="007B2D3D" w:rsidRDefault="00B77E92" w:rsidP="007B2D3D">
            <w:pPr>
              <w:autoSpaceDE w:val="0"/>
              <w:autoSpaceDN w:val="0"/>
              <w:adjustRightInd w:val="0"/>
              <w:spacing w:line="276" w:lineRule="auto"/>
              <w:jc w:val="center"/>
              <w:rPr>
                <w:rFonts w:ascii="Times New Roman" w:hAnsi="Times New Roman" w:cs="Times New Roman"/>
                <w:sz w:val="24"/>
                <w:szCs w:val="24"/>
              </w:rPr>
            </w:pPr>
            <w:r w:rsidRPr="007B2D3D">
              <w:rPr>
                <w:rFonts w:ascii="Times New Roman" w:hAnsi="Times New Roman" w:cs="Times New Roman"/>
                <w:sz w:val="24"/>
                <w:szCs w:val="24"/>
              </w:rPr>
              <w:lastRenderedPageBreak/>
              <w:t>Петушинский район</w:t>
            </w:r>
          </w:p>
        </w:tc>
        <w:tc>
          <w:tcPr>
            <w:tcW w:w="2126" w:type="dxa"/>
            <w:tcBorders>
              <w:top w:val="single" w:sz="4" w:space="0" w:color="auto"/>
              <w:left w:val="single" w:sz="4" w:space="0" w:color="auto"/>
              <w:bottom w:val="single" w:sz="4" w:space="0" w:color="auto"/>
              <w:right w:val="single" w:sz="4" w:space="0" w:color="auto"/>
            </w:tcBorders>
            <w:hideMark/>
          </w:tcPr>
          <w:p w:rsidR="00B77E92" w:rsidRPr="007B2D3D" w:rsidRDefault="00B77E92" w:rsidP="00FE2DDA">
            <w:pPr>
              <w:autoSpaceDE w:val="0"/>
              <w:autoSpaceDN w:val="0"/>
              <w:adjustRightInd w:val="0"/>
              <w:spacing w:line="276" w:lineRule="auto"/>
              <w:jc w:val="center"/>
              <w:rPr>
                <w:rFonts w:ascii="Times New Roman" w:hAnsi="Times New Roman" w:cs="Times New Roman"/>
                <w:sz w:val="24"/>
                <w:szCs w:val="24"/>
              </w:rPr>
            </w:pPr>
            <w:r w:rsidRPr="007B2D3D">
              <w:rPr>
                <w:rFonts w:ascii="Times New Roman" w:hAnsi="Times New Roman" w:cs="Times New Roman"/>
                <w:sz w:val="24"/>
                <w:szCs w:val="24"/>
              </w:rPr>
              <w:t>1</w:t>
            </w:r>
          </w:p>
        </w:tc>
        <w:tc>
          <w:tcPr>
            <w:tcW w:w="6804" w:type="dxa"/>
            <w:tcBorders>
              <w:top w:val="single" w:sz="4" w:space="0" w:color="auto"/>
              <w:left w:val="single" w:sz="4" w:space="0" w:color="auto"/>
              <w:bottom w:val="single" w:sz="4" w:space="0" w:color="auto"/>
              <w:right w:val="single" w:sz="4" w:space="0" w:color="auto"/>
            </w:tcBorders>
            <w:hideMark/>
          </w:tcPr>
          <w:p w:rsidR="00B77E92" w:rsidRPr="007B2D3D" w:rsidRDefault="00B32F1A">
            <w:pPr>
              <w:autoSpaceDE w:val="0"/>
              <w:autoSpaceDN w:val="0"/>
              <w:adjustRightInd w:val="0"/>
              <w:spacing w:line="276" w:lineRule="auto"/>
              <w:jc w:val="both"/>
              <w:rPr>
                <w:rFonts w:ascii="Times New Roman" w:hAnsi="Times New Roman" w:cs="Times New Roman"/>
                <w:sz w:val="24"/>
                <w:szCs w:val="24"/>
              </w:rPr>
            </w:pPr>
            <w:r w:rsidRPr="007B2D3D">
              <w:rPr>
                <w:rFonts w:ascii="Times New Roman" w:hAnsi="Times New Roman" w:cs="Times New Roman"/>
                <w:sz w:val="24"/>
                <w:szCs w:val="24"/>
              </w:rPr>
              <w:t xml:space="preserve">- </w:t>
            </w:r>
            <w:r w:rsidR="00FE2DDA" w:rsidRPr="007B2D3D">
              <w:rPr>
                <w:rFonts w:ascii="Times New Roman" w:hAnsi="Times New Roman" w:cs="Times New Roman"/>
                <w:sz w:val="24"/>
                <w:szCs w:val="24"/>
              </w:rPr>
              <w:t>О</w:t>
            </w:r>
            <w:r w:rsidR="00B77E92" w:rsidRPr="007B2D3D">
              <w:rPr>
                <w:rFonts w:ascii="Times New Roman" w:hAnsi="Times New Roman" w:cs="Times New Roman"/>
                <w:sz w:val="24"/>
                <w:szCs w:val="24"/>
              </w:rPr>
              <w:t>тчуждение собственности троих несовершеннолетних детей</w:t>
            </w:r>
          </w:p>
        </w:tc>
        <w:tc>
          <w:tcPr>
            <w:tcW w:w="2835" w:type="dxa"/>
            <w:tcBorders>
              <w:top w:val="single" w:sz="4" w:space="0" w:color="auto"/>
              <w:left w:val="single" w:sz="4" w:space="0" w:color="auto"/>
              <w:bottom w:val="single" w:sz="4" w:space="0" w:color="auto"/>
              <w:right w:val="single" w:sz="4" w:space="0" w:color="auto"/>
            </w:tcBorders>
            <w:hideMark/>
          </w:tcPr>
          <w:p w:rsidR="00B77E92" w:rsidRPr="007B2D3D" w:rsidRDefault="00B77E92" w:rsidP="007B2D3D">
            <w:pPr>
              <w:autoSpaceDE w:val="0"/>
              <w:autoSpaceDN w:val="0"/>
              <w:adjustRightInd w:val="0"/>
              <w:spacing w:line="276" w:lineRule="auto"/>
              <w:jc w:val="center"/>
              <w:rPr>
                <w:rFonts w:ascii="Times New Roman" w:hAnsi="Times New Roman" w:cs="Times New Roman"/>
                <w:sz w:val="24"/>
                <w:szCs w:val="24"/>
              </w:rPr>
            </w:pPr>
            <w:r w:rsidRPr="007B2D3D">
              <w:rPr>
                <w:rFonts w:ascii="Times New Roman" w:hAnsi="Times New Roman" w:cs="Times New Roman"/>
                <w:sz w:val="24"/>
                <w:szCs w:val="24"/>
              </w:rPr>
              <w:t>не учтено</w:t>
            </w:r>
          </w:p>
        </w:tc>
      </w:tr>
    </w:tbl>
    <w:p w:rsidR="00B32F1A" w:rsidRDefault="00B32F1A" w:rsidP="00B77E92">
      <w:pPr>
        <w:autoSpaceDE w:val="0"/>
        <w:autoSpaceDN w:val="0"/>
        <w:adjustRightInd w:val="0"/>
        <w:spacing w:after="0"/>
        <w:ind w:firstLine="708"/>
        <w:jc w:val="both"/>
        <w:rPr>
          <w:rFonts w:ascii="Times New Roman" w:hAnsi="Times New Roman" w:cs="Times New Roman"/>
          <w:sz w:val="28"/>
          <w:szCs w:val="28"/>
        </w:rPr>
      </w:pPr>
    </w:p>
    <w:p w:rsidR="00B77E92" w:rsidRDefault="00B77E92" w:rsidP="00B32F1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за отчетный год 24 раза направлялись заключения в органы местного самоуправления, на 5 из которых не повлекло восстановления, </w:t>
      </w:r>
      <w:r w:rsidR="00B32F1A">
        <w:rPr>
          <w:rFonts w:ascii="Times New Roman" w:hAnsi="Times New Roman" w:cs="Times New Roman"/>
          <w:sz w:val="28"/>
          <w:szCs w:val="28"/>
        </w:rPr>
        <w:t xml:space="preserve">нарушенных прав, </w:t>
      </w:r>
      <w:r w:rsidR="008469EA">
        <w:rPr>
          <w:rFonts w:ascii="Times New Roman" w:hAnsi="Times New Roman" w:cs="Times New Roman"/>
          <w:sz w:val="28"/>
          <w:szCs w:val="28"/>
        </w:rPr>
        <w:t>по мнению Уполномоченного</w:t>
      </w:r>
      <w:r>
        <w:rPr>
          <w:rFonts w:ascii="Times New Roman" w:hAnsi="Times New Roman" w:cs="Times New Roman"/>
          <w:sz w:val="28"/>
          <w:szCs w:val="28"/>
        </w:rPr>
        <w:t>.</w:t>
      </w:r>
    </w:p>
    <w:p w:rsidR="00B32F1A" w:rsidRDefault="00B77E92" w:rsidP="00B32F1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Следует отметить, </w:t>
      </w:r>
      <w:r w:rsidR="004E220B">
        <w:rPr>
          <w:rFonts w:ascii="Times New Roman" w:hAnsi="Times New Roman" w:cs="Times New Roman"/>
          <w:sz w:val="28"/>
          <w:szCs w:val="28"/>
        </w:rPr>
        <w:t>что в соответствии со п.3 ст.</w:t>
      </w:r>
      <w:r>
        <w:rPr>
          <w:rFonts w:ascii="Times New Roman" w:hAnsi="Times New Roman" w:cs="Times New Roman"/>
          <w:sz w:val="28"/>
          <w:szCs w:val="28"/>
        </w:rPr>
        <w:t xml:space="preserve"> 12 Закона органы местного самоуправления, получившие заключения Уполномоченного, содержащие рекомендации относительно возможных и необходимых мер по защите прав и законных интересов ребенка, рассматривают его и в письменной форме сообщают о принятых мерах Уполномоченному.</w:t>
      </w:r>
      <w:r w:rsidR="00B32F1A">
        <w:rPr>
          <w:rFonts w:ascii="Times New Roman" w:hAnsi="Times New Roman" w:cs="Times New Roman"/>
          <w:sz w:val="28"/>
          <w:szCs w:val="28"/>
        </w:rPr>
        <w:t xml:space="preserve"> </w:t>
      </w:r>
    </w:p>
    <w:p w:rsidR="00DB0EDF" w:rsidRDefault="00DB0EDF" w:rsidP="00B32F1A">
      <w:pPr>
        <w:autoSpaceDE w:val="0"/>
        <w:autoSpaceDN w:val="0"/>
        <w:adjustRightInd w:val="0"/>
        <w:spacing w:after="0" w:line="240" w:lineRule="auto"/>
        <w:ind w:firstLine="709"/>
        <w:jc w:val="both"/>
        <w:rPr>
          <w:rFonts w:ascii="Times New Roman" w:hAnsi="Times New Roman" w:cs="Times New Roman"/>
          <w:sz w:val="28"/>
          <w:szCs w:val="28"/>
        </w:rPr>
      </w:pPr>
    </w:p>
    <w:p w:rsidR="00B77E92" w:rsidRPr="00A43D20" w:rsidRDefault="00B77E92" w:rsidP="00B32F1A">
      <w:pPr>
        <w:autoSpaceDE w:val="0"/>
        <w:autoSpaceDN w:val="0"/>
        <w:adjustRightInd w:val="0"/>
        <w:spacing w:after="0" w:line="240" w:lineRule="auto"/>
        <w:ind w:firstLine="709"/>
        <w:jc w:val="both"/>
        <w:rPr>
          <w:rFonts w:ascii="Times New Roman" w:hAnsi="Times New Roman"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43D20">
        <w:rPr>
          <w:rFonts w:ascii="Times New Roman" w:hAnsi="Times New Roman"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Примеры некоторых обращений, которые были в работе Уполномоченного.</w:t>
      </w:r>
    </w:p>
    <w:p w:rsidR="009D1D58" w:rsidRDefault="009D1D58" w:rsidP="009D1D58">
      <w:pPr>
        <w:spacing w:after="0" w:line="240" w:lineRule="auto"/>
        <w:ind w:firstLine="709"/>
        <w:jc w:val="both"/>
        <w:rPr>
          <w:rFonts w:ascii="Times New Roman" w:eastAsia="Calibri" w:hAnsi="Times New Roman" w:cs="Times New Roman"/>
          <w:sz w:val="28"/>
          <w:szCs w:val="28"/>
        </w:rPr>
      </w:pPr>
      <w:r w:rsidRPr="00E0359C">
        <w:rPr>
          <w:rFonts w:ascii="Times New Roman" w:eastAsia="Calibri" w:hAnsi="Times New Roman" w:cs="Times New Roman"/>
          <w:b/>
          <w:color w:val="365F91" w:themeColor="accent1" w:themeShade="BF"/>
          <w:sz w:val="28"/>
          <w:szCs w:val="28"/>
          <w:u w:val="single"/>
        </w:rPr>
        <w:t>СИТУАЦИЯ №1.</w:t>
      </w:r>
      <w:r>
        <w:rPr>
          <w:rFonts w:ascii="Times New Roman" w:eastAsia="Calibri" w:hAnsi="Times New Roman" w:cs="Times New Roman"/>
          <w:sz w:val="28"/>
          <w:szCs w:val="28"/>
        </w:rPr>
        <w:t xml:space="preserve"> На электронную почту Уполномоченного по правам ребенка во Владимирской области поступило обращение гражданки по вопросу незаконности действий органов опеки и попечительства в отношении отстранения её и её супруга от исполнения обязанностей опекунов в отношении четырех детей.</w:t>
      </w:r>
    </w:p>
    <w:p w:rsidR="009D1D58" w:rsidRDefault="009D1D58" w:rsidP="009D1D5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 основании постановления администрации одного из районов области опека и попечительство  в отношении несовершеннолетних была прекращена,  дети</w:t>
      </w:r>
      <w:r w:rsidR="004E220B">
        <w:rPr>
          <w:rFonts w:ascii="Times New Roman" w:eastAsia="Calibri" w:hAnsi="Times New Roman" w:cs="Times New Roman"/>
          <w:sz w:val="28"/>
          <w:szCs w:val="28"/>
        </w:rPr>
        <w:t xml:space="preserve"> были изъяты из семьи накануне н</w:t>
      </w:r>
      <w:r>
        <w:rPr>
          <w:rFonts w:ascii="Times New Roman" w:eastAsia="Calibri" w:hAnsi="Times New Roman" w:cs="Times New Roman"/>
          <w:sz w:val="28"/>
          <w:szCs w:val="28"/>
        </w:rPr>
        <w:t xml:space="preserve">овогодних праздников 28.12.2015 г. Изучив все обстоятельства происшедшего, Уполномоченным было направлено письмо в адрес главы администрации района с рекомендацией рассмотреть вопрос об отмене принятого постановления, поскольку  основания, предусмотренные действующим законодательством для прекращения опеки, в постановлении администрации и по факту, со слов  заявителя, отсутствуют. Было отмечено, что данным постановлением грубо нарушены права несовершеннолетних, решение </w:t>
      </w:r>
      <w:r w:rsidR="004E220B">
        <w:rPr>
          <w:rFonts w:ascii="Times New Roman" w:eastAsia="Calibri" w:hAnsi="Times New Roman" w:cs="Times New Roman"/>
          <w:sz w:val="28"/>
          <w:szCs w:val="28"/>
        </w:rPr>
        <w:t xml:space="preserve">о </w:t>
      </w:r>
      <w:r>
        <w:rPr>
          <w:rFonts w:ascii="Times New Roman" w:eastAsia="Calibri" w:hAnsi="Times New Roman" w:cs="Times New Roman"/>
          <w:sz w:val="28"/>
          <w:szCs w:val="28"/>
        </w:rPr>
        <w:t>передаче детей другим опекунам было принято в короткие сроки, без учета интересов несовершеннолетних. Одновременно, Уполномоченным было направлено письмо в адрес Прокуратуры области с целью проведения прокурорской проверки в целях защиты прав несовершеннолетних.</w:t>
      </w:r>
    </w:p>
    <w:p w:rsidR="009D1D58" w:rsidRDefault="009D1D58" w:rsidP="009D1D5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После выезда Уполномоченного в район, проведения беседы с бывшим опекуном  </w:t>
      </w:r>
      <w:r w:rsidR="004E220B">
        <w:rPr>
          <w:rFonts w:ascii="Times New Roman" w:eastAsia="Calibri" w:hAnsi="Times New Roman" w:cs="Times New Roman"/>
          <w:sz w:val="28"/>
          <w:szCs w:val="28"/>
        </w:rPr>
        <w:t xml:space="preserve">и </w:t>
      </w:r>
      <w:r>
        <w:rPr>
          <w:rFonts w:ascii="Times New Roman" w:eastAsia="Calibri" w:hAnsi="Times New Roman" w:cs="Times New Roman"/>
          <w:sz w:val="28"/>
          <w:szCs w:val="28"/>
        </w:rPr>
        <w:t>представителями органов местного самоуправления, было принято решение об отмене постановления.  После этого при участии психолога велась работа по  возврату детей  в семью.</w:t>
      </w:r>
    </w:p>
    <w:p w:rsidR="009D1D58" w:rsidRDefault="009D1D58" w:rsidP="009D1D58">
      <w:pPr>
        <w:spacing w:after="0" w:line="240" w:lineRule="auto"/>
        <w:ind w:firstLine="709"/>
        <w:jc w:val="both"/>
        <w:rPr>
          <w:rFonts w:ascii="Times New Roman" w:eastAsia="Calibri" w:hAnsi="Times New Roman" w:cs="Times New Roman"/>
          <w:sz w:val="28"/>
          <w:szCs w:val="28"/>
        </w:rPr>
      </w:pPr>
      <w:r w:rsidRPr="00E0359C">
        <w:rPr>
          <w:rFonts w:ascii="Times New Roman" w:hAnsi="Times New Roman" w:cs="Times New Roman"/>
          <w:b/>
          <w:color w:val="365F91" w:themeColor="accent1" w:themeShade="BF"/>
          <w:sz w:val="28"/>
          <w:szCs w:val="28"/>
          <w:u w:val="single"/>
        </w:rPr>
        <w:t>СИТУАЦИЯ №2.</w:t>
      </w:r>
      <w:r>
        <w:rPr>
          <w:rFonts w:ascii="Times New Roman" w:hAnsi="Times New Roman" w:cs="Times New Roman"/>
          <w:sz w:val="28"/>
          <w:szCs w:val="28"/>
        </w:rPr>
        <w:t xml:space="preserve"> </w:t>
      </w:r>
      <w:r>
        <w:rPr>
          <w:rFonts w:ascii="Times New Roman" w:eastAsia="Calibri" w:hAnsi="Times New Roman" w:cs="Times New Roman"/>
          <w:sz w:val="28"/>
          <w:szCs w:val="28"/>
        </w:rPr>
        <w:t xml:space="preserve">В адрес Уполномоченного по правам ребенка во Владимирской области поступило обращение от несовершеннолетнего, осужденного за совершение преступления, предусмотренного </w:t>
      </w:r>
      <w:r w:rsidR="004E220B">
        <w:rPr>
          <w:rFonts w:ascii="Times New Roman" w:eastAsia="Calibri" w:hAnsi="Times New Roman" w:cs="Times New Roman"/>
          <w:sz w:val="28"/>
          <w:szCs w:val="28"/>
        </w:rPr>
        <w:t xml:space="preserve">ч.2 </w:t>
      </w:r>
      <w:r>
        <w:rPr>
          <w:rFonts w:ascii="Times New Roman" w:eastAsia="Calibri" w:hAnsi="Times New Roman" w:cs="Times New Roman"/>
          <w:sz w:val="28"/>
          <w:szCs w:val="28"/>
        </w:rPr>
        <w:t>ст.162 УК РФ и содержащегося в настоящее время в СИЗО. В соответствии со ст.51 УПК РФ ему был назначен адвокат.</w:t>
      </w:r>
    </w:p>
    <w:p w:rsidR="009D1D58" w:rsidRDefault="009D1D58" w:rsidP="009D1D5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В ходе судебного разбирательства, со слов заявителя, адвокат ни разу не общалась с несовершеннолетним. Более того, после вынесения приговора районным судом, вопреки воле доверителя, адвокат, не согласовав дальнейшую процессуальную позицию, подала апелляционную жалобу на вынесенный приговор.</w:t>
      </w:r>
    </w:p>
    <w:p w:rsidR="009D1D58" w:rsidRDefault="009D1D58" w:rsidP="009D1D5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После того, как законный представитель, обратился к адвокату с просьбой отозвать апелляционную жалобу, вразумительного ответа он не получил. Адвокат не попыталась связаться с подсудимым, чтобы узнать его волеизъявление по этому вопросу, а, наоборот, отвечала, что отзыв жалобы не относится к её «компетенции», о чем также сообщила специалистам аппарата Уполномоченного по правам человека во Владимирской области. В ходе работы с обращением, была проведена беседа с руководством адвокатской палаты, осуществлен выезд в СИЗО, с целью проверки достоверности предоставленной информации. В адрес районного суда было направлено письменное заявление несовершеннолетнего об отзыве апелляционной жалобы. В конечном итоге, заявление несовершеннолетнего было удовлетворено, апелляционная жалоба адвокатом отозвана.</w:t>
      </w:r>
    </w:p>
    <w:p w:rsidR="009D1D58" w:rsidRDefault="009D1D58" w:rsidP="009D1D5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Уполномоченным по правам ребенка во Владимирской области было направлено письмо в адрес Президента Адвокатской палаты Владимирской области с рекомендациями проанализировать деятельность адвокатов, осуществляющих защиту несовершеннолетних, в т.ч. в порядке ст.51 УПК РФ с целью недопущения нарушения их прав при ведении уголовного процесса в дальнейшем.</w:t>
      </w:r>
    </w:p>
    <w:p w:rsidR="009D1D58" w:rsidRDefault="009D1D58" w:rsidP="009D1D58">
      <w:pPr>
        <w:spacing w:after="0" w:line="240" w:lineRule="auto"/>
        <w:ind w:firstLine="708"/>
        <w:jc w:val="both"/>
        <w:rPr>
          <w:rFonts w:ascii="Times New Roman" w:eastAsia="Calibri" w:hAnsi="Times New Roman" w:cs="Times New Roman"/>
          <w:i/>
          <w:sz w:val="28"/>
          <w:szCs w:val="28"/>
        </w:rPr>
      </w:pPr>
      <w:r>
        <w:rPr>
          <w:rFonts w:ascii="Times New Roman" w:eastAsia="Calibri" w:hAnsi="Times New Roman" w:cs="Times New Roman"/>
          <w:i/>
          <w:sz w:val="28"/>
          <w:szCs w:val="28"/>
        </w:rPr>
        <w:t>Нередки случаи, когда нарушение прав несовершеннолетних на лицо, но восстановление их затруднительно.</w:t>
      </w:r>
    </w:p>
    <w:p w:rsidR="009D1D58" w:rsidRDefault="009D1D58" w:rsidP="009D1D5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Вот лишь некоторые примеры таких ситуаций.</w:t>
      </w:r>
    </w:p>
    <w:p w:rsidR="009D1D58" w:rsidRPr="00705C64" w:rsidRDefault="009D1D58" w:rsidP="004E220B">
      <w:pPr>
        <w:pStyle w:val="aa"/>
        <w:spacing w:after="0" w:line="240" w:lineRule="auto"/>
        <w:ind w:left="-142" w:firstLine="850"/>
        <w:jc w:val="both"/>
        <w:rPr>
          <w:rFonts w:ascii="Times New Roman" w:hAnsi="Times New Roman" w:cs="Times New Roman"/>
          <w:sz w:val="28"/>
          <w:szCs w:val="28"/>
        </w:rPr>
      </w:pPr>
      <w:r w:rsidRPr="00E0359C">
        <w:rPr>
          <w:rFonts w:ascii="Times New Roman" w:hAnsi="Times New Roman" w:cs="Times New Roman"/>
          <w:b/>
          <w:color w:val="365F91" w:themeColor="accent1" w:themeShade="BF"/>
          <w:sz w:val="28"/>
          <w:szCs w:val="28"/>
          <w:u w:val="single"/>
        </w:rPr>
        <w:t>СИТУАЦИЯ №3.</w:t>
      </w:r>
      <w:r w:rsidRPr="00906A30">
        <w:rPr>
          <w:rFonts w:ascii="Times New Roman" w:hAnsi="Times New Roman" w:cs="Times New Roman"/>
          <w:b/>
          <w:color w:val="365F91" w:themeColor="accent1" w:themeShade="BF"/>
          <w:sz w:val="28"/>
          <w:szCs w:val="28"/>
        </w:rPr>
        <w:t xml:space="preserve"> </w:t>
      </w:r>
      <w:r w:rsidRPr="00705C64">
        <w:rPr>
          <w:rFonts w:ascii="Times New Roman" w:hAnsi="Times New Roman" w:cs="Times New Roman"/>
          <w:sz w:val="28"/>
          <w:szCs w:val="28"/>
        </w:rPr>
        <w:t>В работу Уполномоченного по правам ребенка поступило обращение 15-летней ш</w:t>
      </w:r>
      <w:r w:rsidR="004E220B">
        <w:rPr>
          <w:rFonts w:ascii="Times New Roman" w:hAnsi="Times New Roman" w:cs="Times New Roman"/>
          <w:sz w:val="28"/>
          <w:szCs w:val="28"/>
        </w:rPr>
        <w:t>кольницы по вопросу нарушения её</w:t>
      </w:r>
      <w:r w:rsidRPr="00705C64">
        <w:rPr>
          <w:rFonts w:ascii="Times New Roman" w:hAnsi="Times New Roman" w:cs="Times New Roman"/>
          <w:sz w:val="28"/>
          <w:szCs w:val="28"/>
        </w:rPr>
        <w:t xml:space="preserve"> права выражать свое мнение, а главное, на учет ее мнения при решении важного вопроса.</w:t>
      </w:r>
    </w:p>
    <w:p w:rsidR="009D1D58" w:rsidRDefault="009D1D58" w:rsidP="009D1D58">
      <w:pPr>
        <w:spacing w:after="0" w:line="24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 xml:space="preserve">Со слов заявителя, продолжительное время отношения между ней и ее мамой не складываются, мать материально ее не обеспечивает, общение и воспитание происходит на повышенных тонах, в связи, с чем </w:t>
      </w:r>
      <w:r w:rsidR="004E220B">
        <w:rPr>
          <w:rFonts w:ascii="Times New Roman" w:eastAsia="Calibri" w:hAnsi="Times New Roman" w:cs="Times New Roman"/>
          <w:sz w:val="28"/>
          <w:szCs w:val="28"/>
        </w:rPr>
        <w:t>девочка</w:t>
      </w:r>
      <w:r>
        <w:rPr>
          <w:rFonts w:ascii="Times New Roman" w:eastAsia="Calibri" w:hAnsi="Times New Roman" w:cs="Times New Roman"/>
          <w:sz w:val="28"/>
          <w:szCs w:val="28"/>
        </w:rPr>
        <w:t xml:space="preserve"> вынуждена периодически жить со своей бабушкой.</w:t>
      </w:r>
    </w:p>
    <w:p w:rsidR="009D1D58" w:rsidRDefault="009D1D58" w:rsidP="009D1D5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Со слов заявителя, около года назад ей направлялось обращение в Прокуратуру по вопросу лишения родительских прав ее матери, однако оснований было недостаточно и исковое заявление прокуратурой не было направлено в суд. В органы опеки девочка неоднократно обращалась по вопросу ненадлежащего, по ее мнению, исполнения родительских обязанностей со стороны матери.</w:t>
      </w:r>
    </w:p>
    <w:p w:rsidR="009D1D58" w:rsidRDefault="009D1D58" w:rsidP="009D1D58">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 настоящее время девочка успешно заканчивает 9 класс, имеет намерение поступать в среднее учебное заведение г. Москва. Однако мать категорически против данного решения.</w:t>
      </w:r>
    </w:p>
    <w:p w:rsidR="009D1D58" w:rsidRDefault="009D1D58" w:rsidP="009D1D58">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Консультант, юрист аппарата провел телефонные переговоры  с представителем органов опеки и попечительства по данному вопросу. По итогам данной беседы было принято решение направить в адрес Управления образования муниципального образования письмо, содержащее рекомендации следующего характера.</w:t>
      </w:r>
    </w:p>
    <w:p w:rsidR="009D1D58" w:rsidRDefault="009D1D58" w:rsidP="009D1D5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В соответствии со ст.57 СК РФ ребенок вправе выражать свое мнение при решении в семье любого вопроса, затрагивающего его интересы. В соответствии с п.2 ст.63 СК РФ родители </w:t>
      </w:r>
      <w:r>
        <w:rPr>
          <w:rFonts w:ascii="Times New Roman" w:eastAsia="Calibri" w:hAnsi="Times New Roman" w:cs="Times New Roman"/>
          <w:i/>
          <w:sz w:val="28"/>
          <w:szCs w:val="28"/>
        </w:rPr>
        <w:t>с учетом мнения детей</w:t>
      </w:r>
      <w:r>
        <w:rPr>
          <w:rFonts w:ascii="Times New Roman" w:eastAsia="Calibri" w:hAnsi="Times New Roman" w:cs="Times New Roman"/>
          <w:sz w:val="28"/>
          <w:szCs w:val="28"/>
        </w:rPr>
        <w:t xml:space="preserve"> имеют право выбора образовательного учреждения. В обязанность родителя на основании п.2 ст.63 СК РФ входит обеспечение получения ребенком основного общего образования и создания условий для получения им среднего (полного) общего образования. Принимая во внимание конфликт между матерью и ребенком, в частности по вопросу дальнейшего обучения несовершеннолетней, Уполномоченный обратил внимание на следующее.</w:t>
      </w:r>
    </w:p>
    <w:p w:rsidR="009D1D58" w:rsidRDefault="009D1D58" w:rsidP="009D1D5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Во-первых, рекомендовал внимательно изучить ситуацию, сложившуюся в семье в течение продолжительного периода времени, обратив внимание на следующие вопросы: участие матери в образовательном процессе ребенка, проявлении ее интереса к учебе девочки, посещение школьных собраний, организации внешкольного досуга ребенка за период обучения ребенка в школе и т.п</w:t>
      </w:r>
      <w:proofErr w:type="gramStart"/>
      <w:r>
        <w:rPr>
          <w:rFonts w:ascii="Times New Roman" w:eastAsia="Calibri" w:hAnsi="Times New Roman" w:cs="Times New Roman"/>
          <w:sz w:val="28"/>
          <w:szCs w:val="28"/>
        </w:rPr>
        <w:t>..</w:t>
      </w:r>
      <w:proofErr w:type="gramEnd"/>
    </w:p>
    <w:p w:rsidR="009D1D58" w:rsidRDefault="009D1D58" w:rsidP="009D1D5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Во-вторых, указал на необходимость со стороны управления образования рекомендовать семье провести диагностику профессиональных предпочтений девочки с целью выяснения ее интересов и предпочтений при выборе будущей профессии.</w:t>
      </w:r>
    </w:p>
    <w:p w:rsidR="009D1D58" w:rsidRDefault="009D1D58" w:rsidP="009D1D5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В-третьих, по итогам информации, полученной в ходе изучения сложной семейной ситуации в семье, рекомендовал организовать работу опекунского совета по решению вопроса дальнейшего обучения девочки, руководствуясь положениями действующего законодательства.</w:t>
      </w:r>
    </w:p>
    <w:p w:rsidR="009D1D58" w:rsidRDefault="009D1D58" w:rsidP="009D1D5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В-четвертых, напомнил о том, что в соответствии с п.2.ст.64  СК РФ родители не вправе представлять интересы своих детей, если органом опеки и попечительства установлено, что между интересами родителей и детей имеются противоречия. </w:t>
      </w:r>
    </w:p>
    <w:p w:rsidR="009D1D58" w:rsidRPr="0067351A" w:rsidRDefault="009D1D58" w:rsidP="009D1D58">
      <w:pPr>
        <w:spacing w:after="0" w:line="240" w:lineRule="auto"/>
        <w:ind w:firstLine="709"/>
        <w:jc w:val="both"/>
        <w:rPr>
          <w:rFonts w:ascii="Times New Roman" w:hAnsi="Times New Roman" w:cs="Times New Roman"/>
          <w:sz w:val="28"/>
          <w:szCs w:val="28"/>
        </w:rPr>
      </w:pPr>
      <w:r w:rsidRPr="00E0359C">
        <w:rPr>
          <w:rFonts w:ascii="Times New Roman" w:eastAsia="Calibri" w:hAnsi="Times New Roman" w:cs="Times New Roman"/>
          <w:b/>
          <w:color w:val="365F91" w:themeColor="accent1" w:themeShade="BF"/>
          <w:sz w:val="28"/>
          <w:szCs w:val="28"/>
          <w:u w:val="single"/>
        </w:rPr>
        <w:t>СИТУАЦИЯ №4.</w:t>
      </w:r>
      <w:r>
        <w:rPr>
          <w:rFonts w:ascii="Times New Roman" w:eastAsia="Calibri" w:hAnsi="Times New Roman" w:cs="Times New Roman"/>
          <w:b/>
          <w:sz w:val="28"/>
          <w:szCs w:val="28"/>
        </w:rPr>
        <w:t xml:space="preserve">  </w:t>
      </w:r>
      <w:r w:rsidRPr="0067351A">
        <w:rPr>
          <w:rFonts w:ascii="Times New Roman" w:hAnsi="Times New Roman" w:cs="Times New Roman"/>
          <w:sz w:val="28"/>
          <w:szCs w:val="28"/>
        </w:rPr>
        <w:t>Другая, похожая ситуация, когда девочка 14 лет уже обратилась в суд с иском о лишении родительских прав ее матери. Уполномоченный принимал участие в неоднократных судебных заседаниях в качестве государственного органа на основании ст.47 ГПК РФ.</w:t>
      </w:r>
    </w:p>
    <w:p w:rsidR="009D1D58" w:rsidRDefault="009D1D58" w:rsidP="009D1D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данной ситуации органом опеки и попечительства было установлено, что между родителем имеются противоречия, был назначен попечитель, а также представитель органа опеки также дополнительно представлял интересы девочки в суде. Имеет место затянувшийся конфликт между семьей отца девочки и матерью, это никем не оспаривается. Но более чем пять лет ребенок говорит о том, что она не желает общаться, проживать, каким-либо образом контактировать с матерью, обижена на нее из-за того, что в детстве она ее била и оскорбляла и т.п. Данное </w:t>
      </w:r>
      <w:r>
        <w:rPr>
          <w:rFonts w:ascii="Times New Roman" w:hAnsi="Times New Roman" w:cs="Times New Roman"/>
          <w:sz w:val="28"/>
          <w:szCs w:val="28"/>
        </w:rPr>
        <w:lastRenderedPageBreak/>
        <w:t>убеждение ребенка не мимолетно, ни каприз подростка, поскольку подтверждается неоднократными заключениями психолога, проведенными в ходе и вне судебных заседаний.</w:t>
      </w:r>
    </w:p>
    <w:p w:rsidR="009D1D58" w:rsidRDefault="009D1D58" w:rsidP="009D1D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Кон</w:t>
      </w:r>
      <w:r w:rsidR="008A2057">
        <w:rPr>
          <w:rFonts w:ascii="Times New Roman" w:hAnsi="Times New Roman" w:cs="Times New Roman"/>
          <w:sz w:val="28"/>
          <w:szCs w:val="28"/>
        </w:rPr>
        <w:t>сультант, юрист аппарата обратил</w:t>
      </w:r>
      <w:r>
        <w:rPr>
          <w:rFonts w:ascii="Times New Roman" w:hAnsi="Times New Roman" w:cs="Times New Roman"/>
          <w:sz w:val="28"/>
          <w:szCs w:val="28"/>
        </w:rPr>
        <w:t xml:space="preserve"> внимание суда на то, что СК РФ не закрепляет обязанности ребенка общаться со своими родителями. Более того, ст.65 СК РФ закрепляет, что родительски права не могут осуществляться в противоречии с интересами детей. Обеспечение интересов детей  должно быть предметом основной заботы их родителей.</w:t>
      </w:r>
    </w:p>
    <w:p w:rsidR="009D1D58" w:rsidRDefault="009D1D58" w:rsidP="009D1D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на протяжении более, чем 9 мес. судебных разбирательств ребенок, присутствуя на судебных заседаниях, высказывал свое мнение о том, что не желает проживать с матерью и считает ненадлежащее исполнение ее родительских обязанностей достаточными для лишения ее родительских прав. К сожалению, эта печальная история не нащла своего завершения в данном судебном процессе. Суд, не смотря на мнение представ</w:t>
      </w:r>
      <w:r w:rsidR="008A2057">
        <w:rPr>
          <w:rFonts w:ascii="Times New Roman" w:hAnsi="Times New Roman" w:cs="Times New Roman"/>
          <w:sz w:val="28"/>
          <w:szCs w:val="28"/>
        </w:rPr>
        <w:t>ителя Уполномоченного, Прокурора</w:t>
      </w:r>
      <w:r>
        <w:rPr>
          <w:rFonts w:ascii="Times New Roman" w:hAnsi="Times New Roman" w:cs="Times New Roman"/>
          <w:sz w:val="28"/>
          <w:szCs w:val="28"/>
        </w:rPr>
        <w:t>, органов опеки отказал в удовлетворении исковых требований об ограничении родительских прав.</w:t>
      </w:r>
    </w:p>
    <w:p w:rsidR="009D1D58" w:rsidRDefault="009D1D58" w:rsidP="009D1D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Суд вынес решение об отказе,  с предупреждением матери о необходимости изменения своего отношения к воспитанию дочери, однако ответчик оспаривал и данное вынесенное решение, посчитав, что у суда не было достаточно оснований для подобного предупреждения. Чем закончится эта семейная трагедия остается только догадываться… Скажем только, что мать направляет свою энергию (которая могла пойти на восстановление детско-родительских отношений и т.п.) на бесконечные судебные тяжбы к семье опекуна по самым различным вопросам. Вся жизнь ребенка</w:t>
      </w:r>
      <w:r w:rsidR="008A2057">
        <w:rPr>
          <w:rFonts w:ascii="Times New Roman" w:hAnsi="Times New Roman" w:cs="Times New Roman"/>
          <w:sz w:val="28"/>
          <w:szCs w:val="28"/>
        </w:rPr>
        <w:t xml:space="preserve"> </w:t>
      </w:r>
      <w:r>
        <w:rPr>
          <w:rFonts w:ascii="Times New Roman" w:hAnsi="Times New Roman" w:cs="Times New Roman"/>
          <w:sz w:val="28"/>
          <w:szCs w:val="28"/>
        </w:rPr>
        <w:t>-</w:t>
      </w:r>
      <w:r w:rsidR="008A2057">
        <w:rPr>
          <w:rFonts w:ascii="Times New Roman" w:hAnsi="Times New Roman" w:cs="Times New Roman"/>
          <w:sz w:val="28"/>
          <w:szCs w:val="28"/>
        </w:rPr>
        <w:t xml:space="preserve"> </w:t>
      </w:r>
      <w:r>
        <w:rPr>
          <w:rFonts w:ascii="Times New Roman" w:hAnsi="Times New Roman" w:cs="Times New Roman"/>
          <w:sz w:val="28"/>
          <w:szCs w:val="28"/>
        </w:rPr>
        <w:t>это бесконечное судебное разбирательство, не имеющее логического завершения в ее интересах…. А она всего лишь пыталась реализовать свое право…</w:t>
      </w:r>
    </w:p>
    <w:p w:rsidR="009D1D58" w:rsidRPr="0067351A" w:rsidRDefault="009D1D58" w:rsidP="009D1D58">
      <w:pPr>
        <w:spacing w:after="0" w:line="240" w:lineRule="auto"/>
        <w:ind w:firstLine="709"/>
        <w:jc w:val="both"/>
        <w:rPr>
          <w:rFonts w:ascii="Times New Roman" w:hAnsi="Times New Roman" w:cs="Times New Roman"/>
          <w:sz w:val="28"/>
          <w:szCs w:val="28"/>
        </w:rPr>
      </w:pPr>
      <w:r w:rsidRPr="00E0359C">
        <w:rPr>
          <w:rFonts w:ascii="Times New Roman" w:hAnsi="Times New Roman" w:cs="Times New Roman"/>
          <w:b/>
          <w:color w:val="365F91" w:themeColor="accent1" w:themeShade="BF"/>
          <w:sz w:val="28"/>
          <w:szCs w:val="28"/>
          <w:u w:val="single"/>
        </w:rPr>
        <w:t>СИТУАЦИЯ №5.</w:t>
      </w:r>
      <w:r w:rsidRPr="00906A30">
        <w:rPr>
          <w:rFonts w:ascii="Times New Roman" w:hAnsi="Times New Roman" w:cs="Times New Roman"/>
          <w:b/>
          <w:color w:val="365F91" w:themeColor="accent1" w:themeShade="BF"/>
          <w:sz w:val="28"/>
          <w:szCs w:val="28"/>
        </w:rPr>
        <w:t xml:space="preserve">  </w:t>
      </w:r>
      <w:r w:rsidRPr="0067351A">
        <w:rPr>
          <w:rFonts w:ascii="Times New Roman" w:hAnsi="Times New Roman" w:cs="Times New Roman"/>
          <w:sz w:val="28"/>
          <w:szCs w:val="28"/>
        </w:rPr>
        <w:t>В работу Уполномоченного по правам ребенка во Владимирской области поступило обращение гражданки, проживающей в коммунальной квартире, с жалобой на то, что соседи держат собаку породы «ротвейлер», что может представлять угрозу её 7-летнему сыну, а также 3-х летнему ребенку хозяйки собаки.</w:t>
      </w:r>
    </w:p>
    <w:p w:rsidR="009D1D58" w:rsidRDefault="009D1D58" w:rsidP="009D1D58">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В соответствии п. 4 Правил содержания домашних животных в г. Владимире, утвержденных Владимирским Городским Советом народных депутатов 21.07.2005. № 251 порода ротвейлер относится к породе собак, требующих особого внимания владельцев.</w:t>
      </w:r>
    </w:p>
    <w:p w:rsidR="009D1D58" w:rsidRDefault="009D1D58" w:rsidP="009D1D58">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П.27,28 Правил разрешает содержать домашних животных в комнатах коммунальных квартир только при наличии письменного согласия всех нанимателей и собственников и совершеннолетних членов их семей. Не разрешается содержать домашних животных в местах общего пользования коммунальных квартир.</w:t>
      </w:r>
    </w:p>
    <w:p w:rsidR="009D1D58" w:rsidRDefault="009D1D58" w:rsidP="009D1D58">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П.99 установлено, что ответственность за несоблюдение Правил владелец домашнего животного несет в соответствии с действующим законодательством. Однако, анализ действующего законодательства об </w:t>
      </w:r>
      <w:r>
        <w:rPr>
          <w:rFonts w:ascii="Times New Roman" w:hAnsi="Times New Roman" w:cs="Times New Roman"/>
          <w:sz w:val="28"/>
          <w:szCs w:val="28"/>
        </w:rPr>
        <w:lastRenderedPageBreak/>
        <w:t>административных нарушениях как на федеральном, региональном и муниципальном уровне показал, что данные действия остаются безнаказанными, ответственность отсутствует.</w:t>
      </w:r>
    </w:p>
    <w:p w:rsidR="009D1D58" w:rsidRDefault="009D1D58" w:rsidP="009D1D58">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В действующей до недавнего времени редакции Закона Владимирской области от  11-ОЗ «Об административных правонарушениях во Владимирской области» п.1 ст.11 предусматривалась ответственность за нарушение установленных органами местного самоуправления правил содержания собак и других животных, Законом Владимирской области от 06.10.2015 г. № 115-ОЗ это пункт был исключен. </w:t>
      </w:r>
    </w:p>
    <w:p w:rsidR="009D1D58" w:rsidRPr="0067351A" w:rsidRDefault="009D1D58" w:rsidP="009D1D58">
      <w:pPr>
        <w:autoSpaceDE w:val="0"/>
        <w:autoSpaceDN w:val="0"/>
        <w:adjustRightInd w:val="0"/>
        <w:spacing w:after="0" w:line="240" w:lineRule="auto"/>
        <w:ind w:firstLine="540"/>
        <w:jc w:val="both"/>
        <w:rPr>
          <w:rFonts w:ascii="Times New Roman" w:eastAsia="Calibri" w:hAnsi="Times New Roman" w:cs="Times New Roman"/>
          <w:sz w:val="28"/>
          <w:szCs w:val="28"/>
        </w:rPr>
      </w:pPr>
      <w:r w:rsidRPr="00E0359C">
        <w:rPr>
          <w:rFonts w:ascii="Times New Roman" w:hAnsi="Times New Roman" w:cs="Times New Roman"/>
          <w:b/>
          <w:color w:val="365F91" w:themeColor="accent1" w:themeShade="BF"/>
          <w:sz w:val="28"/>
          <w:szCs w:val="28"/>
          <w:u w:val="single"/>
        </w:rPr>
        <w:t>СИТУАЦИЯ №6.</w:t>
      </w:r>
      <w:r w:rsidRPr="00906A30">
        <w:rPr>
          <w:rFonts w:ascii="Times New Roman" w:hAnsi="Times New Roman" w:cs="Times New Roman"/>
          <w:b/>
          <w:color w:val="365F91" w:themeColor="accent1" w:themeShade="BF"/>
          <w:sz w:val="28"/>
          <w:szCs w:val="28"/>
        </w:rPr>
        <w:t xml:space="preserve">  </w:t>
      </w:r>
      <w:r w:rsidRPr="0067351A">
        <w:rPr>
          <w:rFonts w:ascii="Times New Roman" w:eastAsia="Calibri" w:hAnsi="Times New Roman" w:cs="Times New Roman"/>
          <w:sz w:val="28"/>
          <w:szCs w:val="28"/>
        </w:rPr>
        <w:t xml:space="preserve">В работе Уполномоченного по правам ребенка находилось обращение гражданки </w:t>
      </w:r>
      <w:r w:rsidR="006162C5">
        <w:rPr>
          <w:rFonts w:ascii="Times New Roman" w:eastAsia="Calibri" w:hAnsi="Times New Roman" w:cs="Times New Roman"/>
          <w:sz w:val="28"/>
          <w:szCs w:val="28"/>
        </w:rPr>
        <w:t xml:space="preserve">Н.              </w:t>
      </w:r>
      <w:r w:rsidR="008A2057">
        <w:rPr>
          <w:rFonts w:ascii="Times New Roman" w:eastAsia="Calibri" w:hAnsi="Times New Roman" w:cs="Times New Roman"/>
          <w:sz w:val="28"/>
          <w:szCs w:val="28"/>
        </w:rPr>
        <w:t>22 – летнего возраста</w:t>
      </w:r>
      <w:r w:rsidRPr="0067351A">
        <w:rPr>
          <w:rFonts w:ascii="Times New Roman" w:eastAsia="Calibri" w:hAnsi="Times New Roman" w:cs="Times New Roman"/>
          <w:sz w:val="28"/>
          <w:szCs w:val="28"/>
        </w:rPr>
        <w:t xml:space="preserve"> </w:t>
      </w:r>
      <w:r w:rsidR="008A2057">
        <w:rPr>
          <w:rFonts w:ascii="Times New Roman" w:eastAsia="Calibri" w:hAnsi="Times New Roman" w:cs="Times New Roman"/>
          <w:sz w:val="28"/>
          <w:szCs w:val="28"/>
        </w:rPr>
        <w:t xml:space="preserve">из </w:t>
      </w:r>
      <w:r w:rsidRPr="0067351A">
        <w:rPr>
          <w:rFonts w:ascii="Times New Roman" w:eastAsia="Calibri" w:hAnsi="Times New Roman" w:cs="Times New Roman"/>
          <w:sz w:val="28"/>
          <w:szCs w:val="28"/>
        </w:rPr>
        <w:t>числа детей-сирот и детей, оставшихся без попечения родителей.</w:t>
      </w:r>
    </w:p>
    <w:p w:rsidR="009D1D58" w:rsidRDefault="006162C5" w:rsidP="009D1D5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Из представленных заявительницей документов следует, что она была </w:t>
      </w:r>
      <w:r w:rsidR="009D1D58">
        <w:rPr>
          <w:rFonts w:ascii="Times New Roman" w:eastAsia="Calibri" w:hAnsi="Times New Roman" w:cs="Times New Roman"/>
          <w:sz w:val="28"/>
          <w:szCs w:val="28"/>
        </w:rPr>
        <w:t>ис</w:t>
      </w:r>
      <w:r w:rsidR="008A2057">
        <w:rPr>
          <w:rFonts w:ascii="Times New Roman" w:eastAsia="Calibri" w:hAnsi="Times New Roman" w:cs="Times New Roman"/>
          <w:sz w:val="28"/>
          <w:szCs w:val="28"/>
        </w:rPr>
        <w:t>ключена из списка на обеспечение</w:t>
      </w:r>
      <w:r w:rsidR="009D1D58">
        <w:rPr>
          <w:rFonts w:ascii="Times New Roman" w:eastAsia="Calibri" w:hAnsi="Times New Roman" w:cs="Times New Roman"/>
          <w:sz w:val="28"/>
          <w:szCs w:val="28"/>
        </w:rPr>
        <w:t xml:space="preserve"> жилым помещением</w:t>
      </w:r>
      <w:r>
        <w:rPr>
          <w:rFonts w:ascii="Times New Roman" w:eastAsia="Calibri" w:hAnsi="Times New Roman" w:cs="Times New Roman"/>
          <w:sz w:val="28"/>
          <w:szCs w:val="28"/>
        </w:rPr>
        <w:t xml:space="preserve"> в связи с неправомерностью включения в указанный список</w:t>
      </w:r>
      <w:r w:rsidR="009D1D58">
        <w:rPr>
          <w:rFonts w:ascii="Times New Roman" w:eastAsia="Calibri" w:hAnsi="Times New Roman" w:cs="Times New Roman"/>
          <w:sz w:val="28"/>
          <w:szCs w:val="28"/>
        </w:rPr>
        <w:t xml:space="preserve">. </w:t>
      </w:r>
      <w:r w:rsidR="009D1D58">
        <w:rPr>
          <w:rFonts w:ascii="Times New Roman" w:eastAsia="Times New Roman" w:hAnsi="Times New Roman" w:cs="Times New Roman"/>
          <w:sz w:val="28"/>
          <w:szCs w:val="28"/>
          <w:lang w:eastAsia="ru-RU"/>
        </w:rPr>
        <w:t xml:space="preserve">В адрес главы администрации города </w:t>
      </w:r>
      <w:r>
        <w:rPr>
          <w:rFonts w:ascii="Times New Roman" w:eastAsia="Times New Roman" w:hAnsi="Times New Roman" w:cs="Times New Roman"/>
          <w:sz w:val="28"/>
          <w:szCs w:val="28"/>
          <w:lang w:eastAsia="ru-RU"/>
        </w:rPr>
        <w:t xml:space="preserve">Уполномоченным </w:t>
      </w:r>
      <w:r w:rsidR="009D1D58">
        <w:rPr>
          <w:rFonts w:ascii="Times New Roman" w:eastAsia="Times New Roman" w:hAnsi="Times New Roman" w:cs="Times New Roman"/>
          <w:sz w:val="28"/>
          <w:szCs w:val="28"/>
          <w:lang w:eastAsia="ru-RU"/>
        </w:rPr>
        <w:t>был сделан запрос информации о выявленных обстоятельствах неправомерности включения в список нуждающихся.</w:t>
      </w:r>
    </w:p>
    <w:p w:rsidR="009D1D58" w:rsidRDefault="009D1D58" w:rsidP="009D1D5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ответе указано, что  в ходе проверки департаментом образования администрации области было установлено, что в учетном деле Н. отсутствуют документы, подтверждающие наличие статуса лица из числа детей-сирот и детей, оставшихся без попечения родителей. Отец умер, а мать решением суда г. Владимира ограничена в родительских правах по заболеванию (инвалид первой группы по общему заболеванию). Однако</w:t>
      </w:r>
      <w:r w:rsidR="006162C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решение суда вступило в законную силу </w:t>
      </w:r>
      <w:r w:rsidRPr="0067351A">
        <w:rPr>
          <w:rFonts w:ascii="Times New Roman" w:eastAsia="Times New Roman" w:hAnsi="Times New Roman" w:cs="Times New Roman"/>
          <w:sz w:val="28"/>
          <w:szCs w:val="28"/>
          <w:lang w:eastAsia="ru-RU"/>
        </w:rPr>
        <w:t>после совершеннолетия</w:t>
      </w:r>
      <w:r>
        <w:rPr>
          <w:rFonts w:ascii="Times New Roman" w:eastAsia="Times New Roman" w:hAnsi="Times New Roman" w:cs="Times New Roman"/>
          <w:sz w:val="28"/>
          <w:szCs w:val="28"/>
          <w:lang w:eastAsia="ru-RU"/>
        </w:rPr>
        <w:t xml:space="preserve"> Н.</w:t>
      </w:r>
    </w:p>
    <w:p w:rsidR="006162C5" w:rsidRDefault="009D1D58" w:rsidP="009D1D5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Анализируя положения действующего законодательства и представленные заявителем документы, Уполномоченный посчитал необходимым обратиться в суд с требованием признать постановление администрации города незаконным и обязать включить Н. в список  по следующим обстоятельствам. </w:t>
      </w:r>
    </w:p>
    <w:p w:rsidR="009D1D58" w:rsidRDefault="009D1D58" w:rsidP="006162C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основании постановления главы 2002 г. «О назначении опеки над несовершеннолетней Н.» з</w:t>
      </w:r>
      <w:r w:rsidR="006162C5">
        <w:rPr>
          <w:rFonts w:ascii="Times New Roman" w:eastAsia="Times New Roman" w:hAnsi="Times New Roman" w:cs="Times New Roman"/>
          <w:sz w:val="28"/>
          <w:szCs w:val="28"/>
          <w:lang w:eastAsia="ru-RU"/>
        </w:rPr>
        <w:t xml:space="preserve">аявитель находилась под опекой. </w:t>
      </w:r>
      <w:r>
        <w:rPr>
          <w:rFonts w:ascii="Times New Roman" w:eastAsia="Times New Roman" w:hAnsi="Times New Roman" w:cs="Times New Roman"/>
          <w:sz w:val="28"/>
          <w:szCs w:val="28"/>
          <w:lang w:eastAsia="ru-RU"/>
        </w:rPr>
        <w:t>Мать является инвалидом первой группы по общему заболеванию, бессрочно, постоянно нуждается в уходе, родительские права осуществлять не в состоянии. Отец заявителя, как указано выше, умер. Таким образом,  с 2003 года, не смотря на то, что статус ребенка фактически имел место, органы опеки и попечительства владели такими сведениями, однако</w:t>
      </w:r>
      <w:r w:rsidR="006162C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не предпринимали никаких юридических действий для установления статуса ребенка.</w:t>
      </w:r>
    </w:p>
    <w:p w:rsidR="009D1D58" w:rsidRDefault="009D1D58" w:rsidP="009D1D58">
      <w:pPr>
        <w:autoSpaceDE w:val="0"/>
        <w:autoSpaceDN w:val="0"/>
        <w:adjustRightInd w:val="0"/>
        <w:spacing w:after="0" w:line="24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Согласно ст. ст. 4,5,6,8 ФЗ № 48-ФЗ от 24.04.2008 г. «Об опеке и попечительстве» задачами государственного регулирования деятельности по опеке и попечительстве являются обеспечение своевременного выявления лиц, нуждающихся в установлении над ними опеки или попечительства, и их устройства, защита прав и законных интересов подопечных, обеспечение достойного уровня жизни подопечных.</w:t>
      </w:r>
    </w:p>
    <w:p w:rsidR="009D1D58" w:rsidRDefault="009D1D58" w:rsidP="009D1D58">
      <w:pPr>
        <w:autoSpaceDE w:val="0"/>
        <w:autoSpaceDN w:val="0"/>
        <w:adjustRightInd w:val="0"/>
        <w:spacing w:after="0" w:line="24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В нарушение перечисленных гарантий, установленных законодательством, Н. не была своевременно выявлена органом опеки и попечительства как ребенок, оставшийся без попечения родителей, и  ее право на получение жилья нарушено. Исковое заявление об ограничении родительских прав из-за бездействия органов опеки было подано опекуном спустя почти 10 лет после назначения опеки над Н., что в конечном итоге привело к тому, что решение об ограничении родительских прав вступило в законную силу после совершеннолетия Н..</w:t>
      </w:r>
    </w:p>
    <w:p w:rsidR="009D1D58" w:rsidRDefault="009D1D58" w:rsidP="009D1D58">
      <w:pPr>
        <w:autoSpaceDE w:val="0"/>
        <w:autoSpaceDN w:val="0"/>
        <w:adjustRightInd w:val="0"/>
        <w:spacing w:after="0" w:line="24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В соответствии со ст. 254,256 ГПК РФ  гражданин вправе оспорить в суде решение органа местного самоуправления, если считает, что нарушены его права и свободы, в течение трех месяцев со дня, когда ему стало известно о нарушении его прав и свобод.</w:t>
      </w:r>
    </w:p>
    <w:p w:rsidR="009D1D58" w:rsidRDefault="006162C5" w:rsidP="009D1D5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В связи с этим</w:t>
      </w:r>
      <w:r w:rsidR="009D1D58">
        <w:rPr>
          <w:rFonts w:ascii="Times New Roman" w:eastAsia="Calibri" w:hAnsi="Times New Roman" w:cs="Times New Roman"/>
          <w:sz w:val="28"/>
          <w:szCs w:val="28"/>
        </w:rPr>
        <w:t>, Уполномоченным, было направлено обращение Прокурору города с просьбой</w:t>
      </w:r>
      <w:r w:rsidR="009D1D58">
        <w:rPr>
          <w:rFonts w:ascii="Times New Roman" w:eastAsia="Times New Roman" w:hAnsi="Times New Roman" w:cs="Times New Roman"/>
          <w:sz w:val="28"/>
          <w:szCs w:val="28"/>
          <w:lang w:eastAsia="ru-RU"/>
        </w:rPr>
        <w:t xml:space="preserve">, руководствуясь </w:t>
      </w:r>
      <w:r w:rsidR="009D1D58">
        <w:rPr>
          <w:rFonts w:ascii="Times New Roman" w:eastAsia="Calibri" w:hAnsi="Times New Roman" w:cs="Times New Roman"/>
          <w:sz w:val="28"/>
          <w:szCs w:val="28"/>
        </w:rPr>
        <w:t>ст. 45 ГПК РФ обратиться в суд</w:t>
      </w:r>
      <w:r w:rsidR="00296AFE">
        <w:rPr>
          <w:rFonts w:ascii="Times New Roman" w:eastAsia="Calibri" w:hAnsi="Times New Roman" w:cs="Times New Roman"/>
          <w:sz w:val="28"/>
          <w:szCs w:val="28"/>
        </w:rPr>
        <w:t xml:space="preserve"> с заявлением в защиту прав Н. </w:t>
      </w:r>
      <w:r w:rsidR="009D1D58">
        <w:rPr>
          <w:rFonts w:ascii="Times New Roman" w:eastAsia="Calibri" w:hAnsi="Times New Roman" w:cs="Times New Roman"/>
          <w:sz w:val="28"/>
          <w:szCs w:val="28"/>
        </w:rPr>
        <w:t>из числа детей сирот</w:t>
      </w:r>
      <w:r w:rsidR="009D1D58">
        <w:rPr>
          <w:rFonts w:ascii="Times New Roman" w:eastAsia="Times New Roman" w:hAnsi="Times New Roman" w:cs="Times New Roman"/>
          <w:sz w:val="28"/>
          <w:szCs w:val="28"/>
          <w:lang w:eastAsia="ru-RU"/>
        </w:rPr>
        <w:t xml:space="preserve"> и детей, оставшихся без попечения родителей.</w:t>
      </w:r>
    </w:p>
    <w:p w:rsidR="009D1D58" w:rsidRDefault="009D1D58" w:rsidP="009D1D5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результате судебных разбирательств нарушенное право Н. было восстановлено.</w:t>
      </w:r>
    </w:p>
    <w:p w:rsidR="009D1D58" w:rsidRDefault="009D1D58" w:rsidP="009D1D5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Уполномоченному по правам ребенка неоднократно обращаются лица из числа детей-сирот, возраст которых превышает 23 года. К сожалению, нередки факты, когда основа</w:t>
      </w:r>
      <w:r w:rsidR="00296AFE">
        <w:rPr>
          <w:rFonts w:ascii="Times New Roman" w:eastAsia="Times New Roman" w:hAnsi="Times New Roman" w:cs="Times New Roman"/>
          <w:sz w:val="28"/>
          <w:szCs w:val="28"/>
          <w:lang w:eastAsia="ru-RU"/>
        </w:rPr>
        <w:t>ния для включения в список лиц имеются</w:t>
      </w:r>
      <w:r>
        <w:rPr>
          <w:rFonts w:ascii="Times New Roman" w:eastAsia="Times New Roman" w:hAnsi="Times New Roman" w:cs="Times New Roman"/>
          <w:sz w:val="28"/>
          <w:szCs w:val="28"/>
          <w:lang w:eastAsia="ru-RU"/>
        </w:rPr>
        <w:t>, но срок подачи заявлений пропущен по неуважительной причине (не знали; думали, что стоят в очереди; и т.п.)</w:t>
      </w:r>
    </w:p>
    <w:p w:rsidR="009D1D58" w:rsidRDefault="009D1D58" w:rsidP="009D1D58">
      <w:pPr>
        <w:pStyle w:val="ConsPlusNormal"/>
        <w:ind w:firstLine="540"/>
        <w:jc w:val="both"/>
        <w:rPr>
          <w:rFonts w:eastAsia="Calibri"/>
          <w:i/>
        </w:rPr>
      </w:pPr>
      <w:r>
        <w:rPr>
          <w:rFonts w:eastAsia="Times New Roman"/>
          <w:lang w:eastAsia="ru-RU"/>
        </w:rPr>
        <w:t xml:space="preserve">Закон в этом случае строг: </w:t>
      </w:r>
      <w:r>
        <w:rPr>
          <w:rFonts w:eastAsia="Calibri"/>
        </w:rPr>
        <w:t xml:space="preserve">согласно ст.1 ч. 3 </w:t>
      </w:r>
      <w:r w:rsidR="00296AFE">
        <w:rPr>
          <w:rFonts w:eastAsia="Calibri"/>
        </w:rPr>
        <w:t>ФЗ от 21.12.1996 г. № 159-ФЗ «</w:t>
      </w:r>
      <w:r>
        <w:rPr>
          <w:rFonts w:eastAsia="Calibri"/>
        </w:rPr>
        <w:t xml:space="preserve">О дополнительных гарантиях по социальной поддержке детей-сирот и детей, оставшихся без попечения родителей»: лица из числа детей-сирот и детей, оставшихся без попечения родителей, - лица в возрасте от 18 до 23 лет, у которых, когда они находились в возрасте до 18 лет, умерли оба или единственный родитель, а также которые остались без попечения единственного или обоих родителей и имеют в соответствии с настоящим Федеральным законом право на дополнительные гарантии по социальной поддержке. Из данной статьи следует, что лица, относящиеся в категории детей – сирот, могут реализовать своё право, только </w:t>
      </w:r>
      <w:r>
        <w:rPr>
          <w:rFonts w:eastAsia="Calibri"/>
          <w:i/>
        </w:rPr>
        <w:t>до достижения ими возраста 23 лет.</w:t>
      </w:r>
    </w:p>
    <w:p w:rsidR="009D1D58" w:rsidRDefault="009D1D58" w:rsidP="009D1D58">
      <w:pPr>
        <w:pStyle w:val="ConsPlusNormal"/>
        <w:ind w:firstLine="540"/>
        <w:jc w:val="both"/>
        <w:rPr>
          <w:rFonts w:eastAsia="Calibri"/>
        </w:rPr>
      </w:pPr>
      <w:r>
        <w:rPr>
          <w:rFonts w:eastAsia="Calibri"/>
        </w:rPr>
        <w:t>К сожалению, человеческий фактор никто не отменял. Бездействие органов опеки и попечительства, социальных работников учебных заведений, организаций для детей-сирот приводят к тому, что молодые люди узнают о своем праве на получение жилья только после достижения ими 23 лет, но закон и судебная практика не говорят в их пользу.</w:t>
      </w:r>
    </w:p>
    <w:p w:rsidR="009D1D58" w:rsidRDefault="009D1D58" w:rsidP="009D1D5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Уполномоченный практикует обращение в Прокуратуру с целью проверки законности действий тех или иных органов, а также с просьбой обратиться в суд с заявлением в защиту прав, свобод и законных интересов граждан. </w:t>
      </w:r>
    </w:p>
    <w:p w:rsidR="009D1D58" w:rsidRDefault="009D1D58" w:rsidP="009D1D58">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Ниже приведена таблица, характеризующая частоту обращений и правовые последствия обращений Уполномоченного в Прокуратуру Владимирской области.</w:t>
      </w:r>
    </w:p>
    <w:p w:rsidR="009D1D58" w:rsidRDefault="009D1D58" w:rsidP="009D1D58">
      <w:pPr>
        <w:autoSpaceDE w:val="0"/>
        <w:autoSpaceDN w:val="0"/>
        <w:adjustRightInd w:val="0"/>
        <w:spacing w:after="0" w:line="240" w:lineRule="auto"/>
        <w:ind w:firstLine="709"/>
        <w:jc w:val="both"/>
        <w:rPr>
          <w:rFonts w:ascii="Times New Roman" w:hAnsi="Times New Roman" w:cs="Times New Roman"/>
          <w:sz w:val="28"/>
          <w:szCs w:val="28"/>
        </w:rPr>
      </w:pPr>
    </w:p>
    <w:p w:rsidR="009D1D58" w:rsidRDefault="009D1D58" w:rsidP="009D1D58">
      <w:pPr>
        <w:autoSpaceDE w:val="0"/>
        <w:autoSpaceDN w:val="0"/>
        <w:adjustRightInd w:val="0"/>
        <w:spacing w:after="0" w:line="240" w:lineRule="auto"/>
        <w:ind w:firstLine="709"/>
        <w:jc w:val="both"/>
        <w:rPr>
          <w:rFonts w:ascii="Times New Roman" w:hAnsi="Times New Roman" w:cs="Times New Roman"/>
          <w:sz w:val="28"/>
          <w:szCs w:val="28"/>
        </w:rPr>
      </w:pPr>
    </w:p>
    <w:p w:rsidR="009D1D58" w:rsidRDefault="009D1D58" w:rsidP="009D1D58">
      <w:pPr>
        <w:autoSpaceDE w:val="0"/>
        <w:autoSpaceDN w:val="0"/>
        <w:adjustRightInd w:val="0"/>
        <w:spacing w:after="0" w:line="240" w:lineRule="auto"/>
        <w:ind w:firstLine="709"/>
        <w:jc w:val="both"/>
        <w:rPr>
          <w:rFonts w:ascii="Times New Roman" w:hAnsi="Times New Roman" w:cs="Times New Roman"/>
          <w:sz w:val="28"/>
          <w:szCs w:val="28"/>
        </w:rPr>
      </w:pPr>
    </w:p>
    <w:p w:rsidR="009D1D58" w:rsidRDefault="009D1D58" w:rsidP="009D1D58">
      <w:pPr>
        <w:autoSpaceDE w:val="0"/>
        <w:autoSpaceDN w:val="0"/>
        <w:adjustRightInd w:val="0"/>
        <w:spacing w:after="0" w:line="240" w:lineRule="auto"/>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3794"/>
        <w:gridCol w:w="5386"/>
        <w:gridCol w:w="4820"/>
      </w:tblGrid>
      <w:tr w:rsidR="009D1D58" w:rsidRPr="00906A30" w:rsidTr="009D1D58">
        <w:tc>
          <w:tcPr>
            <w:tcW w:w="3794" w:type="dxa"/>
            <w:tcBorders>
              <w:top w:val="single" w:sz="4" w:space="0" w:color="auto"/>
              <w:left w:val="single" w:sz="4" w:space="0" w:color="auto"/>
              <w:bottom w:val="single" w:sz="4" w:space="0" w:color="auto"/>
              <w:right w:val="single" w:sz="4" w:space="0" w:color="auto"/>
            </w:tcBorders>
            <w:hideMark/>
          </w:tcPr>
          <w:p w:rsidR="009D1D58" w:rsidRPr="00906A30" w:rsidRDefault="009D1D58" w:rsidP="009D1D58">
            <w:pPr>
              <w:autoSpaceDE w:val="0"/>
              <w:autoSpaceDN w:val="0"/>
              <w:adjustRightInd w:val="0"/>
              <w:jc w:val="center"/>
              <w:rPr>
                <w:rFonts w:ascii="Times New Roman" w:hAnsi="Times New Roman" w:cs="Times New Roman"/>
                <w:b/>
                <w:color w:val="365F91" w:themeColor="accent1" w:themeShade="BF"/>
                <w:sz w:val="24"/>
                <w:szCs w:val="24"/>
              </w:rPr>
            </w:pPr>
            <w:r w:rsidRPr="00906A30">
              <w:rPr>
                <w:rFonts w:ascii="Times New Roman" w:hAnsi="Times New Roman" w:cs="Times New Roman"/>
                <w:b/>
                <w:color w:val="365F91" w:themeColor="accent1" w:themeShade="BF"/>
                <w:sz w:val="24"/>
                <w:szCs w:val="24"/>
              </w:rPr>
              <w:t>Принято процессуальное решение</w:t>
            </w:r>
          </w:p>
        </w:tc>
        <w:tc>
          <w:tcPr>
            <w:tcW w:w="5386" w:type="dxa"/>
            <w:tcBorders>
              <w:top w:val="single" w:sz="4" w:space="0" w:color="auto"/>
              <w:left w:val="single" w:sz="4" w:space="0" w:color="auto"/>
              <w:bottom w:val="single" w:sz="4" w:space="0" w:color="auto"/>
              <w:right w:val="single" w:sz="4" w:space="0" w:color="auto"/>
            </w:tcBorders>
            <w:hideMark/>
          </w:tcPr>
          <w:p w:rsidR="009D1D58" w:rsidRPr="00906A30" w:rsidRDefault="009D1D58" w:rsidP="009D1D58">
            <w:pPr>
              <w:autoSpaceDE w:val="0"/>
              <w:autoSpaceDN w:val="0"/>
              <w:adjustRightInd w:val="0"/>
              <w:jc w:val="center"/>
              <w:rPr>
                <w:rFonts w:ascii="Times New Roman" w:hAnsi="Times New Roman" w:cs="Times New Roman"/>
                <w:b/>
                <w:color w:val="365F91" w:themeColor="accent1" w:themeShade="BF"/>
                <w:sz w:val="24"/>
                <w:szCs w:val="24"/>
              </w:rPr>
            </w:pPr>
            <w:r w:rsidRPr="00906A30">
              <w:rPr>
                <w:rFonts w:ascii="Times New Roman" w:hAnsi="Times New Roman" w:cs="Times New Roman"/>
                <w:b/>
                <w:color w:val="365F91" w:themeColor="accent1" w:themeShade="BF"/>
                <w:sz w:val="24"/>
                <w:szCs w:val="24"/>
              </w:rPr>
              <w:t>Предоставление информации Уполномоченному</w:t>
            </w:r>
          </w:p>
        </w:tc>
        <w:tc>
          <w:tcPr>
            <w:tcW w:w="4820" w:type="dxa"/>
            <w:tcBorders>
              <w:top w:val="single" w:sz="4" w:space="0" w:color="auto"/>
              <w:left w:val="single" w:sz="4" w:space="0" w:color="auto"/>
              <w:bottom w:val="single" w:sz="4" w:space="0" w:color="auto"/>
              <w:right w:val="single" w:sz="4" w:space="0" w:color="auto"/>
            </w:tcBorders>
            <w:hideMark/>
          </w:tcPr>
          <w:p w:rsidR="009D1D58" w:rsidRPr="00906A30" w:rsidRDefault="009D1D58" w:rsidP="009D1D58">
            <w:pPr>
              <w:autoSpaceDE w:val="0"/>
              <w:autoSpaceDN w:val="0"/>
              <w:adjustRightInd w:val="0"/>
              <w:jc w:val="center"/>
              <w:rPr>
                <w:rFonts w:ascii="Times New Roman" w:hAnsi="Times New Roman" w:cs="Times New Roman"/>
                <w:b/>
                <w:color w:val="365F91" w:themeColor="accent1" w:themeShade="BF"/>
                <w:sz w:val="24"/>
                <w:szCs w:val="24"/>
              </w:rPr>
            </w:pPr>
            <w:r w:rsidRPr="00906A30">
              <w:rPr>
                <w:rFonts w:ascii="Times New Roman" w:hAnsi="Times New Roman" w:cs="Times New Roman"/>
                <w:b/>
                <w:color w:val="365F91" w:themeColor="accent1" w:themeShade="BF"/>
                <w:sz w:val="24"/>
                <w:szCs w:val="24"/>
              </w:rPr>
              <w:t>Отказ в принятии мер прокурорского реагирования</w:t>
            </w:r>
          </w:p>
        </w:tc>
      </w:tr>
      <w:tr w:rsidR="009D1D58" w:rsidRPr="00906A30" w:rsidTr="009D1D58">
        <w:tc>
          <w:tcPr>
            <w:tcW w:w="3794" w:type="dxa"/>
            <w:tcBorders>
              <w:top w:val="single" w:sz="4" w:space="0" w:color="auto"/>
              <w:left w:val="single" w:sz="4" w:space="0" w:color="auto"/>
              <w:bottom w:val="single" w:sz="4" w:space="0" w:color="auto"/>
              <w:right w:val="single" w:sz="4" w:space="0" w:color="auto"/>
            </w:tcBorders>
            <w:hideMark/>
          </w:tcPr>
          <w:p w:rsidR="009D1D58" w:rsidRPr="00906A30" w:rsidRDefault="009D1D58" w:rsidP="009D1D58">
            <w:pPr>
              <w:autoSpaceDE w:val="0"/>
              <w:autoSpaceDN w:val="0"/>
              <w:adjustRightInd w:val="0"/>
              <w:spacing w:line="276" w:lineRule="auto"/>
              <w:jc w:val="both"/>
              <w:rPr>
                <w:rFonts w:ascii="Times New Roman" w:hAnsi="Times New Roman" w:cs="Times New Roman"/>
                <w:color w:val="365F91" w:themeColor="accent1" w:themeShade="BF"/>
                <w:sz w:val="28"/>
                <w:szCs w:val="28"/>
              </w:rPr>
            </w:pPr>
            <w:r w:rsidRPr="00906A30">
              <w:rPr>
                <w:rFonts w:ascii="Times New Roman" w:hAnsi="Times New Roman" w:cs="Times New Roman"/>
                <w:color w:val="365F91" w:themeColor="accent1" w:themeShade="BF"/>
                <w:sz w:val="28"/>
                <w:szCs w:val="28"/>
              </w:rPr>
              <w:t>Владимир-2</w:t>
            </w:r>
          </w:p>
        </w:tc>
        <w:tc>
          <w:tcPr>
            <w:tcW w:w="5386" w:type="dxa"/>
            <w:tcBorders>
              <w:top w:val="single" w:sz="4" w:space="0" w:color="auto"/>
              <w:left w:val="single" w:sz="4" w:space="0" w:color="auto"/>
              <w:bottom w:val="single" w:sz="4" w:space="0" w:color="auto"/>
              <w:right w:val="single" w:sz="4" w:space="0" w:color="auto"/>
            </w:tcBorders>
            <w:hideMark/>
          </w:tcPr>
          <w:p w:rsidR="009D1D58" w:rsidRPr="00906A30" w:rsidRDefault="009D1D58" w:rsidP="009D1D58">
            <w:pPr>
              <w:autoSpaceDE w:val="0"/>
              <w:autoSpaceDN w:val="0"/>
              <w:adjustRightInd w:val="0"/>
              <w:spacing w:line="276" w:lineRule="auto"/>
              <w:jc w:val="both"/>
              <w:rPr>
                <w:rFonts w:ascii="Times New Roman" w:hAnsi="Times New Roman" w:cs="Times New Roman"/>
                <w:color w:val="365F91" w:themeColor="accent1" w:themeShade="BF"/>
                <w:sz w:val="28"/>
                <w:szCs w:val="28"/>
              </w:rPr>
            </w:pPr>
            <w:r w:rsidRPr="00906A30">
              <w:rPr>
                <w:rFonts w:ascii="Times New Roman" w:hAnsi="Times New Roman" w:cs="Times New Roman"/>
                <w:color w:val="365F91" w:themeColor="accent1" w:themeShade="BF"/>
                <w:sz w:val="28"/>
                <w:szCs w:val="28"/>
              </w:rPr>
              <w:t>Киржач -1</w:t>
            </w:r>
          </w:p>
        </w:tc>
        <w:tc>
          <w:tcPr>
            <w:tcW w:w="4820" w:type="dxa"/>
            <w:tcBorders>
              <w:top w:val="single" w:sz="4" w:space="0" w:color="auto"/>
              <w:left w:val="single" w:sz="4" w:space="0" w:color="auto"/>
              <w:bottom w:val="single" w:sz="4" w:space="0" w:color="auto"/>
              <w:right w:val="single" w:sz="4" w:space="0" w:color="auto"/>
            </w:tcBorders>
            <w:hideMark/>
          </w:tcPr>
          <w:p w:rsidR="009D1D58" w:rsidRPr="00906A30" w:rsidRDefault="009D1D58" w:rsidP="009D1D58">
            <w:pPr>
              <w:autoSpaceDE w:val="0"/>
              <w:autoSpaceDN w:val="0"/>
              <w:adjustRightInd w:val="0"/>
              <w:spacing w:line="276" w:lineRule="auto"/>
              <w:jc w:val="both"/>
              <w:rPr>
                <w:rFonts w:ascii="Times New Roman" w:hAnsi="Times New Roman" w:cs="Times New Roman"/>
                <w:color w:val="365F91" w:themeColor="accent1" w:themeShade="BF"/>
                <w:sz w:val="28"/>
                <w:szCs w:val="28"/>
              </w:rPr>
            </w:pPr>
            <w:r w:rsidRPr="00906A30">
              <w:rPr>
                <w:rFonts w:ascii="Times New Roman" w:hAnsi="Times New Roman" w:cs="Times New Roman"/>
                <w:color w:val="365F91" w:themeColor="accent1" w:themeShade="BF"/>
                <w:sz w:val="28"/>
                <w:szCs w:val="28"/>
              </w:rPr>
              <w:t>Ковров – 1</w:t>
            </w:r>
          </w:p>
        </w:tc>
      </w:tr>
      <w:tr w:rsidR="009D1D58" w:rsidRPr="00906A30" w:rsidTr="009D1D58">
        <w:tc>
          <w:tcPr>
            <w:tcW w:w="3794" w:type="dxa"/>
            <w:tcBorders>
              <w:top w:val="single" w:sz="4" w:space="0" w:color="auto"/>
              <w:left w:val="single" w:sz="4" w:space="0" w:color="auto"/>
              <w:bottom w:val="single" w:sz="4" w:space="0" w:color="auto"/>
              <w:right w:val="single" w:sz="4" w:space="0" w:color="auto"/>
            </w:tcBorders>
            <w:hideMark/>
          </w:tcPr>
          <w:p w:rsidR="009D1D58" w:rsidRPr="00906A30" w:rsidRDefault="009D1D58" w:rsidP="009D1D58">
            <w:pPr>
              <w:autoSpaceDE w:val="0"/>
              <w:autoSpaceDN w:val="0"/>
              <w:adjustRightInd w:val="0"/>
              <w:spacing w:line="276" w:lineRule="auto"/>
              <w:jc w:val="both"/>
              <w:rPr>
                <w:rFonts w:ascii="Times New Roman" w:hAnsi="Times New Roman" w:cs="Times New Roman"/>
                <w:color w:val="365F91" w:themeColor="accent1" w:themeShade="BF"/>
                <w:sz w:val="28"/>
                <w:szCs w:val="28"/>
              </w:rPr>
            </w:pPr>
            <w:r w:rsidRPr="00906A30">
              <w:rPr>
                <w:rFonts w:ascii="Times New Roman" w:hAnsi="Times New Roman" w:cs="Times New Roman"/>
                <w:color w:val="365F91" w:themeColor="accent1" w:themeShade="BF"/>
                <w:sz w:val="28"/>
                <w:szCs w:val="28"/>
              </w:rPr>
              <w:t>Муром - 1</w:t>
            </w:r>
          </w:p>
        </w:tc>
        <w:tc>
          <w:tcPr>
            <w:tcW w:w="5386" w:type="dxa"/>
            <w:tcBorders>
              <w:top w:val="single" w:sz="4" w:space="0" w:color="auto"/>
              <w:left w:val="single" w:sz="4" w:space="0" w:color="auto"/>
              <w:bottom w:val="single" w:sz="4" w:space="0" w:color="auto"/>
              <w:right w:val="single" w:sz="4" w:space="0" w:color="auto"/>
            </w:tcBorders>
            <w:hideMark/>
          </w:tcPr>
          <w:p w:rsidR="009D1D58" w:rsidRPr="00906A30" w:rsidRDefault="009D1D58" w:rsidP="009D1D58">
            <w:pPr>
              <w:autoSpaceDE w:val="0"/>
              <w:autoSpaceDN w:val="0"/>
              <w:adjustRightInd w:val="0"/>
              <w:spacing w:line="276" w:lineRule="auto"/>
              <w:jc w:val="both"/>
              <w:rPr>
                <w:rFonts w:ascii="Times New Roman" w:hAnsi="Times New Roman" w:cs="Times New Roman"/>
                <w:color w:val="365F91" w:themeColor="accent1" w:themeShade="BF"/>
                <w:sz w:val="28"/>
                <w:szCs w:val="28"/>
              </w:rPr>
            </w:pPr>
            <w:r w:rsidRPr="00906A30">
              <w:rPr>
                <w:rFonts w:ascii="Times New Roman" w:hAnsi="Times New Roman" w:cs="Times New Roman"/>
                <w:color w:val="365F91" w:themeColor="accent1" w:themeShade="BF"/>
                <w:sz w:val="28"/>
                <w:szCs w:val="28"/>
              </w:rPr>
              <w:t>Меленки-1</w:t>
            </w:r>
          </w:p>
        </w:tc>
        <w:tc>
          <w:tcPr>
            <w:tcW w:w="4820" w:type="dxa"/>
            <w:tcBorders>
              <w:top w:val="single" w:sz="4" w:space="0" w:color="auto"/>
              <w:left w:val="single" w:sz="4" w:space="0" w:color="auto"/>
              <w:bottom w:val="single" w:sz="4" w:space="0" w:color="auto"/>
              <w:right w:val="single" w:sz="4" w:space="0" w:color="auto"/>
            </w:tcBorders>
            <w:hideMark/>
          </w:tcPr>
          <w:p w:rsidR="009D1D58" w:rsidRPr="00906A30" w:rsidRDefault="009D1D58" w:rsidP="009D1D58">
            <w:pPr>
              <w:autoSpaceDE w:val="0"/>
              <w:autoSpaceDN w:val="0"/>
              <w:adjustRightInd w:val="0"/>
              <w:spacing w:line="276" w:lineRule="auto"/>
              <w:jc w:val="both"/>
              <w:rPr>
                <w:rFonts w:ascii="Times New Roman" w:hAnsi="Times New Roman" w:cs="Times New Roman"/>
                <w:color w:val="365F91" w:themeColor="accent1" w:themeShade="BF"/>
                <w:sz w:val="28"/>
                <w:szCs w:val="28"/>
              </w:rPr>
            </w:pPr>
            <w:r w:rsidRPr="00906A30">
              <w:rPr>
                <w:rFonts w:ascii="Times New Roman" w:hAnsi="Times New Roman" w:cs="Times New Roman"/>
                <w:color w:val="365F91" w:themeColor="accent1" w:themeShade="BF"/>
                <w:sz w:val="28"/>
                <w:szCs w:val="28"/>
              </w:rPr>
              <w:t>Александров -1</w:t>
            </w:r>
          </w:p>
        </w:tc>
      </w:tr>
      <w:tr w:rsidR="009D1D58" w:rsidRPr="00906A30" w:rsidTr="009D1D58">
        <w:tc>
          <w:tcPr>
            <w:tcW w:w="3794" w:type="dxa"/>
            <w:tcBorders>
              <w:top w:val="single" w:sz="4" w:space="0" w:color="auto"/>
              <w:left w:val="single" w:sz="4" w:space="0" w:color="auto"/>
              <w:bottom w:val="single" w:sz="4" w:space="0" w:color="auto"/>
              <w:right w:val="single" w:sz="4" w:space="0" w:color="auto"/>
            </w:tcBorders>
          </w:tcPr>
          <w:p w:rsidR="009D1D58" w:rsidRPr="00906A30" w:rsidRDefault="009D1D58" w:rsidP="009D1D58">
            <w:pPr>
              <w:autoSpaceDE w:val="0"/>
              <w:autoSpaceDN w:val="0"/>
              <w:adjustRightInd w:val="0"/>
              <w:spacing w:line="276" w:lineRule="auto"/>
              <w:jc w:val="both"/>
              <w:rPr>
                <w:rFonts w:ascii="Times New Roman" w:hAnsi="Times New Roman" w:cs="Times New Roman"/>
                <w:color w:val="365F91" w:themeColor="accent1" w:themeShade="BF"/>
                <w:sz w:val="28"/>
                <w:szCs w:val="28"/>
              </w:rPr>
            </w:pPr>
          </w:p>
        </w:tc>
        <w:tc>
          <w:tcPr>
            <w:tcW w:w="5386" w:type="dxa"/>
            <w:tcBorders>
              <w:top w:val="single" w:sz="4" w:space="0" w:color="auto"/>
              <w:left w:val="single" w:sz="4" w:space="0" w:color="auto"/>
              <w:bottom w:val="single" w:sz="4" w:space="0" w:color="auto"/>
              <w:right w:val="single" w:sz="4" w:space="0" w:color="auto"/>
            </w:tcBorders>
            <w:hideMark/>
          </w:tcPr>
          <w:p w:rsidR="009D1D58" w:rsidRPr="00906A30" w:rsidRDefault="009D1D58" w:rsidP="009D1D58">
            <w:pPr>
              <w:autoSpaceDE w:val="0"/>
              <w:autoSpaceDN w:val="0"/>
              <w:adjustRightInd w:val="0"/>
              <w:spacing w:line="276" w:lineRule="auto"/>
              <w:jc w:val="both"/>
              <w:rPr>
                <w:rFonts w:ascii="Times New Roman" w:hAnsi="Times New Roman" w:cs="Times New Roman"/>
                <w:color w:val="365F91" w:themeColor="accent1" w:themeShade="BF"/>
                <w:sz w:val="28"/>
                <w:szCs w:val="28"/>
              </w:rPr>
            </w:pPr>
            <w:r w:rsidRPr="00906A30">
              <w:rPr>
                <w:rFonts w:ascii="Times New Roman" w:hAnsi="Times New Roman" w:cs="Times New Roman"/>
                <w:color w:val="365F91" w:themeColor="accent1" w:themeShade="BF"/>
                <w:sz w:val="28"/>
                <w:szCs w:val="28"/>
              </w:rPr>
              <w:t>Владимир-1</w:t>
            </w:r>
          </w:p>
        </w:tc>
        <w:tc>
          <w:tcPr>
            <w:tcW w:w="4820" w:type="dxa"/>
            <w:tcBorders>
              <w:top w:val="single" w:sz="4" w:space="0" w:color="auto"/>
              <w:left w:val="single" w:sz="4" w:space="0" w:color="auto"/>
              <w:bottom w:val="single" w:sz="4" w:space="0" w:color="auto"/>
              <w:right w:val="single" w:sz="4" w:space="0" w:color="auto"/>
            </w:tcBorders>
          </w:tcPr>
          <w:p w:rsidR="009D1D58" w:rsidRPr="00906A30" w:rsidRDefault="009D1D58" w:rsidP="009D1D58">
            <w:pPr>
              <w:autoSpaceDE w:val="0"/>
              <w:autoSpaceDN w:val="0"/>
              <w:adjustRightInd w:val="0"/>
              <w:spacing w:line="276" w:lineRule="auto"/>
              <w:jc w:val="both"/>
              <w:rPr>
                <w:rFonts w:ascii="Times New Roman" w:hAnsi="Times New Roman" w:cs="Times New Roman"/>
                <w:color w:val="365F91" w:themeColor="accent1" w:themeShade="BF"/>
                <w:sz w:val="28"/>
                <w:szCs w:val="28"/>
              </w:rPr>
            </w:pPr>
          </w:p>
        </w:tc>
      </w:tr>
      <w:tr w:rsidR="009D1D58" w:rsidRPr="00906A30" w:rsidTr="009D1D58">
        <w:tc>
          <w:tcPr>
            <w:tcW w:w="3794" w:type="dxa"/>
            <w:tcBorders>
              <w:top w:val="single" w:sz="4" w:space="0" w:color="auto"/>
              <w:left w:val="single" w:sz="4" w:space="0" w:color="auto"/>
              <w:bottom w:val="single" w:sz="4" w:space="0" w:color="auto"/>
              <w:right w:val="single" w:sz="4" w:space="0" w:color="auto"/>
            </w:tcBorders>
          </w:tcPr>
          <w:p w:rsidR="009D1D58" w:rsidRPr="00906A30" w:rsidRDefault="009D1D58" w:rsidP="009D1D58">
            <w:pPr>
              <w:autoSpaceDE w:val="0"/>
              <w:autoSpaceDN w:val="0"/>
              <w:adjustRightInd w:val="0"/>
              <w:spacing w:line="276" w:lineRule="auto"/>
              <w:jc w:val="both"/>
              <w:rPr>
                <w:rFonts w:ascii="Times New Roman" w:hAnsi="Times New Roman" w:cs="Times New Roman"/>
                <w:color w:val="365F91" w:themeColor="accent1" w:themeShade="BF"/>
                <w:sz w:val="28"/>
                <w:szCs w:val="28"/>
              </w:rPr>
            </w:pPr>
          </w:p>
        </w:tc>
        <w:tc>
          <w:tcPr>
            <w:tcW w:w="5386" w:type="dxa"/>
            <w:tcBorders>
              <w:top w:val="single" w:sz="4" w:space="0" w:color="auto"/>
              <w:left w:val="single" w:sz="4" w:space="0" w:color="auto"/>
              <w:bottom w:val="single" w:sz="4" w:space="0" w:color="auto"/>
              <w:right w:val="single" w:sz="4" w:space="0" w:color="auto"/>
            </w:tcBorders>
            <w:hideMark/>
          </w:tcPr>
          <w:p w:rsidR="009D1D58" w:rsidRPr="00906A30" w:rsidRDefault="009D1D58" w:rsidP="009D1D58">
            <w:pPr>
              <w:autoSpaceDE w:val="0"/>
              <w:autoSpaceDN w:val="0"/>
              <w:adjustRightInd w:val="0"/>
              <w:spacing w:line="276" w:lineRule="auto"/>
              <w:jc w:val="both"/>
              <w:rPr>
                <w:rFonts w:ascii="Times New Roman" w:hAnsi="Times New Roman" w:cs="Times New Roman"/>
                <w:color w:val="365F91" w:themeColor="accent1" w:themeShade="BF"/>
                <w:sz w:val="28"/>
                <w:szCs w:val="28"/>
              </w:rPr>
            </w:pPr>
            <w:r w:rsidRPr="00906A30">
              <w:rPr>
                <w:rFonts w:ascii="Times New Roman" w:hAnsi="Times New Roman" w:cs="Times New Roman"/>
                <w:color w:val="365F91" w:themeColor="accent1" w:themeShade="BF"/>
                <w:sz w:val="28"/>
                <w:szCs w:val="28"/>
              </w:rPr>
              <w:t>Камешки-1</w:t>
            </w:r>
          </w:p>
        </w:tc>
        <w:tc>
          <w:tcPr>
            <w:tcW w:w="4820" w:type="dxa"/>
            <w:tcBorders>
              <w:top w:val="single" w:sz="4" w:space="0" w:color="auto"/>
              <w:left w:val="single" w:sz="4" w:space="0" w:color="auto"/>
              <w:bottom w:val="single" w:sz="4" w:space="0" w:color="auto"/>
              <w:right w:val="single" w:sz="4" w:space="0" w:color="auto"/>
            </w:tcBorders>
          </w:tcPr>
          <w:p w:rsidR="009D1D58" w:rsidRPr="00906A30" w:rsidRDefault="009D1D58" w:rsidP="009D1D58">
            <w:pPr>
              <w:autoSpaceDE w:val="0"/>
              <w:autoSpaceDN w:val="0"/>
              <w:adjustRightInd w:val="0"/>
              <w:spacing w:line="276" w:lineRule="auto"/>
              <w:jc w:val="both"/>
              <w:rPr>
                <w:rFonts w:ascii="Times New Roman" w:hAnsi="Times New Roman" w:cs="Times New Roman"/>
                <w:color w:val="365F91" w:themeColor="accent1" w:themeShade="BF"/>
                <w:sz w:val="28"/>
                <w:szCs w:val="28"/>
              </w:rPr>
            </w:pPr>
          </w:p>
        </w:tc>
      </w:tr>
    </w:tbl>
    <w:p w:rsidR="009D1D58" w:rsidRDefault="009D1D58" w:rsidP="009D1D58">
      <w:pPr>
        <w:autoSpaceDE w:val="0"/>
        <w:autoSpaceDN w:val="0"/>
        <w:adjustRightInd w:val="0"/>
        <w:spacing w:after="0" w:line="240" w:lineRule="auto"/>
        <w:ind w:firstLine="567"/>
        <w:jc w:val="both"/>
        <w:rPr>
          <w:rFonts w:ascii="Times New Roman" w:hAnsi="Times New Roman" w:cs="Times New Roman"/>
          <w:sz w:val="28"/>
          <w:szCs w:val="28"/>
        </w:rPr>
      </w:pPr>
    </w:p>
    <w:p w:rsidR="009D1D58" w:rsidRDefault="009D1D58" w:rsidP="009D1D58">
      <w:pPr>
        <w:autoSpaceDE w:val="0"/>
        <w:autoSpaceDN w:val="0"/>
        <w:adjustRightInd w:val="0"/>
        <w:spacing w:after="0" w:line="240" w:lineRule="auto"/>
        <w:ind w:firstLine="567"/>
        <w:jc w:val="both"/>
        <w:rPr>
          <w:rFonts w:ascii="Times New Roman" w:hAnsi="Times New Roman" w:cs="Times New Roman"/>
          <w:sz w:val="28"/>
          <w:szCs w:val="28"/>
        </w:rPr>
      </w:pPr>
      <w:r w:rsidRPr="00906A30">
        <w:rPr>
          <w:rFonts w:ascii="Times New Roman" w:hAnsi="Times New Roman" w:cs="Times New Roman"/>
          <w:color w:val="365F91" w:themeColor="accent1" w:themeShade="BF"/>
          <w:sz w:val="28"/>
          <w:szCs w:val="28"/>
        </w:rPr>
        <w:t xml:space="preserve">   </w:t>
      </w:r>
      <w:r w:rsidRPr="00E0359C">
        <w:rPr>
          <w:rFonts w:ascii="Times New Roman" w:hAnsi="Times New Roman" w:cs="Times New Roman"/>
          <w:b/>
          <w:color w:val="365F91" w:themeColor="accent1" w:themeShade="BF"/>
          <w:sz w:val="28"/>
          <w:szCs w:val="28"/>
          <w:u w:val="single"/>
        </w:rPr>
        <w:t>СИТУАЦИЯ №7.</w:t>
      </w:r>
      <w:r w:rsidRPr="00906A30">
        <w:rPr>
          <w:rFonts w:ascii="Times New Roman" w:hAnsi="Times New Roman" w:cs="Times New Roman"/>
          <w:b/>
          <w:color w:val="365F91" w:themeColor="accent1" w:themeShade="BF"/>
          <w:sz w:val="28"/>
          <w:szCs w:val="28"/>
        </w:rPr>
        <w:t xml:space="preserve"> </w:t>
      </w:r>
      <w:r>
        <w:rPr>
          <w:rFonts w:ascii="Times New Roman" w:hAnsi="Times New Roman" w:cs="Times New Roman"/>
          <w:sz w:val="28"/>
          <w:szCs w:val="28"/>
        </w:rPr>
        <w:t xml:space="preserve">К Уполномоченному по правам ребенка обратилась гр. П, которая является родителем ребёнка инвалида и опекуном приёмного ребёнка. Управление Пенсионного фонда РФ </w:t>
      </w:r>
      <w:r w:rsidR="00296AFE">
        <w:rPr>
          <w:rFonts w:ascii="Times New Roman" w:hAnsi="Times New Roman" w:cs="Times New Roman"/>
          <w:sz w:val="28"/>
          <w:szCs w:val="28"/>
        </w:rPr>
        <w:t>(</w:t>
      </w:r>
      <w:r>
        <w:rPr>
          <w:rFonts w:ascii="Times New Roman" w:hAnsi="Times New Roman" w:cs="Times New Roman"/>
          <w:sz w:val="28"/>
          <w:szCs w:val="28"/>
        </w:rPr>
        <w:t xml:space="preserve">далее </w:t>
      </w:r>
      <w:r w:rsidR="00296AFE">
        <w:rPr>
          <w:rFonts w:ascii="Times New Roman" w:hAnsi="Times New Roman" w:cs="Times New Roman"/>
          <w:sz w:val="28"/>
          <w:szCs w:val="28"/>
        </w:rPr>
        <w:t>–</w:t>
      </w:r>
      <w:r>
        <w:rPr>
          <w:rFonts w:ascii="Times New Roman" w:hAnsi="Times New Roman" w:cs="Times New Roman"/>
          <w:sz w:val="28"/>
          <w:szCs w:val="28"/>
        </w:rPr>
        <w:t xml:space="preserve"> Управление</w:t>
      </w:r>
      <w:r w:rsidR="00296AFE">
        <w:rPr>
          <w:rFonts w:ascii="Times New Roman" w:hAnsi="Times New Roman" w:cs="Times New Roman"/>
          <w:sz w:val="28"/>
          <w:szCs w:val="28"/>
        </w:rPr>
        <w:t>)</w:t>
      </w:r>
      <w:r>
        <w:rPr>
          <w:rFonts w:ascii="Times New Roman" w:hAnsi="Times New Roman" w:cs="Times New Roman"/>
          <w:sz w:val="28"/>
          <w:szCs w:val="28"/>
        </w:rPr>
        <w:t xml:space="preserve"> обвиняет П. в незаконном получении компенсационной выплаты на ребёнка инвалида. В связи с тем, что П. также заключила договор о принятии ребенка в приёмную семью с органами опеки и попечительства,  вследствие чего она получает также вознаграждение как приёмный родитель. </w:t>
      </w:r>
    </w:p>
    <w:p w:rsidR="009D1D58" w:rsidRDefault="009D1D58" w:rsidP="009D1D58">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 мнению Управления, ком</w:t>
      </w:r>
      <w:r w:rsidR="00296AFE">
        <w:rPr>
          <w:rFonts w:ascii="Times New Roman" w:hAnsi="Times New Roman" w:cs="Times New Roman"/>
          <w:sz w:val="28"/>
          <w:szCs w:val="28"/>
        </w:rPr>
        <w:t>пенсацию по ребёнку инвалиду П.</w:t>
      </w:r>
      <w:r>
        <w:rPr>
          <w:rFonts w:ascii="Times New Roman" w:hAnsi="Times New Roman" w:cs="Times New Roman"/>
          <w:sz w:val="28"/>
          <w:szCs w:val="28"/>
        </w:rPr>
        <w:t xml:space="preserve"> не должна получать, т.к. она выполняет работу приёмного родителя, а, следовательно, она не может считаться безработной. По информации заявителя Управление т</w:t>
      </w:r>
      <w:r w:rsidR="00296AFE">
        <w:rPr>
          <w:rFonts w:ascii="Times New Roman" w:hAnsi="Times New Roman" w:cs="Times New Roman"/>
          <w:sz w:val="28"/>
          <w:szCs w:val="28"/>
        </w:rPr>
        <w:t>ребует немедленно возместить П.</w:t>
      </w:r>
      <w:r>
        <w:rPr>
          <w:rFonts w:ascii="Times New Roman" w:hAnsi="Times New Roman" w:cs="Times New Roman"/>
          <w:sz w:val="28"/>
          <w:szCs w:val="28"/>
        </w:rPr>
        <w:t xml:space="preserve"> незаконно перечисленные ей денежные средства в размере 49 500 рублей.</w:t>
      </w:r>
    </w:p>
    <w:p w:rsidR="009D1D58" w:rsidRDefault="00296AFE" w:rsidP="009D1D58">
      <w:pPr>
        <w:spacing w:after="0" w:line="240" w:lineRule="auto"/>
        <w:ind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Ч. 2 ст.</w:t>
      </w:r>
      <w:r w:rsidR="009D1D58">
        <w:rPr>
          <w:rFonts w:ascii="Times New Roman" w:eastAsia="Times New Roman" w:hAnsi="Times New Roman" w:cs="Times New Roman"/>
          <w:sz w:val="28"/>
          <w:szCs w:val="24"/>
          <w:lang w:eastAsia="ru-RU"/>
        </w:rPr>
        <w:t xml:space="preserve"> 152 Семейного кодекса </w:t>
      </w:r>
      <w:r>
        <w:rPr>
          <w:rFonts w:ascii="Times New Roman" w:eastAsia="Times New Roman" w:hAnsi="Times New Roman" w:cs="Times New Roman"/>
          <w:sz w:val="28"/>
          <w:szCs w:val="24"/>
          <w:lang w:eastAsia="ru-RU"/>
        </w:rPr>
        <w:t>РФ</w:t>
      </w:r>
      <w:r w:rsidR="009D1D58">
        <w:rPr>
          <w:rFonts w:ascii="Times New Roman" w:eastAsia="Times New Roman" w:hAnsi="Times New Roman" w:cs="Times New Roman"/>
          <w:sz w:val="28"/>
          <w:szCs w:val="24"/>
          <w:lang w:eastAsia="ru-RU"/>
        </w:rPr>
        <w:t xml:space="preserve"> устанавливает, что к отношениям, возникающим из договора о приемной семье, в части, не урегулированной настоящим Кодексом, применяются правила гражданского законодательства о возмездном оказании услуг постольку, поскольку это не противоречит существу таких отношений.</w:t>
      </w:r>
    </w:p>
    <w:p w:rsidR="009D1D58" w:rsidRDefault="009D1D58" w:rsidP="009D1D58">
      <w:pPr>
        <w:spacing w:after="0" w:line="240" w:lineRule="auto"/>
        <w:ind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Размер вознаграждения, причитающегося приемным родителям, размер денежных средств на содержание каждого ребенка, а также меры социальной поддержки, предоставляемые приемной семье в зависимости от количества принятых на воспитание детей, определяются договором о приемной семье в соответствии с законами субъектов Российской Федерации (пункт 2 статьи 153.1 Семейного кодекса Российской Федерации).</w:t>
      </w:r>
    </w:p>
    <w:p w:rsidR="009D1D58" w:rsidRDefault="009D1D58" w:rsidP="009D1D58">
      <w:pPr>
        <w:spacing w:after="0" w:line="240" w:lineRule="auto"/>
        <w:ind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В соответствии со статьей 16 Федерального закона от 24 апреля 2008 года N 48-ФЗ "Об опеке и попечительстве" орган опеки и попечительства, исходя из интересов подопечного, вправе заключить с опекуном или попечителем договор об осуществлении опеки или попечительства на возмездных условиях. Вознаграждение опекуну или попечителю может выплачиваться за счет доходов от имущества подопечного, средств третьих лиц, а также средств бюджета субъекта Российской Федерации.</w:t>
      </w:r>
    </w:p>
    <w:p w:rsidR="009D1D58" w:rsidRDefault="009D1D58" w:rsidP="009D1D58">
      <w:pPr>
        <w:spacing w:after="0" w:line="240" w:lineRule="auto"/>
        <w:ind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 xml:space="preserve">    Порядок назначения и осуществления ежемесячных компенсационных выплат неработающим трудоспособным лицам, осуществляющим уход за нетрудоспособными гражданами в соответствии в Указом Президента Российской Федерации от 26 декабря 2006 года N 1455 "О компенсационных выплатах лицам, осуществляющим уход за нетрудоспособными гражданами" установлен в Правилах осуществления ежемесячных компенсационных выплат неработающим трудоспособным лицам осуществляющим уход за нетрудоспособными гражданами, утвержденных Постановлением Правительства Российской Федерации от 4 июня 2007 года N 343.</w:t>
      </w:r>
    </w:p>
    <w:p w:rsidR="009D1D58" w:rsidRDefault="009D1D58" w:rsidP="009D1D58">
      <w:pPr>
        <w:spacing w:after="0" w:line="240" w:lineRule="auto"/>
        <w:ind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В силу подпункта "д" пункта 9 указанных Правил осуществление компенсационной выплаты прекращается в случае выполнения лицом, осуществляющим уход, оплачиваемой работы.</w:t>
      </w:r>
    </w:p>
    <w:p w:rsidR="009D1D58" w:rsidRDefault="009D1D58" w:rsidP="009D1D58">
      <w:pPr>
        <w:spacing w:after="0" w:line="240" w:lineRule="auto"/>
        <w:ind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Согласно статье 15 Трудового кодекса Российской Федерации трудовые отношения - отношения, основанные на соглашении между работником и работодателем о личном выполнении работником за плату трудовой функции (работы по должности в соответствии со штатным расписанием, профессии, специальности с указанием квалификации; конкретного вида поручаемой работнику работы), подчинении работника правилам внутреннего трудового распорядка при обеспечении работодателем условий труда, предусмотренных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w:t>
      </w:r>
    </w:p>
    <w:p w:rsidR="009D1D58" w:rsidRDefault="009D1D58" w:rsidP="009D1D58">
      <w:pPr>
        <w:spacing w:after="0" w:line="240" w:lineRule="auto"/>
        <w:ind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Заключение гражданско-правовых договоров, фактически регулирующих трудовые отношения между работником и работодателем, не допускается.</w:t>
      </w:r>
    </w:p>
    <w:p w:rsidR="009D1D58" w:rsidRDefault="009D1D58" w:rsidP="009D1D58">
      <w:pPr>
        <w:spacing w:after="0" w:line="240" w:lineRule="auto"/>
        <w:ind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В соответствии со статьей 16 Трудового кодекса Российской Федерации трудовые отношения возникают между работником и работодателем на основании трудового договора, заключаемого ими в соответствии с настоящим Кодексом.</w:t>
      </w:r>
    </w:p>
    <w:p w:rsidR="009D1D58" w:rsidRDefault="009D1D58" w:rsidP="009D1D58">
      <w:pPr>
        <w:spacing w:after="0" w:line="240" w:lineRule="auto"/>
        <w:ind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Из всего выше сказанного и основываясь на судебной практике Верховного суда РФ от 25.04.2014 № 48-КГ14-4 и определению СК по гражданским делам Верховного Суда РФ от 30 мая 2014 г. N 48-КГ14-5 вознаграждение приемным родителям следует отнести к мерам социальной поддержки лицам, осуществляющим воспитание приемных детей. В связи с этим, осуществление обязанностей приемного родителя на возмездной основе на основании заключенного договора о приемной семье нельзя считать выполнением оплачиваемой работы. В результате Верховный суд РФ подтвердил право приемных родителей на получение (сверх вознаграждения за свой труд) ежемесячных компенсационных выплат, назначаемых неработающим трудоспособным лицам, осуществляющим уход за нетрудоспособными гражданами.  В соответствии с Указом Президента РФ от 26.12.2006 года № 1455 "О компенсационных выплатах лицам, осуществляющим уход за нетрудоспособными гражданами" и Постановлением Правительства РФ от 04.06.2007 года № 343. Уполномоченным в адрес Прокурора г. Коврова было </w:t>
      </w:r>
      <w:r>
        <w:rPr>
          <w:rFonts w:ascii="Times New Roman" w:eastAsia="Times New Roman" w:hAnsi="Times New Roman" w:cs="Times New Roman"/>
          <w:sz w:val="28"/>
          <w:szCs w:val="24"/>
          <w:lang w:eastAsia="ru-RU"/>
        </w:rPr>
        <w:lastRenderedPageBreak/>
        <w:t>направлено письмо, с просьбой обратиться в интересах П. в суд с иском о признании действий Управления Пенсионного фонда РФ  незаконными.  Однако Прокуратура не усмотрела оснований для подачи иска в защиту прав гражданки П.</w:t>
      </w:r>
    </w:p>
    <w:p w:rsidR="009D1D58" w:rsidRDefault="009D1D58" w:rsidP="009D1D58">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Анализ обращений, поступивших к Уполномоченному в устной и письменной форме, а также на личном приеме свидетельствует о том, что основной причиной несоблюдения прав  в семейном окружении, в среде сверстников, в учреждениях образования, социальной защиты, здравоохранения чаще всего является  недостаточная правовая информированность граждан – как самих детей, так и родителей (законных представителей). Определенная часть обращений рассматривалась с выездом на место, совместно с органами местного самоуправления. В некоторых случаях работа с обращениями граждан заключалась в разъяснении гражданам положений действующего законодательства, способов и методов защиты прав несовершеннолетних. Особое внимание в работе с обращениями граждан уделялось вопросам государственной защиты прав детей-сирот и детей, оставшихся без попечения родителей, в том числе касающихся реализации права на воспитание и полноценное развитие, обеспеченности жильем, обеспечения их безопасности от жестокого и пренебрежительного отношения.</w:t>
      </w:r>
    </w:p>
    <w:p w:rsidR="00F1172A" w:rsidRDefault="00F1172A" w:rsidP="009D1D58">
      <w:pPr>
        <w:spacing w:after="0" w:line="240" w:lineRule="auto"/>
        <w:ind w:firstLine="709"/>
        <w:jc w:val="both"/>
        <w:rPr>
          <w:rFonts w:ascii="Times New Roman" w:eastAsia="Times New Roman" w:hAnsi="Times New Roman" w:cs="Times New Roman"/>
          <w:sz w:val="28"/>
          <w:szCs w:val="24"/>
          <w:lang w:eastAsia="ru-RU"/>
        </w:rPr>
      </w:pPr>
    </w:p>
    <w:p w:rsidR="00F1172A" w:rsidRDefault="00F1172A" w:rsidP="009D1D58">
      <w:pPr>
        <w:spacing w:after="0" w:line="240" w:lineRule="auto"/>
        <w:ind w:firstLine="709"/>
        <w:jc w:val="both"/>
        <w:rPr>
          <w:rFonts w:ascii="Times New Roman" w:eastAsia="Times New Roman" w:hAnsi="Times New Roman" w:cs="Times New Roman"/>
          <w:sz w:val="28"/>
          <w:szCs w:val="24"/>
          <w:lang w:eastAsia="ru-RU"/>
        </w:rPr>
      </w:pPr>
    </w:p>
    <w:p w:rsidR="00F1172A" w:rsidRDefault="00F1172A" w:rsidP="009D1D58">
      <w:pPr>
        <w:spacing w:after="0" w:line="240" w:lineRule="auto"/>
        <w:ind w:firstLine="709"/>
        <w:jc w:val="both"/>
        <w:rPr>
          <w:rFonts w:ascii="Times New Roman" w:eastAsia="Calibri" w:hAnsi="Times New Roman" w:cs="Times New Roman"/>
          <w:b/>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6"/>
        <w:gridCol w:w="6285"/>
      </w:tblGrid>
      <w:tr w:rsidR="00202A9B" w:rsidTr="009D1D58">
        <w:tc>
          <w:tcPr>
            <w:tcW w:w="8106" w:type="dxa"/>
          </w:tcPr>
          <w:p w:rsidR="00202A9B" w:rsidRDefault="00202A9B" w:rsidP="00B77E92">
            <w:pPr>
              <w:autoSpaceDE w:val="0"/>
              <w:autoSpaceDN w:val="0"/>
              <w:adjustRightInd w:val="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3D6C1B8" wp14:editId="30D25AC7">
                  <wp:extent cx="5000625" cy="3333750"/>
                  <wp:effectExtent l="0" t="0" r="9525" b="0"/>
                  <wp:docPr id="14" name="Рисунок 14" descr="C:\Documents and Settings\computer-3\Рабочий стол\фото в доклад 2016\1_14597267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omputer-3\Рабочий стол\фото в доклад 2016\1_14597267455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0625" cy="3333750"/>
                          </a:xfrm>
                          <a:prstGeom prst="rect">
                            <a:avLst/>
                          </a:prstGeom>
                          <a:noFill/>
                          <a:ln>
                            <a:noFill/>
                          </a:ln>
                        </pic:spPr>
                      </pic:pic>
                    </a:graphicData>
                  </a:graphic>
                </wp:inline>
              </w:drawing>
            </w:r>
          </w:p>
        </w:tc>
        <w:tc>
          <w:tcPr>
            <w:tcW w:w="6285" w:type="dxa"/>
          </w:tcPr>
          <w:p w:rsidR="00202A9B" w:rsidRDefault="00202A9B" w:rsidP="00202A9B">
            <w:pPr>
              <w:jc w:val="center"/>
              <w:rPr>
                <w:rFonts w:ascii="Times New Roman" w:hAnsi="Times New Roman" w:cs="Times New Roman"/>
                <w:b/>
                <w:sz w:val="32"/>
                <w:szCs w:val="32"/>
              </w:rPr>
            </w:pPr>
          </w:p>
          <w:p w:rsidR="00202A9B" w:rsidRDefault="00202A9B" w:rsidP="00202A9B">
            <w:pPr>
              <w:jc w:val="center"/>
              <w:rPr>
                <w:rFonts w:ascii="Times New Roman" w:hAnsi="Times New Roman" w:cs="Times New Roman"/>
                <w:b/>
                <w:sz w:val="32"/>
                <w:szCs w:val="32"/>
              </w:rPr>
            </w:pPr>
          </w:p>
          <w:p w:rsidR="00202A9B" w:rsidRPr="00DB0EDF" w:rsidRDefault="002562C6" w:rsidP="00DB0EDF">
            <w:pPr>
              <w:pageBreakBefore/>
              <w:jc w:val="center"/>
              <w:rPr>
                <w:rFonts w:ascii="Times New Roman"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B0EDF">
              <w:rPr>
                <w:rFonts w:ascii="Times New Roman"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w:t>
            </w:r>
            <w:r w:rsidR="00202A9B" w:rsidRPr="00DB0EDF">
              <w:rPr>
                <w:rFonts w:ascii="Times New Roman"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СОБЛЮДЕНИЕ ПРАВ УЧАСТНИКОВ </w:t>
            </w:r>
          </w:p>
          <w:p w:rsidR="00202A9B" w:rsidRPr="00DB0EDF" w:rsidRDefault="00202A9B" w:rsidP="00202A9B">
            <w:pPr>
              <w:jc w:val="center"/>
              <w:rPr>
                <w:rFonts w:ascii="Times New Roman"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B0EDF">
              <w:rPr>
                <w:rFonts w:ascii="Times New Roman"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ОБРАЗОВАТЕЛЬНОГО ПРОЦЕССА</w:t>
            </w:r>
          </w:p>
          <w:p w:rsidR="00202A9B" w:rsidRDefault="00202A9B" w:rsidP="00B77E92">
            <w:pPr>
              <w:autoSpaceDE w:val="0"/>
              <w:autoSpaceDN w:val="0"/>
              <w:adjustRightInd w:val="0"/>
              <w:jc w:val="both"/>
              <w:rPr>
                <w:rFonts w:ascii="Times New Roman" w:hAnsi="Times New Roman" w:cs="Times New Roman"/>
                <w:sz w:val="28"/>
                <w:szCs w:val="28"/>
              </w:rPr>
            </w:pPr>
          </w:p>
        </w:tc>
      </w:tr>
    </w:tbl>
    <w:p w:rsidR="00B77E92" w:rsidRDefault="00B77E92" w:rsidP="00B77E92">
      <w:pPr>
        <w:autoSpaceDE w:val="0"/>
        <w:autoSpaceDN w:val="0"/>
        <w:adjustRightInd w:val="0"/>
        <w:spacing w:after="0"/>
        <w:jc w:val="both"/>
        <w:rPr>
          <w:rFonts w:ascii="Times New Roman" w:hAnsi="Times New Roman" w:cs="Times New Roman"/>
          <w:sz w:val="28"/>
          <w:szCs w:val="28"/>
        </w:rPr>
      </w:pPr>
    </w:p>
    <w:p w:rsidR="0015640F" w:rsidRPr="0015640F" w:rsidRDefault="0015640F" w:rsidP="0015640F">
      <w:pPr>
        <w:spacing w:after="0"/>
        <w:jc w:val="center"/>
        <w:rPr>
          <w:rFonts w:ascii="Times New Roman" w:hAnsi="Times New Roman" w:cs="Times New Roman"/>
          <w:b/>
          <w:sz w:val="28"/>
          <w:szCs w:val="28"/>
        </w:rPr>
      </w:pPr>
    </w:p>
    <w:p w:rsidR="0015640F" w:rsidRPr="00442066" w:rsidRDefault="0015640F" w:rsidP="00442066">
      <w:pPr>
        <w:spacing w:after="0" w:line="240" w:lineRule="auto"/>
        <w:ind w:firstLine="708"/>
        <w:jc w:val="both"/>
        <w:rPr>
          <w:rFonts w:ascii="Times New Roman" w:hAnsi="Times New Roman" w:cs="Times New Roman"/>
          <w:sz w:val="28"/>
          <w:szCs w:val="28"/>
        </w:rPr>
      </w:pPr>
      <w:r w:rsidRPr="00442066">
        <w:rPr>
          <w:rFonts w:ascii="Times New Roman" w:hAnsi="Times New Roman" w:cs="Times New Roman"/>
          <w:sz w:val="28"/>
          <w:szCs w:val="28"/>
        </w:rPr>
        <w:t>В аппарат Уполномоченного нередко поступают жалобы граждан по вопросам приема в образовательные организации, в садики и школы.</w:t>
      </w:r>
    </w:p>
    <w:p w:rsidR="0015640F" w:rsidRPr="00442066" w:rsidRDefault="0015640F" w:rsidP="00442066">
      <w:pPr>
        <w:spacing w:after="0" w:line="240" w:lineRule="auto"/>
        <w:ind w:firstLine="708"/>
        <w:jc w:val="both"/>
        <w:rPr>
          <w:rFonts w:ascii="Times New Roman" w:hAnsi="Times New Roman" w:cs="Times New Roman"/>
          <w:sz w:val="28"/>
          <w:szCs w:val="28"/>
        </w:rPr>
      </w:pPr>
      <w:r w:rsidRPr="00442066">
        <w:rPr>
          <w:rFonts w:ascii="Times New Roman" w:hAnsi="Times New Roman" w:cs="Times New Roman"/>
          <w:sz w:val="28"/>
          <w:szCs w:val="28"/>
        </w:rPr>
        <w:t>Основной причиной отказа является отсутствие регистрации по месту жительства (пребывания) и, как следствие, непринятие ребенка образовательную организацию поблизости с местом пребывания.</w:t>
      </w:r>
    </w:p>
    <w:p w:rsidR="0015640F" w:rsidRPr="00442066" w:rsidRDefault="0015640F" w:rsidP="00442066">
      <w:pPr>
        <w:spacing w:after="0" w:line="240" w:lineRule="auto"/>
        <w:ind w:firstLine="708"/>
        <w:jc w:val="both"/>
        <w:rPr>
          <w:rFonts w:ascii="Times New Roman" w:hAnsi="Times New Roman" w:cs="Times New Roman"/>
          <w:sz w:val="28"/>
          <w:szCs w:val="28"/>
        </w:rPr>
      </w:pPr>
      <w:r w:rsidRPr="00442066">
        <w:rPr>
          <w:rFonts w:ascii="Times New Roman" w:hAnsi="Times New Roman" w:cs="Times New Roman"/>
          <w:sz w:val="28"/>
          <w:szCs w:val="28"/>
        </w:rPr>
        <w:t>В соответствии с законодательством Российской Федерации, права и свободы граждан не подлежат ограничению на основании регистрации по месту жительства. Статьей 43 Конституции РФ провозглашено право каждого на образование. Федеральным Законом  от 29.12.2012 № 273-ФЗ «Об образовании в РФ» гарантировано право на образование независимо от места жительства.</w:t>
      </w:r>
    </w:p>
    <w:p w:rsidR="0015640F" w:rsidRPr="00442066" w:rsidRDefault="0015640F" w:rsidP="00442066">
      <w:pPr>
        <w:spacing w:after="0" w:line="240" w:lineRule="auto"/>
        <w:ind w:firstLine="708"/>
        <w:jc w:val="both"/>
        <w:rPr>
          <w:rFonts w:ascii="Times New Roman" w:hAnsi="Times New Roman" w:cs="Times New Roman"/>
          <w:sz w:val="28"/>
          <w:szCs w:val="28"/>
        </w:rPr>
      </w:pPr>
      <w:r w:rsidRPr="00442066">
        <w:rPr>
          <w:rFonts w:ascii="Times New Roman" w:hAnsi="Times New Roman" w:cs="Times New Roman"/>
          <w:sz w:val="28"/>
          <w:szCs w:val="28"/>
        </w:rPr>
        <w:t xml:space="preserve">Между тем, территориальная принадлежность в зависимости от места проживания имеет место при зачислении детей в первый класс и </w:t>
      </w:r>
      <w:proofErr w:type="gramStart"/>
      <w:r w:rsidRPr="00442066">
        <w:rPr>
          <w:rFonts w:ascii="Times New Roman" w:hAnsi="Times New Roman" w:cs="Times New Roman"/>
          <w:sz w:val="28"/>
          <w:szCs w:val="28"/>
        </w:rPr>
        <w:t>при</w:t>
      </w:r>
      <w:proofErr w:type="gramEnd"/>
      <w:r w:rsidRPr="00442066">
        <w:rPr>
          <w:rFonts w:ascii="Times New Roman" w:hAnsi="Times New Roman" w:cs="Times New Roman"/>
          <w:sz w:val="28"/>
          <w:szCs w:val="28"/>
        </w:rPr>
        <w:t xml:space="preserve"> выдачи путевок в детский сад.</w:t>
      </w:r>
    </w:p>
    <w:p w:rsidR="0015640F" w:rsidRPr="00442066" w:rsidRDefault="0015640F" w:rsidP="00442066">
      <w:pPr>
        <w:spacing w:after="0" w:line="240" w:lineRule="auto"/>
        <w:ind w:firstLine="708"/>
        <w:jc w:val="both"/>
        <w:rPr>
          <w:rFonts w:ascii="Times New Roman" w:hAnsi="Times New Roman" w:cs="Times New Roman"/>
          <w:sz w:val="28"/>
          <w:szCs w:val="28"/>
        </w:rPr>
      </w:pPr>
      <w:r w:rsidRPr="00442066">
        <w:rPr>
          <w:rFonts w:ascii="Times New Roman" w:hAnsi="Times New Roman" w:cs="Times New Roman"/>
          <w:sz w:val="28"/>
          <w:szCs w:val="28"/>
        </w:rPr>
        <w:t xml:space="preserve">Неоднократно поступают жалобы от родителей, что ребенок не может пойти в первый класс школы, которая находится в территориальной близости от дома, но данный дом не относится по территориальной принадлежности к </w:t>
      </w:r>
      <w:r w:rsidRPr="00442066">
        <w:rPr>
          <w:rFonts w:ascii="Times New Roman" w:hAnsi="Times New Roman" w:cs="Times New Roman"/>
          <w:sz w:val="28"/>
          <w:szCs w:val="28"/>
        </w:rPr>
        <w:lastRenderedPageBreak/>
        <w:t>школе. Даже тот фактор, что один ребенок из семьи уже является учеником этой школы, не является преимущественным фактором при зачислении малыша в первый класс. Родителям приходится делать «липовые» регистрации, ходить «на поклон» к завучу или директору для того, чтобы ребенок был зачислен в первый класс. Но парадокс заключается в том, что никто, включая  социального педагога школы, в дальнейшем не проверяет, действительно ли ребенок проживает по указанному в документах адресу.</w:t>
      </w:r>
      <w:r w:rsidR="00A43D20" w:rsidRPr="00A43D20">
        <w:rPr>
          <w:noProof/>
          <w:lang w:eastAsia="ru-RU"/>
        </w:rPr>
        <w:t xml:space="preserve"> </w:t>
      </w:r>
    </w:p>
    <w:p w:rsidR="0015640F" w:rsidRPr="00442066" w:rsidRDefault="00A43D20" w:rsidP="00442066">
      <w:pPr>
        <w:spacing w:after="0" w:line="24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674624" behindDoc="0" locked="0" layoutInCell="1" allowOverlap="1" wp14:anchorId="30D72771" wp14:editId="4910D7A4">
            <wp:simplePos x="0" y="0"/>
            <wp:positionH relativeFrom="column">
              <wp:posOffset>5682615</wp:posOffset>
            </wp:positionH>
            <wp:positionV relativeFrom="paragraph">
              <wp:posOffset>-208280</wp:posOffset>
            </wp:positionV>
            <wp:extent cx="3342640" cy="2506980"/>
            <wp:effectExtent l="0" t="0" r="0" b="7620"/>
            <wp:wrapSquare wrapText="bothSides"/>
            <wp:docPr id="28" name="Рисунок 28" descr="http://sarov.ru/webroot/js/kcfinder/upload/images/ege%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rov.ru/webroot/js/kcfinder/upload/images/ege%6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2640" cy="2506980"/>
                    </a:xfrm>
                    <a:prstGeom prst="rect">
                      <a:avLst/>
                    </a:prstGeom>
                    <a:noFill/>
                    <a:ln>
                      <a:noFill/>
                    </a:ln>
                  </pic:spPr>
                </pic:pic>
              </a:graphicData>
            </a:graphic>
            <wp14:sizeRelH relativeFrom="page">
              <wp14:pctWidth>0</wp14:pctWidth>
            </wp14:sizeRelH>
            <wp14:sizeRelV relativeFrom="page">
              <wp14:pctHeight>0</wp14:pctHeight>
            </wp14:sizeRelV>
          </wp:anchor>
        </w:drawing>
      </w:r>
      <w:r w:rsidR="0015640F" w:rsidRPr="00442066">
        <w:rPr>
          <w:rFonts w:ascii="Times New Roman" w:hAnsi="Times New Roman" w:cs="Times New Roman"/>
          <w:sz w:val="28"/>
          <w:szCs w:val="28"/>
        </w:rPr>
        <w:t>Таким образом, необходимо провести мониторинг предложений родителей детей, проживающих в районах, от</w:t>
      </w:r>
      <w:r w:rsidR="00296AFE">
        <w:rPr>
          <w:rFonts w:ascii="Times New Roman" w:hAnsi="Times New Roman" w:cs="Times New Roman"/>
          <w:sz w:val="28"/>
          <w:szCs w:val="28"/>
        </w:rPr>
        <w:t>куда поступают наибольшее количество</w:t>
      </w:r>
      <w:r w:rsidR="0015640F" w:rsidRPr="00442066">
        <w:rPr>
          <w:rFonts w:ascii="Times New Roman" w:hAnsi="Times New Roman" w:cs="Times New Roman"/>
          <w:sz w:val="28"/>
          <w:szCs w:val="28"/>
        </w:rPr>
        <w:t xml:space="preserve"> недовольств на предмет того, что и</w:t>
      </w:r>
      <w:r w:rsidR="00296AFE">
        <w:rPr>
          <w:rFonts w:ascii="Times New Roman" w:hAnsi="Times New Roman" w:cs="Times New Roman"/>
          <w:sz w:val="28"/>
          <w:szCs w:val="28"/>
        </w:rPr>
        <w:t>х дети должны посещать именно эту</w:t>
      </w:r>
      <w:r w:rsidR="0015640F" w:rsidRPr="00442066">
        <w:rPr>
          <w:rFonts w:ascii="Times New Roman" w:hAnsi="Times New Roman" w:cs="Times New Roman"/>
          <w:sz w:val="28"/>
          <w:szCs w:val="28"/>
        </w:rPr>
        <w:t xml:space="preserve"> школу, а не ту, по территориальной принадлежности к которой они относятся.</w:t>
      </w:r>
    </w:p>
    <w:p w:rsidR="0015640F" w:rsidRPr="00442066" w:rsidRDefault="0015640F" w:rsidP="00442066">
      <w:pPr>
        <w:spacing w:after="0" w:line="240" w:lineRule="auto"/>
        <w:ind w:firstLine="708"/>
        <w:jc w:val="both"/>
        <w:rPr>
          <w:rFonts w:ascii="Times New Roman" w:hAnsi="Times New Roman" w:cs="Times New Roman"/>
          <w:sz w:val="28"/>
          <w:szCs w:val="28"/>
        </w:rPr>
      </w:pPr>
      <w:r w:rsidRPr="00442066">
        <w:rPr>
          <w:rFonts w:ascii="Times New Roman" w:hAnsi="Times New Roman" w:cs="Times New Roman"/>
          <w:sz w:val="28"/>
          <w:szCs w:val="28"/>
        </w:rPr>
        <w:t xml:space="preserve">Конечно, встречаются такие случаи, когда родителям просто удобно, чтобы их дети ходили именно в эту школу, а не другую, поэтому, полагаю, что подход должен быть в каждом конкретном случае с точки </w:t>
      </w:r>
      <w:r w:rsidR="00932CA8">
        <w:rPr>
          <w:rFonts w:ascii="Times New Roman" w:hAnsi="Times New Roman" w:cs="Times New Roman"/>
          <w:sz w:val="28"/>
          <w:szCs w:val="28"/>
        </w:rPr>
        <w:t>зрения защиты интересов детей (</w:t>
      </w:r>
      <w:r w:rsidRPr="00442066">
        <w:rPr>
          <w:rFonts w:ascii="Times New Roman" w:hAnsi="Times New Roman" w:cs="Times New Roman"/>
          <w:sz w:val="28"/>
          <w:szCs w:val="28"/>
        </w:rPr>
        <w:t>а не родителей).</w:t>
      </w:r>
    </w:p>
    <w:p w:rsidR="0015640F" w:rsidRPr="00442066" w:rsidRDefault="0015640F" w:rsidP="00442066">
      <w:pPr>
        <w:spacing w:after="0" w:line="240" w:lineRule="auto"/>
        <w:ind w:firstLine="708"/>
        <w:jc w:val="both"/>
        <w:rPr>
          <w:rFonts w:ascii="Times New Roman" w:hAnsi="Times New Roman" w:cs="Times New Roman"/>
          <w:sz w:val="28"/>
          <w:szCs w:val="28"/>
        </w:rPr>
      </w:pPr>
      <w:r w:rsidRPr="00442066">
        <w:rPr>
          <w:rFonts w:ascii="Times New Roman" w:hAnsi="Times New Roman" w:cs="Times New Roman"/>
          <w:sz w:val="28"/>
          <w:szCs w:val="28"/>
        </w:rPr>
        <w:t>Наглядным примером подобного может служить обращение в адрес Уполномоченного гражданки Л. по вопросу не зачисления её сына в одну из гимназий г.</w:t>
      </w:r>
      <w:r w:rsidR="00932CA8">
        <w:rPr>
          <w:rFonts w:ascii="Times New Roman" w:hAnsi="Times New Roman" w:cs="Times New Roman"/>
          <w:sz w:val="28"/>
          <w:szCs w:val="28"/>
        </w:rPr>
        <w:t xml:space="preserve"> </w:t>
      </w:r>
      <w:r w:rsidRPr="00442066">
        <w:rPr>
          <w:rFonts w:ascii="Times New Roman" w:hAnsi="Times New Roman" w:cs="Times New Roman"/>
          <w:sz w:val="28"/>
          <w:szCs w:val="28"/>
        </w:rPr>
        <w:t>Владимира.</w:t>
      </w:r>
    </w:p>
    <w:p w:rsidR="0015640F" w:rsidRPr="00442066" w:rsidRDefault="0015640F" w:rsidP="00442066">
      <w:pPr>
        <w:spacing w:after="0" w:line="240" w:lineRule="auto"/>
        <w:ind w:firstLine="708"/>
        <w:jc w:val="both"/>
        <w:rPr>
          <w:rFonts w:ascii="Times New Roman" w:hAnsi="Times New Roman" w:cs="Times New Roman"/>
          <w:sz w:val="28"/>
          <w:szCs w:val="28"/>
        </w:rPr>
      </w:pPr>
      <w:r w:rsidRPr="00442066">
        <w:rPr>
          <w:rFonts w:ascii="Times New Roman" w:eastAsia="Calibri" w:hAnsi="Times New Roman" w:cs="Times New Roman"/>
          <w:sz w:val="28"/>
          <w:szCs w:val="28"/>
        </w:rPr>
        <w:t>Согласно Уставу Гимназии при поступлении в первый класс с детьми проводится собеседование психолого-педагогической комиссией Гимназии, рекомендации которой принимаются во внимание при принятии решения о приеме ребенка.</w:t>
      </w:r>
    </w:p>
    <w:p w:rsidR="0015640F" w:rsidRPr="00442066" w:rsidRDefault="0015640F" w:rsidP="00442066">
      <w:pPr>
        <w:spacing w:after="0" w:line="240" w:lineRule="auto"/>
        <w:ind w:firstLine="709"/>
        <w:jc w:val="both"/>
        <w:rPr>
          <w:rFonts w:ascii="Times New Roman" w:eastAsia="Calibri" w:hAnsi="Times New Roman" w:cs="Times New Roman"/>
          <w:sz w:val="28"/>
          <w:szCs w:val="28"/>
        </w:rPr>
      </w:pPr>
      <w:r w:rsidRPr="00442066">
        <w:rPr>
          <w:rFonts w:ascii="Times New Roman" w:eastAsia="Calibri" w:hAnsi="Times New Roman" w:cs="Times New Roman"/>
          <w:sz w:val="28"/>
          <w:szCs w:val="28"/>
        </w:rPr>
        <w:t>В соответствии с положением о Комиссии целью Комиссии является определение уровня готовности детей к обучению, т.е. соответствие степени интеллектуальной, эмоциональной и социальной зрелости условиям и задачам обучения в гимназии как общеобразовательного учреждения, обеспечивающий повышенный уровень подготовки обучающихся.</w:t>
      </w:r>
    </w:p>
    <w:p w:rsidR="0015640F" w:rsidRPr="00442066" w:rsidRDefault="0015640F" w:rsidP="00442066">
      <w:pPr>
        <w:spacing w:after="0" w:line="240" w:lineRule="auto"/>
        <w:ind w:firstLine="709"/>
        <w:jc w:val="both"/>
        <w:rPr>
          <w:rFonts w:ascii="Times New Roman" w:eastAsia="Calibri" w:hAnsi="Times New Roman" w:cs="Times New Roman"/>
          <w:sz w:val="28"/>
          <w:szCs w:val="28"/>
        </w:rPr>
      </w:pPr>
      <w:r w:rsidRPr="00442066">
        <w:rPr>
          <w:rFonts w:ascii="Times New Roman" w:eastAsia="Calibri" w:hAnsi="Times New Roman" w:cs="Times New Roman"/>
          <w:sz w:val="28"/>
          <w:szCs w:val="28"/>
        </w:rPr>
        <w:t>Комиссия отметила, что у сына гражданки Л. не сформированы физиологическая готовность, произвольность, слабо развиты слуховая  и зрительная память, логическое мышление, отмечены серьезные нарушения звукопроизношения. Таким образом, рекомендациями Комиссии были: создание ребенку условий  в виде минимальных нагрузок в классе с небольшой наполняемостью в режиме пятидневной рабочей недели.</w:t>
      </w:r>
    </w:p>
    <w:p w:rsidR="0015640F" w:rsidRPr="00442066" w:rsidRDefault="0015640F" w:rsidP="00932CA8">
      <w:pPr>
        <w:spacing w:after="0" w:line="240" w:lineRule="auto"/>
        <w:ind w:firstLine="709"/>
        <w:jc w:val="both"/>
        <w:rPr>
          <w:rFonts w:ascii="Times New Roman" w:eastAsia="Calibri" w:hAnsi="Times New Roman" w:cs="Times New Roman"/>
          <w:sz w:val="28"/>
          <w:szCs w:val="28"/>
        </w:rPr>
      </w:pPr>
      <w:r w:rsidRPr="00442066">
        <w:rPr>
          <w:rFonts w:ascii="Times New Roman" w:eastAsia="Calibri" w:hAnsi="Times New Roman" w:cs="Times New Roman"/>
          <w:sz w:val="28"/>
          <w:szCs w:val="28"/>
        </w:rPr>
        <w:lastRenderedPageBreak/>
        <w:t>Ознакомившись с рекомендациями Комиссии и не принимая их во внимание, Л. подала заявление  в Гимназию, на что получила отказ.</w:t>
      </w:r>
      <w:r w:rsidR="00932CA8">
        <w:rPr>
          <w:rFonts w:ascii="Times New Roman" w:eastAsia="Calibri" w:hAnsi="Times New Roman" w:cs="Times New Roman"/>
          <w:sz w:val="28"/>
          <w:szCs w:val="28"/>
        </w:rPr>
        <w:t xml:space="preserve"> </w:t>
      </w:r>
      <w:r w:rsidRPr="00442066">
        <w:rPr>
          <w:rFonts w:ascii="Times New Roman" w:eastAsia="Calibri" w:hAnsi="Times New Roman" w:cs="Times New Roman"/>
          <w:sz w:val="28"/>
          <w:szCs w:val="28"/>
        </w:rPr>
        <w:t>Уполномоченный в свою очередь пояснил, что в данном сл</w:t>
      </w:r>
      <w:r w:rsidR="00932CA8">
        <w:rPr>
          <w:rFonts w:ascii="Times New Roman" w:eastAsia="Calibri" w:hAnsi="Times New Roman" w:cs="Times New Roman"/>
          <w:sz w:val="28"/>
          <w:szCs w:val="28"/>
        </w:rPr>
        <w:t>учае нарушений прав сына Л. нет.  П</w:t>
      </w:r>
      <w:r w:rsidRPr="00442066">
        <w:rPr>
          <w:rFonts w:ascii="Times New Roman" w:eastAsia="Calibri" w:hAnsi="Times New Roman" w:cs="Times New Roman"/>
          <w:sz w:val="28"/>
          <w:szCs w:val="28"/>
        </w:rPr>
        <w:t xml:space="preserve">оскольку в интересах ребенка </w:t>
      </w:r>
      <w:r w:rsidR="00932CA8">
        <w:rPr>
          <w:rFonts w:ascii="Times New Roman" w:eastAsia="Calibri" w:hAnsi="Times New Roman" w:cs="Times New Roman"/>
          <w:sz w:val="28"/>
          <w:szCs w:val="28"/>
        </w:rPr>
        <w:t xml:space="preserve">необходимо </w:t>
      </w:r>
      <w:r w:rsidRPr="00442066">
        <w:rPr>
          <w:rFonts w:ascii="Times New Roman" w:eastAsia="Calibri" w:hAnsi="Times New Roman" w:cs="Times New Roman"/>
          <w:sz w:val="28"/>
          <w:szCs w:val="28"/>
        </w:rPr>
        <w:t>было воспользоваться рекомендациями и</w:t>
      </w:r>
      <w:r w:rsidR="00B10017">
        <w:rPr>
          <w:rFonts w:ascii="Times New Roman" w:eastAsia="Calibri" w:hAnsi="Times New Roman" w:cs="Times New Roman"/>
          <w:sz w:val="28"/>
          <w:szCs w:val="28"/>
        </w:rPr>
        <w:t xml:space="preserve"> отдать ребенка в школу с обычны</w:t>
      </w:r>
      <w:r w:rsidRPr="00442066">
        <w:rPr>
          <w:rFonts w:ascii="Times New Roman" w:eastAsia="Calibri" w:hAnsi="Times New Roman" w:cs="Times New Roman"/>
          <w:sz w:val="28"/>
          <w:szCs w:val="28"/>
        </w:rPr>
        <w:t>м объемом нагрузки.</w:t>
      </w:r>
    </w:p>
    <w:p w:rsidR="0015640F" w:rsidRPr="00442066" w:rsidRDefault="0015640F" w:rsidP="009F7527">
      <w:pPr>
        <w:spacing w:after="0" w:line="240" w:lineRule="auto"/>
        <w:ind w:firstLine="708"/>
        <w:jc w:val="both"/>
        <w:rPr>
          <w:rFonts w:ascii="Times New Roman" w:eastAsia="Calibri" w:hAnsi="Times New Roman" w:cs="Times New Roman"/>
          <w:sz w:val="28"/>
          <w:szCs w:val="28"/>
        </w:rPr>
      </w:pPr>
      <w:r w:rsidRPr="00442066">
        <w:rPr>
          <w:rFonts w:ascii="Times New Roman" w:eastAsia="Calibri" w:hAnsi="Times New Roman" w:cs="Times New Roman"/>
          <w:sz w:val="28"/>
          <w:szCs w:val="28"/>
        </w:rPr>
        <w:t>К нарушению права на образование также можно отнести жалобы родителей на то, что по окончанию девятого класса средней школы ученика, по разным причинам отказываются принимать для продолжения образования в десятый класс, либо количество 10-11 класс сведено до минимума, либо школы в районах объединяются</w:t>
      </w:r>
      <w:r w:rsidR="009F7527">
        <w:rPr>
          <w:rFonts w:ascii="Times New Roman" w:eastAsia="Calibri" w:hAnsi="Times New Roman" w:cs="Times New Roman"/>
          <w:sz w:val="28"/>
          <w:szCs w:val="28"/>
        </w:rPr>
        <w:t>.</w:t>
      </w:r>
    </w:p>
    <w:p w:rsidR="0015640F" w:rsidRPr="00442066" w:rsidRDefault="0015640F" w:rsidP="00442066">
      <w:pPr>
        <w:spacing w:after="0" w:line="240" w:lineRule="auto"/>
        <w:ind w:firstLine="708"/>
        <w:jc w:val="both"/>
        <w:rPr>
          <w:rFonts w:ascii="Times New Roman" w:eastAsia="Calibri" w:hAnsi="Times New Roman" w:cs="Times New Roman"/>
          <w:sz w:val="28"/>
          <w:szCs w:val="28"/>
        </w:rPr>
      </w:pPr>
      <w:r w:rsidRPr="00442066">
        <w:rPr>
          <w:rFonts w:ascii="Times New Roman" w:eastAsia="Calibri" w:hAnsi="Times New Roman" w:cs="Times New Roman"/>
          <w:sz w:val="28"/>
          <w:szCs w:val="28"/>
        </w:rPr>
        <w:t>В подобных случаях Уполномоченный старается выехать на место, выяснить причину принятия того или иного решения, установить сроки, в которые родители были оповещены о тех или иных намерениях администрации об</w:t>
      </w:r>
      <w:r w:rsidR="009F7527">
        <w:rPr>
          <w:rFonts w:ascii="Times New Roman" w:eastAsia="Calibri" w:hAnsi="Times New Roman" w:cs="Times New Roman"/>
          <w:sz w:val="28"/>
          <w:szCs w:val="28"/>
        </w:rPr>
        <w:t>разовательной организации и была</w:t>
      </w:r>
      <w:r w:rsidRPr="00442066">
        <w:rPr>
          <w:rFonts w:ascii="Times New Roman" w:eastAsia="Calibri" w:hAnsi="Times New Roman" w:cs="Times New Roman"/>
          <w:sz w:val="28"/>
          <w:szCs w:val="28"/>
        </w:rPr>
        <w:t xml:space="preserve"> ли у родителей возможность принять решение об альтернативе продолжения обучения их ребенка.</w:t>
      </w:r>
    </w:p>
    <w:p w:rsidR="0015640F" w:rsidRPr="00442066" w:rsidRDefault="0015640F" w:rsidP="00932CA8">
      <w:pPr>
        <w:spacing w:after="0" w:line="240" w:lineRule="auto"/>
        <w:ind w:firstLine="708"/>
        <w:jc w:val="both"/>
        <w:rPr>
          <w:rFonts w:ascii="Times New Roman" w:hAnsi="Times New Roman" w:cs="Times New Roman"/>
          <w:color w:val="000000" w:themeColor="text1"/>
          <w:sz w:val="28"/>
          <w:szCs w:val="28"/>
        </w:rPr>
      </w:pPr>
      <w:proofErr w:type="gramStart"/>
      <w:r w:rsidRPr="00442066">
        <w:rPr>
          <w:rFonts w:ascii="Times New Roman" w:eastAsia="Calibri" w:hAnsi="Times New Roman" w:cs="Times New Roman"/>
          <w:sz w:val="28"/>
          <w:szCs w:val="28"/>
        </w:rPr>
        <w:t>Есть случаи, когда по итогам промежуточной успеваемости, как в начальной, так и в средней школе, или из</w:t>
      </w:r>
      <w:r w:rsidR="006C358B">
        <w:rPr>
          <w:rFonts w:ascii="Times New Roman" w:eastAsia="Calibri" w:hAnsi="Times New Roman" w:cs="Times New Roman"/>
          <w:sz w:val="28"/>
          <w:szCs w:val="28"/>
        </w:rPr>
        <w:t>-</w:t>
      </w:r>
      <w:r w:rsidRPr="00442066">
        <w:rPr>
          <w:rFonts w:ascii="Times New Roman" w:eastAsia="Calibri" w:hAnsi="Times New Roman" w:cs="Times New Roman"/>
          <w:sz w:val="28"/>
          <w:szCs w:val="28"/>
        </w:rPr>
        <w:t xml:space="preserve"> за плохого поведения ученика родителей заставляют  забрать ребенка из образовательной организации.</w:t>
      </w:r>
      <w:proofErr w:type="gramEnd"/>
      <w:r w:rsidR="00932CA8">
        <w:rPr>
          <w:rFonts w:ascii="Times New Roman" w:eastAsia="Calibri" w:hAnsi="Times New Roman" w:cs="Times New Roman"/>
          <w:sz w:val="28"/>
          <w:szCs w:val="28"/>
        </w:rPr>
        <w:t xml:space="preserve"> </w:t>
      </w:r>
      <w:r w:rsidRPr="00442066">
        <w:rPr>
          <w:rFonts w:ascii="Times New Roman" w:hAnsi="Times New Roman" w:cs="Times New Roman"/>
          <w:color w:val="000000" w:themeColor="text1"/>
          <w:sz w:val="28"/>
          <w:szCs w:val="28"/>
        </w:rPr>
        <w:t xml:space="preserve">Отчисление ребенка из школы возможно в связи с получением образования (завершением обучения) и досрочным прекращением обучения (переводом в другую школу, </w:t>
      </w:r>
      <w:r w:rsidR="00932CA8" w:rsidRPr="00442066">
        <w:rPr>
          <w:rFonts w:ascii="Times New Roman" w:hAnsi="Times New Roman" w:cs="Times New Roman"/>
          <w:color w:val="000000" w:themeColor="text1"/>
          <w:sz w:val="28"/>
          <w:szCs w:val="28"/>
        </w:rPr>
        <w:t>не освоением</w:t>
      </w:r>
      <w:r w:rsidRPr="00442066">
        <w:rPr>
          <w:rFonts w:ascii="Times New Roman" w:hAnsi="Times New Roman" w:cs="Times New Roman"/>
          <w:color w:val="000000" w:themeColor="text1"/>
          <w:sz w:val="28"/>
          <w:szCs w:val="28"/>
        </w:rPr>
        <w:t xml:space="preserve"> образовательной программы или невыполнением учебного плана, совершением дисциплинарного проступка, нарушением порядка приема в школу, ликвидацией школы и др.) (</w:t>
      </w:r>
      <w:hyperlink r:id="rId19" w:history="1">
        <w:r w:rsidRPr="00442066">
          <w:rPr>
            <w:rStyle w:val="ab"/>
            <w:rFonts w:ascii="Times New Roman" w:hAnsi="Times New Roman" w:cs="Times New Roman"/>
            <w:color w:val="000000" w:themeColor="text1"/>
            <w:sz w:val="28"/>
            <w:szCs w:val="28"/>
          </w:rPr>
          <w:t>ч. 8 ст. 43</w:t>
        </w:r>
      </w:hyperlink>
      <w:r w:rsidRPr="00442066">
        <w:rPr>
          <w:rFonts w:ascii="Times New Roman" w:hAnsi="Times New Roman" w:cs="Times New Roman"/>
          <w:color w:val="000000" w:themeColor="text1"/>
          <w:sz w:val="28"/>
          <w:szCs w:val="28"/>
        </w:rPr>
        <w:t xml:space="preserve">, </w:t>
      </w:r>
      <w:hyperlink r:id="rId20" w:history="1">
        <w:r w:rsidRPr="00442066">
          <w:rPr>
            <w:rStyle w:val="ab"/>
            <w:rFonts w:ascii="Times New Roman" w:hAnsi="Times New Roman" w:cs="Times New Roman"/>
            <w:color w:val="000000" w:themeColor="text1"/>
            <w:sz w:val="28"/>
            <w:szCs w:val="28"/>
          </w:rPr>
          <w:t>ч. 1</w:t>
        </w:r>
      </w:hyperlink>
      <w:r w:rsidRPr="00442066">
        <w:rPr>
          <w:rFonts w:ascii="Times New Roman" w:hAnsi="Times New Roman" w:cs="Times New Roman"/>
          <w:color w:val="000000" w:themeColor="text1"/>
          <w:sz w:val="28"/>
          <w:szCs w:val="28"/>
        </w:rPr>
        <w:t xml:space="preserve">, </w:t>
      </w:r>
      <w:hyperlink r:id="rId21" w:history="1">
        <w:r w:rsidRPr="00442066">
          <w:rPr>
            <w:rStyle w:val="ab"/>
            <w:rFonts w:ascii="Times New Roman" w:hAnsi="Times New Roman" w:cs="Times New Roman"/>
            <w:color w:val="000000" w:themeColor="text1"/>
            <w:sz w:val="28"/>
            <w:szCs w:val="28"/>
          </w:rPr>
          <w:t>2 ст. 61</w:t>
        </w:r>
      </w:hyperlink>
      <w:r w:rsidRPr="00442066">
        <w:rPr>
          <w:rFonts w:ascii="Times New Roman" w:hAnsi="Times New Roman" w:cs="Times New Roman"/>
          <w:color w:val="000000" w:themeColor="text1"/>
          <w:sz w:val="28"/>
          <w:szCs w:val="28"/>
        </w:rPr>
        <w:t xml:space="preserve"> Закона от 29.12.2012 N 273-ФЗ).</w:t>
      </w:r>
    </w:p>
    <w:p w:rsidR="0015640F" w:rsidRPr="00442066" w:rsidRDefault="0015640F" w:rsidP="00442066">
      <w:pPr>
        <w:autoSpaceDE w:val="0"/>
        <w:autoSpaceDN w:val="0"/>
        <w:adjustRightInd w:val="0"/>
        <w:spacing w:after="0" w:line="240" w:lineRule="auto"/>
        <w:ind w:firstLine="540"/>
        <w:jc w:val="both"/>
        <w:rPr>
          <w:rFonts w:ascii="Times New Roman" w:hAnsi="Times New Roman" w:cs="Times New Roman"/>
          <w:color w:val="000000" w:themeColor="text1"/>
          <w:sz w:val="28"/>
          <w:szCs w:val="28"/>
        </w:rPr>
      </w:pPr>
      <w:r w:rsidRPr="00442066">
        <w:rPr>
          <w:rFonts w:ascii="Times New Roman" w:hAnsi="Times New Roman" w:cs="Times New Roman"/>
          <w:color w:val="000000" w:themeColor="text1"/>
          <w:sz w:val="28"/>
          <w:szCs w:val="28"/>
        </w:rPr>
        <w:t>Отчисление обучающегося из школы за совершение дисциплинарного проступка, а именно за неисполнение или нарушение устава школы, правил внутреннего распорядка и иных локальных нормативных актов по вопросам организации и осуществления образовательной деятельности, вызывает наибольшее беспокойство со стороны родителей (законных представителей) (</w:t>
      </w:r>
      <w:hyperlink r:id="rId22" w:history="1">
        <w:r w:rsidRPr="00442066">
          <w:rPr>
            <w:rStyle w:val="ab"/>
            <w:rFonts w:ascii="Times New Roman" w:hAnsi="Times New Roman" w:cs="Times New Roman"/>
            <w:color w:val="000000" w:themeColor="text1"/>
            <w:sz w:val="28"/>
            <w:szCs w:val="28"/>
          </w:rPr>
          <w:t>ч. 4 ст. 43</w:t>
        </w:r>
      </w:hyperlink>
      <w:r w:rsidRPr="00442066">
        <w:rPr>
          <w:rFonts w:ascii="Times New Roman" w:hAnsi="Times New Roman" w:cs="Times New Roman"/>
          <w:color w:val="000000" w:themeColor="text1"/>
          <w:sz w:val="28"/>
          <w:szCs w:val="28"/>
        </w:rPr>
        <w:t xml:space="preserve"> Закона N 273-ФЗ; </w:t>
      </w:r>
      <w:hyperlink r:id="rId23" w:history="1">
        <w:r w:rsidRPr="00442066">
          <w:rPr>
            <w:rStyle w:val="ab"/>
            <w:rFonts w:ascii="Times New Roman" w:hAnsi="Times New Roman" w:cs="Times New Roman"/>
            <w:color w:val="000000" w:themeColor="text1"/>
            <w:sz w:val="28"/>
            <w:szCs w:val="28"/>
          </w:rPr>
          <w:t>п. 3</w:t>
        </w:r>
      </w:hyperlink>
      <w:r w:rsidRPr="00442066">
        <w:rPr>
          <w:rFonts w:ascii="Times New Roman" w:hAnsi="Times New Roman" w:cs="Times New Roman"/>
          <w:color w:val="000000" w:themeColor="text1"/>
          <w:sz w:val="28"/>
          <w:szCs w:val="28"/>
        </w:rPr>
        <w:t xml:space="preserve"> Порядка, утв. Приказом Минобрнауки России от 15.03.2013 N 185).</w:t>
      </w:r>
    </w:p>
    <w:p w:rsidR="0015640F" w:rsidRPr="00442066" w:rsidRDefault="0015640F" w:rsidP="00442066">
      <w:pPr>
        <w:autoSpaceDE w:val="0"/>
        <w:autoSpaceDN w:val="0"/>
        <w:adjustRightInd w:val="0"/>
        <w:spacing w:after="0" w:line="240" w:lineRule="auto"/>
        <w:ind w:firstLine="540"/>
        <w:jc w:val="both"/>
        <w:rPr>
          <w:rFonts w:ascii="Times New Roman" w:hAnsi="Times New Roman" w:cs="Times New Roman"/>
          <w:color w:val="000000" w:themeColor="text1"/>
          <w:sz w:val="28"/>
          <w:szCs w:val="28"/>
        </w:rPr>
      </w:pPr>
      <w:r w:rsidRPr="00442066">
        <w:rPr>
          <w:rFonts w:ascii="Times New Roman" w:hAnsi="Times New Roman" w:cs="Times New Roman"/>
          <w:color w:val="000000" w:themeColor="text1"/>
          <w:sz w:val="28"/>
          <w:szCs w:val="28"/>
        </w:rPr>
        <w:t>Отчисление учащегося является правом школы, а не ее обязанностью. Во всех случаях школа вправе применить иные меры дисциплинарного взыскания, не связанные с исключением учащегося, например замечание или выговор (</w:t>
      </w:r>
      <w:hyperlink r:id="rId24" w:history="1">
        <w:r w:rsidRPr="00442066">
          <w:rPr>
            <w:rStyle w:val="ab"/>
            <w:rFonts w:ascii="Times New Roman" w:hAnsi="Times New Roman" w:cs="Times New Roman"/>
            <w:color w:val="000000" w:themeColor="text1"/>
            <w:sz w:val="28"/>
            <w:szCs w:val="28"/>
          </w:rPr>
          <w:t>ч. 4</w:t>
        </w:r>
      </w:hyperlink>
      <w:r w:rsidRPr="00442066">
        <w:rPr>
          <w:rFonts w:ascii="Times New Roman" w:hAnsi="Times New Roman" w:cs="Times New Roman"/>
          <w:color w:val="000000" w:themeColor="text1"/>
          <w:sz w:val="28"/>
          <w:szCs w:val="28"/>
        </w:rPr>
        <w:t xml:space="preserve">, </w:t>
      </w:r>
      <w:hyperlink r:id="rId25" w:history="1">
        <w:r w:rsidRPr="00442066">
          <w:rPr>
            <w:rStyle w:val="ab"/>
            <w:rFonts w:ascii="Times New Roman" w:hAnsi="Times New Roman" w:cs="Times New Roman"/>
            <w:color w:val="000000" w:themeColor="text1"/>
            <w:sz w:val="28"/>
            <w:szCs w:val="28"/>
          </w:rPr>
          <w:t>8 ст. 43</w:t>
        </w:r>
      </w:hyperlink>
      <w:r w:rsidRPr="00442066">
        <w:rPr>
          <w:rFonts w:ascii="Times New Roman" w:hAnsi="Times New Roman" w:cs="Times New Roman"/>
          <w:color w:val="000000" w:themeColor="text1"/>
          <w:sz w:val="28"/>
          <w:szCs w:val="28"/>
        </w:rPr>
        <w:t xml:space="preserve"> Закона N 273-ФЗ; </w:t>
      </w:r>
      <w:hyperlink r:id="rId26" w:history="1">
        <w:r w:rsidRPr="00442066">
          <w:rPr>
            <w:rStyle w:val="ab"/>
            <w:rFonts w:ascii="Times New Roman" w:hAnsi="Times New Roman" w:cs="Times New Roman"/>
            <w:color w:val="000000" w:themeColor="text1"/>
            <w:sz w:val="28"/>
            <w:szCs w:val="28"/>
          </w:rPr>
          <w:t>п. 4</w:t>
        </w:r>
      </w:hyperlink>
      <w:r w:rsidRPr="00442066">
        <w:rPr>
          <w:rFonts w:ascii="Times New Roman" w:hAnsi="Times New Roman" w:cs="Times New Roman"/>
          <w:color w:val="000000" w:themeColor="text1"/>
          <w:sz w:val="28"/>
          <w:szCs w:val="28"/>
        </w:rPr>
        <w:t xml:space="preserve"> Порядка).</w:t>
      </w:r>
    </w:p>
    <w:p w:rsidR="0015640F" w:rsidRPr="00442066" w:rsidRDefault="0015640F" w:rsidP="00442066">
      <w:pPr>
        <w:autoSpaceDE w:val="0"/>
        <w:autoSpaceDN w:val="0"/>
        <w:adjustRightInd w:val="0"/>
        <w:spacing w:after="0" w:line="240" w:lineRule="auto"/>
        <w:ind w:firstLine="540"/>
        <w:jc w:val="both"/>
        <w:rPr>
          <w:rFonts w:ascii="Times New Roman" w:hAnsi="Times New Roman" w:cs="Times New Roman"/>
          <w:color w:val="000000" w:themeColor="text1"/>
          <w:sz w:val="28"/>
          <w:szCs w:val="28"/>
        </w:rPr>
      </w:pPr>
      <w:r w:rsidRPr="00442066">
        <w:rPr>
          <w:rFonts w:ascii="Times New Roman" w:hAnsi="Times New Roman" w:cs="Times New Roman"/>
          <w:color w:val="000000" w:themeColor="text1"/>
          <w:sz w:val="28"/>
          <w:szCs w:val="28"/>
        </w:rPr>
        <w:t>Если ребенка отчислили из школы за совершение им дисциплинарного проступка, рекомендуем придерживаться следующего алгоритма.</w:t>
      </w:r>
    </w:p>
    <w:p w:rsidR="0015640F" w:rsidRPr="00834633" w:rsidRDefault="0015640F" w:rsidP="0015640F">
      <w:pPr>
        <w:autoSpaceDE w:val="0"/>
        <w:autoSpaceDN w:val="0"/>
        <w:adjustRightInd w:val="0"/>
        <w:spacing w:after="0" w:line="240" w:lineRule="auto"/>
        <w:ind w:firstLine="540"/>
        <w:jc w:val="both"/>
        <w:rPr>
          <w:rFonts w:ascii="Times New Roman" w:hAnsi="Times New Roman" w:cs="Times New Roman"/>
          <w:color w:val="000000" w:themeColor="text1"/>
          <w:sz w:val="28"/>
          <w:szCs w:val="28"/>
        </w:rPr>
      </w:pPr>
      <w:r w:rsidRPr="00834633">
        <w:rPr>
          <w:rFonts w:ascii="Times New Roman" w:hAnsi="Times New Roman" w:cs="Times New Roman"/>
          <w:b/>
          <w:bCs/>
          <w:i/>
          <w:iCs/>
          <w:color w:val="000000" w:themeColor="text1"/>
          <w:sz w:val="28"/>
          <w:szCs w:val="28"/>
        </w:rPr>
        <w:t>Шаг 1. Определите, имеются ли обстоятельства, препятствующие отчислению из школы.</w:t>
      </w:r>
    </w:p>
    <w:p w:rsidR="0015640F" w:rsidRPr="00834633" w:rsidRDefault="0015640F" w:rsidP="0015640F">
      <w:pPr>
        <w:autoSpaceDE w:val="0"/>
        <w:autoSpaceDN w:val="0"/>
        <w:adjustRightInd w:val="0"/>
        <w:spacing w:after="0" w:line="240" w:lineRule="auto"/>
        <w:ind w:firstLine="540"/>
        <w:jc w:val="both"/>
        <w:rPr>
          <w:rFonts w:ascii="Times New Roman" w:hAnsi="Times New Roman" w:cs="Times New Roman"/>
          <w:color w:val="000000" w:themeColor="text1"/>
          <w:sz w:val="28"/>
          <w:szCs w:val="28"/>
        </w:rPr>
      </w:pPr>
      <w:r w:rsidRPr="00834633">
        <w:rPr>
          <w:rFonts w:ascii="Times New Roman" w:hAnsi="Times New Roman" w:cs="Times New Roman"/>
          <w:color w:val="000000" w:themeColor="text1"/>
          <w:sz w:val="28"/>
          <w:szCs w:val="28"/>
        </w:rPr>
        <w:t>Отчислить ребенка из школы не могут в следующих случаях:</w:t>
      </w:r>
    </w:p>
    <w:p w:rsidR="0015640F" w:rsidRPr="00834633" w:rsidRDefault="0015640F" w:rsidP="0015640F">
      <w:pPr>
        <w:autoSpaceDE w:val="0"/>
        <w:autoSpaceDN w:val="0"/>
        <w:adjustRightInd w:val="0"/>
        <w:spacing w:after="0" w:line="240" w:lineRule="auto"/>
        <w:ind w:firstLine="540"/>
        <w:jc w:val="both"/>
        <w:rPr>
          <w:rFonts w:ascii="Times New Roman" w:hAnsi="Times New Roman" w:cs="Times New Roman"/>
          <w:color w:val="000000" w:themeColor="text1"/>
          <w:sz w:val="28"/>
          <w:szCs w:val="28"/>
        </w:rPr>
      </w:pPr>
      <w:r w:rsidRPr="00834633">
        <w:rPr>
          <w:rFonts w:ascii="Times New Roman" w:hAnsi="Times New Roman" w:cs="Times New Roman"/>
          <w:color w:val="000000" w:themeColor="text1"/>
          <w:sz w:val="28"/>
          <w:szCs w:val="28"/>
        </w:rPr>
        <w:t>1) если ребенок не достиг возраста 15 лет (</w:t>
      </w:r>
      <w:hyperlink r:id="rId27" w:history="1">
        <w:r w:rsidRPr="00834633">
          <w:rPr>
            <w:rStyle w:val="ab"/>
            <w:rFonts w:ascii="Times New Roman" w:hAnsi="Times New Roman" w:cs="Times New Roman"/>
            <w:color w:val="000000" w:themeColor="text1"/>
            <w:sz w:val="28"/>
            <w:szCs w:val="28"/>
          </w:rPr>
          <w:t>ч. 8 ст. 43</w:t>
        </w:r>
      </w:hyperlink>
      <w:r w:rsidRPr="00834633">
        <w:rPr>
          <w:rFonts w:ascii="Times New Roman" w:hAnsi="Times New Roman" w:cs="Times New Roman"/>
          <w:color w:val="000000" w:themeColor="text1"/>
          <w:sz w:val="28"/>
          <w:szCs w:val="28"/>
        </w:rPr>
        <w:t xml:space="preserve">, </w:t>
      </w:r>
      <w:hyperlink r:id="rId28" w:history="1">
        <w:r w:rsidRPr="00834633">
          <w:rPr>
            <w:rStyle w:val="ab"/>
            <w:rFonts w:ascii="Times New Roman" w:hAnsi="Times New Roman" w:cs="Times New Roman"/>
            <w:color w:val="000000" w:themeColor="text1"/>
            <w:sz w:val="28"/>
            <w:szCs w:val="28"/>
          </w:rPr>
          <w:t>п. 2 ч. 2 ст. 61</w:t>
        </w:r>
      </w:hyperlink>
      <w:r w:rsidRPr="00834633">
        <w:rPr>
          <w:rFonts w:ascii="Times New Roman" w:hAnsi="Times New Roman" w:cs="Times New Roman"/>
          <w:color w:val="000000" w:themeColor="text1"/>
          <w:sz w:val="28"/>
          <w:szCs w:val="28"/>
        </w:rPr>
        <w:t xml:space="preserve"> Закона N 273-ФЗ);</w:t>
      </w:r>
    </w:p>
    <w:p w:rsidR="0015640F" w:rsidRPr="00834633" w:rsidRDefault="0015640F" w:rsidP="0015640F">
      <w:pPr>
        <w:autoSpaceDE w:val="0"/>
        <w:autoSpaceDN w:val="0"/>
        <w:adjustRightInd w:val="0"/>
        <w:spacing w:after="0" w:line="240" w:lineRule="auto"/>
        <w:ind w:firstLine="540"/>
        <w:jc w:val="both"/>
        <w:rPr>
          <w:rFonts w:ascii="Times New Roman" w:hAnsi="Times New Roman" w:cs="Times New Roman"/>
          <w:color w:val="000000" w:themeColor="text1"/>
          <w:sz w:val="28"/>
          <w:szCs w:val="28"/>
        </w:rPr>
      </w:pPr>
      <w:r w:rsidRPr="00834633">
        <w:rPr>
          <w:rFonts w:ascii="Times New Roman" w:hAnsi="Times New Roman" w:cs="Times New Roman"/>
          <w:color w:val="000000" w:themeColor="text1"/>
          <w:sz w:val="28"/>
          <w:szCs w:val="28"/>
        </w:rPr>
        <w:lastRenderedPageBreak/>
        <w:t>2) обучается по образовательным программам дошкольного, начального общего образования (</w:t>
      </w:r>
      <w:hyperlink r:id="rId29" w:history="1">
        <w:r w:rsidRPr="00834633">
          <w:rPr>
            <w:rStyle w:val="ab"/>
            <w:rFonts w:ascii="Times New Roman" w:hAnsi="Times New Roman" w:cs="Times New Roman"/>
            <w:color w:val="000000" w:themeColor="text1"/>
            <w:sz w:val="28"/>
            <w:szCs w:val="28"/>
          </w:rPr>
          <w:t>ч. 5 ст. 43</w:t>
        </w:r>
      </w:hyperlink>
      <w:r w:rsidRPr="00834633">
        <w:rPr>
          <w:rFonts w:ascii="Times New Roman" w:hAnsi="Times New Roman" w:cs="Times New Roman"/>
          <w:color w:val="000000" w:themeColor="text1"/>
          <w:sz w:val="28"/>
          <w:szCs w:val="28"/>
        </w:rPr>
        <w:t xml:space="preserve"> Закона N 273-ФЗ; </w:t>
      </w:r>
      <w:hyperlink r:id="rId30" w:history="1">
        <w:r w:rsidRPr="00834633">
          <w:rPr>
            <w:rStyle w:val="ab"/>
            <w:rFonts w:ascii="Times New Roman" w:hAnsi="Times New Roman" w:cs="Times New Roman"/>
            <w:color w:val="000000" w:themeColor="text1"/>
            <w:sz w:val="28"/>
            <w:szCs w:val="28"/>
          </w:rPr>
          <w:t>п. 2</w:t>
        </w:r>
      </w:hyperlink>
      <w:r w:rsidRPr="00834633">
        <w:rPr>
          <w:rFonts w:ascii="Times New Roman" w:hAnsi="Times New Roman" w:cs="Times New Roman"/>
          <w:color w:val="000000" w:themeColor="text1"/>
          <w:sz w:val="28"/>
          <w:szCs w:val="28"/>
        </w:rPr>
        <w:t xml:space="preserve"> Порядка);</w:t>
      </w:r>
    </w:p>
    <w:p w:rsidR="0015640F" w:rsidRPr="00834633" w:rsidRDefault="0015640F" w:rsidP="0015640F">
      <w:pPr>
        <w:autoSpaceDE w:val="0"/>
        <w:autoSpaceDN w:val="0"/>
        <w:adjustRightInd w:val="0"/>
        <w:spacing w:after="0" w:line="240" w:lineRule="auto"/>
        <w:ind w:firstLine="540"/>
        <w:jc w:val="both"/>
        <w:rPr>
          <w:rFonts w:ascii="Times New Roman" w:hAnsi="Times New Roman" w:cs="Times New Roman"/>
          <w:color w:val="000000" w:themeColor="text1"/>
          <w:sz w:val="28"/>
          <w:szCs w:val="28"/>
        </w:rPr>
      </w:pPr>
      <w:r w:rsidRPr="00834633">
        <w:rPr>
          <w:rFonts w:ascii="Times New Roman" w:hAnsi="Times New Roman" w:cs="Times New Roman"/>
          <w:color w:val="000000" w:themeColor="text1"/>
          <w:sz w:val="28"/>
          <w:szCs w:val="28"/>
        </w:rPr>
        <w:t>3) является ребенком с ограниченными возможностями здоровья (с задержкой психического развития и различными формами умственной отсталости) (</w:t>
      </w:r>
      <w:hyperlink r:id="rId31" w:history="1">
        <w:r w:rsidRPr="00834633">
          <w:rPr>
            <w:rStyle w:val="ab"/>
            <w:rFonts w:ascii="Times New Roman" w:hAnsi="Times New Roman" w:cs="Times New Roman"/>
            <w:color w:val="000000" w:themeColor="text1"/>
            <w:sz w:val="28"/>
            <w:szCs w:val="28"/>
          </w:rPr>
          <w:t>ч. 5 ст. 43</w:t>
        </w:r>
      </w:hyperlink>
      <w:r w:rsidRPr="00834633">
        <w:rPr>
          <w:rFonts w:ascii="Times New Roman" w:hAnsi="Times New Roman" w:cs="Times New Roman"/>
          <w:color w:val="000000" w:themeColor="text1"/>
          <w:sz w:val="28"/>
          <w:szCs w:val="28"/>
        </w:rPr>
        <w:t xml:space="preserve"> Закона N 273-ФЗ; </w:t>
      </w:r>
      <w:hyperlink r:id="rId32" w:history="1">
        <w:r w:rsidRPr="00834633">
          <w:rPr>
            <w:rStyle w:val="ab"/>
            <w:rFonts w:ascii="Times New Roman" w:hAnsi="Times New Roman" w:cs="Times New Roman"/>
            <w:color w:val="000000" w:themeColor="text1"/>
            <w:sz w:val="28"/>
            <w:szCs w:val="28"/>
          </w:rPr>
          <w:t>п. 2</w:t>
        </w:r>
      </w:hyperlink>
      <w:r w:rsidRPr="00834633">
        <w:rPr>
          <w:rFonts w:ascii="Times New Roman" w:hAnsi="Times New Roman" w:cs="Times New Roman"/>
          <w:color w:val="000000" w:themeColor="text1"/>
          <w:sz w:val="28"/>
          <w:szCs w:val="28"/>
        </w:rPr>
        <w:t xml:space="preserve"> Порядка);</w:t>
      </w:r>
    </w:p>
    <w:p w:rsidR="0015640F" w:rsidRPr="00834633" w:rsidRDefault="0015640F" w:rsidP="0015640F">
      <w:pPr>
        <w:autoSpaceDE w:val="0"/>
        <w:autoSpaceDN w:val="0"/>
        <w:adjustRightInd w:val="0"/>
        <w:spacing w:after="0" w:line="240" w:lineRule="auto"/>
        <w:ind w:firstLine="540"/>
        <w:jc w:val="both"/>
        <w:rPr>
          <w:rFonts w:ascii="Times New Roman" w:hAnsi="Times New Roman" w:cs="Times New Roman"/>
          <w:color w:val="000000" w:themeColor="text1"/>
          <w:sz w:val="28"/>
          <w:szCs w:val="28"/>
        </w:rPr>
      </w:pPr>
      <w:r w:rsidRPr="00834633">
        <w:rPr>
          <w:rFonts w:ascii="Times New Roman" w:hAnsi="Times New Roman" w:cs="Times New Roman"/>
          <w:color w:val="000000" w:themeColor="text1"/>
          <w:sz w:val="28"/>
          <w:szCs w:val="28"/>
        </w:rPr>
        <w:t>4) болеет, находится на каникулах, в академическом отпуске, отпуске по беременности и родам или отпуске по уходу за ребенком (</w:t>
      </w:r>
      <w:hyperlink r:id="rId33" w:history="1">
        <w:r w:rsidRPr="00834633">
          <w:rPr>
            <w:rStyle w:val="ab"/>
            <w:rFonts w:ascii="Times New Roman" w:hAnsi="Times New Roman" w:cs="Times New Roman"/>
            <w:color w:val="000000" w:themeColor="text1"/>
            <w:sz w:val="28"/>
            <w:szCs w:val="28"/>
          </w:rPr>
          <w:t>ч. 6 ст. 43</w:t>
        </w:r>
      </w:hyperlink>
      <w:r w:rsidRPr="00834633">
        <w:rPr>
          <w:rFonts w:ascii="Times New Roman" w:hAnsi="Times New Roman" w:cs="Times New Roman"/>
          <w:color w:val="000000" w:themeColor="text1"/>
          <w:sz w:val="28"/>
          <w:szCs w:val="28"/>
        </w:rPr>
        <w:t xml:space="preserve"> Закона N 273-ФЗ; </w:t>
      </w:r>
      <w:hyperlink r:id="rId34" w:history="1">
        <w:r w:rsidRPr="00834633">
          <w:rPr>
            <w:rStyle w:val="ab"/>
            <w:rFonts w:ascii="Times New Roman" w:hAnsi="Times New Roman" w:cs="Times New Roman"/>
            <w:color w:val="000000" w:themeColor="text1"/>
            <w:sz w:val="28"/>
            <w:szCs w:val="28"/>
          </w:rPr>
          <w:t>п. 7</w:t>
        </w:r>
      </w:hyperlink>
      <w:r w:rsidRPr="00834633">
        <w:rPr>
          <w:rFonts w:ascii="Times New Roman" w:hAnsi="Times New Roman" w:cs="Times New Roman"/>
          <w:color w:val="000000" w:themeColor="text1"/>
          <w:sz w:val="28"/>
          <w:szCs w:val="28"/>
        </w:rPr>
        <w:t xml:space="preserve"> Порядка);</w:t>
      </w:r>
    </w:p>
    <w:p w:rsidR="0015640F" w:rsidRPr="00834633" w:rsidRDefault="0015640F" w:rsidP="0015640F">
      <w:pPr>
        <w:autoSpaceDE w:val="0"/>
        <w:autoSpaceDN w:val="0"/>
        <w:adjustRightInd w:val="0"/>
        <w:spacing w:after="0" w:line="240" w:lineRule="auto"/>
        <w:ind w:firstLine="540"/>
        <w:jc w:val="both"/>
        <w:rPr>
          <w:rFonts w:ascii="Times New Roman" w:hAnsi="Times New Roman" w:cs="Times New Roman"/>
          <w:color w:val="000000" w:themeColor="text1"/>
          <w:sz w:val="28"/>
          <w:szCs w:val="28"/>
        </w:rPr>
      </w:pPr>
      <w:r w:rsidRPr="00834633">
        <w:rPr>
          <w:rFonts w:ascii="Times New Roman" w:hAnsi="Times New Roman" w:cs="Times New Roman"/>
          <w:color w:val="000000" w:themeColor="text1"/>
          <w:sz w:val="28"/>
          <w:szCs w:val="28"/>
        </w:rPr>
        <w:t>5) если сроки ранее примененных к учащемуся выговора/замечания истекли или были сняты (</w:t>
      </w:r>
      <w:hyperlink r:id="rId35" w:history="1">
        <w:r w:rsidRPr="00834633">
          <w:rPr>
            <w:rStyle w:val="ab"/>
            <w:rFonts w:ascii="Times New Roman" w:hAnsi="Times New Roman" w:cs="Times New Roman"/>
            <w:color w:val="000000" w:themeColor="text1"/>
            <w:sz w:val="28"/>
            <w:szCs w:val="28"/>
          </w:rPr>
          <w:t>п. п. 10</w:t>
        </w:r>
      </w:hyperlink>
      <w:r w:rsidRPr="00834633">
        <w:rPr>
          <w:rFonts w:ascii="Times New Roman" w:hAnsi="Times New Roman" w:cs="Times New Roman"/>
          <w:color w:val="000000" w:themeColor="text1"/>
          <w:sz w:val="28"/>
          <w:szCs w:val="28"/>
        </w:rPr>
        <w:t xml:space="preserve">, </w:t>
      </w:r>
      <w:hyperlink r:id="rId36" w:history="1">
        <w:r w:rsidRPr="00834633">
          <w:rPr>
            <w:rStyle w:val="ab"/>
            <w:rFonts w:ascii="Times New Roman" w:hAnsi="Times New Roman" w:cs="Times New Roman"/>
            <w:color w:val="000000" w:themeColor="text1"/>
            <w:sz w:val="28"/>
            <w:szCs w:val="28"/>
          </w:rPr>
          <w:t>17</w:t>
        </w:r>
      </w:hyperlink>
      <w:r w:rsidRPr="00834633">
        <w:rPr>
          <w:rFonts w:ascii="Times New Roman" w:hAnsi="Times New Roman" w:cs="Times New Roman"/>
          <w:color w:val="000000" w:themeColor="text1"/>
          <w:sz w:val="28"/>
          <w:szCs w:val="28"/>
        </w:rPr>
        <w:t xml:space="preserve"> Порядка).</w:t>
      </w:r>
    </w:p>
    <w:p w:rsidR="0015640F" w:rsidRPr="00834633" w:rsidRDefault="0015640F" w:rsidP="0015640F">
      <w:pPr>
        <w:autoSpaceDE w:val="0"/>
        <w:autoSpaceDN w:val="0"/>
        <w:adjustRightInd w:val="0"/>
        <w:spacing w:after="0" w:line="240" w:lineRule="auto"/>
        <w:ind w:firstLine="540"/>
        <w:jc w:val="both"/>
        <w:rPr>
          <w:rFonts w:ascii="Times New Roman" w:hAnsi="Times New Roman" w:cs="Times New Roman"/>
          <w:color w:val="000000" w:themeColor="text1"/>
          <w:sz w:val="28"/>
          <w:szCs w:val="28"/>
        </w:rPr>
      </w:pPr>
      <w:r w:rsidRPr="00834633">
        <w:rPr>
          <w:rFonts w:ascii="Times New Roman" w:hAnsi="Times New Roman" w:cs="Times New Roman"/>
          <w:b/>
          <w:bCs/>
          <w:i/>
          <w:iCs/>
          <w:color w:val="000000" w:themeColor="text1"/>
          <w:sz w:val="28"/>
          <w:szCs w:val="28"/>
        </w:rPr>
        <w:t>Шаг 2. Проверьте, соблюден ли порядок привлечения ребенка к дисциплинарной ответственности.</w:t>
      </w:r>
    </w:p>
    <w:p w:rsidR="0015640F" w:rsidRPr="00834633" w:rsidRDefault="0015640F" w:rsidP="0015640F">
      <w:pPr>
        <w:autoSpaceDE w:val="0"/>
        <w:autoSpaceDN w:val="0"/>
        <w:adjustRightInd w:val="0"/>
        <w:spacing w:after="0" w:line="240" w:lineRule="auto"/>
        <w:ind w:firstLine="540"/>
        <w:jc w:val="both"/>
        <w:rPr>
          <w:rFonts w:ascii="Times New Roman" w:hAnsi="Times New Roman" w:cs="Times New Roman"/>
          <w:color w:val="000000" w:themeColor="text1"/>
          <w:sz w:val="28"/>
          <w:szCs w:val="28"/>
        </w:rPr>
      </w:pPr>
      <w:r w:rsidRPr="00834633">
        <w:rPr>
          <w:rFonts w:ascii="Times New Roman" w:hAnsi="Times New Roman" w:cs="Times New Roman"/>
          <w:color w:val="000000" w:themeColor="text1"/>
          <w:sz w:val="28"/>
          <w:szCs w:val="28"/>
        </w:rPr>
        <w:t>До отчисления ребенка школа обязана затребовать от него письменное объяснение. Если по истечении трех учебных дней ребенок не представил объяснения, составляется соответствующий акт. При этом отказ или уклонение ребенка от представления письменного объяснения не является препятствием для применения меры дисциплинарного взыскания (</w:t>
      </w:r>
      <w:hyperlink r:id="rId37" w:history="1">
        <w:r w:rsidRPr="00834633">
          <w:rPr>
            <w:rStyle w:val="ab"/>
            <w:rFonts w:ascii="Times New Roman" w:hAnsi="Times New Roman" w:cs="Times New Roman"/>
            <w:color w:val="000000" w:themeColor="text1"/>
            <w:sz w:val="28"/>
            <w:szCs w:val="28"/>
          </w:rPr>
          <w:t>п. 8</w:t>
        </w:r>
      </w:hyperlink>
      <w:r w:rsidRPr="00834633">
        <w:rPr>
          <w:rFonts w:ascii="Times New Roman" w:hAnsi="Times New Roman" w:cs="Times New Roman"/>
          <w:color w:val="000000" w:themeColor="text1"/>
          <w:sz w:val="28"/>
          <w:szCs w:val="28"/>
        </w:rPr>
        <w:t xml:space="preserve"> Порядка).</w:t>
      </w:r>
    </w:p>
    <w:p w:rsidR="0015640F" w:rsidRPr="00834633" w:rsidRDefault="0015640F" w:rsidP="0015640F">
      <w:pPr>
        <w:autoSpaceDE w:val="0"/>
        <w:autoSpaceDN w:val="0"/>
        <w:adjustRightInd w:val="0"/>
        <w:spacing w:after="0" w:line="240" w:lineRule="auto"/>
        <w:ind w:firstLine="540"/>
        <w:jc w:val="both"/>
        <w:rPr>
          <w:rFonts w:ascii="Times New Roman" w:hAnsi="Times New Roman" w:cs="Times New Roman"/>
          <w:color w:val="000000" w:themeColor="text1"/>
          <w:sz w:val="28"/>
          <w:szCs w:val="28"/>
        </w:rPr>
      </w:pPr>
      <w:r w:rsidRPr="00834633">
        <w:rPr>
          <w:rFonts w:ascii="Times New Roman" w:hAnsi="Times New Roman" w:cs="Times New Roman"/>
          <w:color w:val="000000" w:themeColor="text1"/>
          <w:sz w:val="28"/>
          <w:szCs w:val="28"/>
        </w:rPr>
        <w:t>При выборе меры дисциплинарного взыскания школа должна учитывать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мнение советов обучающихся, советов родителей (</w:t>
      </w:r>
      <w:hyperlink r:id="rId38" w:history="1">
        <w:r w:rsidRPr="00834633">
          <w:rPr>
            <w:rStyle w:val="ab"/>
            <w:rFonts w:ascii="Times New Roman" w:hAnsi="Times New Roman" w:cs="Times New Roman"/>
            <w:color w:val="000000" w:themeColor="text1"/>
            <w:sz w:val="28"/>
            <w:szCs w:val="28"/>
          </w:rPr>
          <w:t>ч. 7 ст. 43</w:t>
        </w:r>
      </w:hyperlink>
      <w:r w:rsidRPr="00834633">
        <w:rPr>
          <w:rFonts w:ascii="Times New Roman" w:hAnsi="Times New Roman" w:cs="Times New Roman"/>
          <w:color w:val="000000" w:themeColor="text1"/>
          <w:sz w:val="28"/>
          <w:szCs w:val="28"/>
        </w:rPr>
        <w:t xml:space="preserve"> Закона N 273-ФЗ; </w:t>
      </w:r>
      <w:hyperlink r:id="rId39" w:history="1">
        <w:r w:rsidRPr="00834633">
          <w:rPr>
            <w:rStyle w:val="ab"/>
            <w:rFonts w:ascii="Times New Roman" w:hAnsi="Times New Roman" w:cs="Times New Roman"/>
            <w:color w:val="000000" w:themeColor="text1"/>
            <w:sz w:val="28"/>
            <w:szCs w:val="28"/>
          </w:rPr>
          <w:t>п. 6</w:t>
        </w:r>
      </w:hyperlink>
      <w:r w:rsidRPr="00834633">
        <w:rPr>
          <w:rFonts w:ascii="Times New Roman" w:hAnsi="Times New Roman" w:cs="Times New Roman"/>
          <w:color w:val="000000" w:themeColor="text1"/>
          <w:sz w:val="28"/>
          <w:szCs w:val="28"/>
        </w:rPr>
        <w:t xml:space="preserve"> Порядка).</w:t>
      </w:r>
    </w:p>
    <w:p w:rsidR="0015640F" w:rsidRPr="00834633" w:rsidRDefault="0015640F" w:rsidP="0015640F">
      <w:pPr>
        <w:autoSpaceDE w:val="0"/>
        <w:autoSpaceDN w:val="0"/>
        <w:adjustRightInd w:val="0"/>
        <w:spacing w:after="0" w:line="240" w:lineRule="auto"/>
        <w:ind w:firstLine="540"/>
        <w:jc w:val="both"/>
        <w:rPr>
          <w:rFonts w:ascii="Times New Roman" w:hAnsi="Times New Roman" w:cs="Times New Roman"/>
          <w:color w:val="000000" w:themeColor="text1"/>
          <w:sz w:val="28"/>
          <w:szCs w:val="28"/>
        </w:rPr>
      </w:pPr>
      <w:r w:rsidRPr="00834633">
        <w:rPr>
          <w:rFonts w:ascii="Times New Roman" w:hAnsi="Times New Roman" w:cs="Times New Roman"/>
          <w:color w:val="000000" w:themeColor="text1"/>
          <w:sz w:val="28"/>
          <w:szCs w:val="28"/>
        </w:rPr>
        <w:t>Отчисление ребенка из школы возможно, только если он совершил проступки, при которых его дальнейшее пребывание в школе может быть расценено как оказывающее отрицательное влияние на других обучающихся и нарушающее права учащихся и работников школы, а также нормальное функционирование школы.</w:t>
      </w:r>
    </w:p>
    <w:p w:rsidR="0015640F" w:rsidRPr="00834633" w:rsidRDefault="0015640F" w:rsidP="0015640F">
      <w:pPr>
        <w:autoSpaceDE w:val="0"/>
        <w:autoSpaceDN w:val="0"/>
        <w:adjustRightInd w:val="0"/>
        <w:spacing w:after="0" w:line="240" w:lineRule="auto"/>
        <w:ind w:firstLine="540"/>
        <w:jc w:val="both"/>
        <w:rPr>
          <w:rFonts w:ascii="Times New Roman" w:hAnsi="Times New Roman" w:cs="Times New Roman"/>
          <w:color w:val="000000" w:themeColor="text1"/>
          <w:sz w:val="28"/>
          <w:szCs w:val="28"/>
        </w:rPr>
      </w:pPr>
      <w:r w:rsidRPr="00834633">
        <w:rPr>
          <w:rFonts w:ascii="Times New Roman" w:hAnsi="Times New Roman" w:cs="Times New Roman"/>
          <w:color w:val="000000" w:themeColor="text1"/>
          <w:sz w:val="28"/>
          <w:szCs w:val="28"/>
        </w:rPr>
        <w:t>Решение об отчислении может быть принято, если нарушения были неоднократными (имеются замечания или выговоры в течение последнего года), а также</w:t>
      </w:r>
      <w:r w:rsidR="007A502B">
        <w:rPr>
          <w:rFonts w:ascii="Times New Roman" w:hAnsi="Times New Roman" w:cs="Times New Roman"/>
          <w:color w:val="000000" w:themeColor="text1"/>
          <w:sz w:val="28"/>
          <w:szCs w:val="28"/>
        </w:rPr>
        <w:t>,</w:t>
      </w:r>
      <w:r w:rsidRPr="00834633">
        <w:rPr>
          <w:rFonts w:ascii="Times New Roman" w:hAnsi="Times New Roman" w:cs="Times New Roman"/>
          <w:color w:val="000000" w:themeColor="text1"/>
          <w:sz w:val="28"/>
          <w:szCs w:val="28"/>
        </w:rPr>
        <w:t xml:space="preserve"> если иные меры дисциплинарного взыскания и педагогические меры воздействия не дают результата (</w:t>
      </w:r>
      <w:hyperlink r:id="rId40" w:history="1">
        <w:r w:rsidRPr="00834633">
          <w:rPr>
            <w:rStyle w:val="ab"/>
            <w:rFonts w:ascii="Times New Roman" w:hAnsi="Times New Roman" w:cs="Times New Roman"/>
            <w:color w:val="000000" w:themeColor="text1"/>
            <w:sz w:val="28"/>
            <w:szCs w:val="28"/>
          </w:rPr>
          <w:t>ч. 8 ст. 43</w:t>
        </w:r>
      </w:hyperlink>
      <w:r w:rsidRPr="00834633">
        <w:rPr>
          <w:rFonts w:ascii="Times New Roman" w:hAnsi="Times New Roman" w:cs="Times New Roman"/>
          <w:color w:val="000000" w:themeColor="text1"/>
          <w:sz w:val="28"/>
          <w:szCs w:val="28"/>
        </w:rPr>
        <w:t xml:space="preserve"> Закона N 273-ФЗ; </w:t>
      </w:r>
      <w:hyperlink r:id="rId41" w:history="1">
        <w:r w:rsidRPr="00834633">
          <w:rPr>
            <w:rStyle w:val="ab"/>
            <w:rFonts w:ascii="Times New Roman" w:hAnsi="Times New Roman" w:cs="Times New Roman"/>
            <w:color w:val="000000" w:themeColor="text1"/>
            <w:sz w:val="28"/>
            <w:szCs w:val="28"/>
          </w:rPr>
          <w:t>п. п. 10</w:t>
        </w:r>
      </w:hyperlink>
      <w:r w:rsidRPr="00834633">
        <w:rPr>
          <w:rFonts w:ascii="Times New Roman" w:hAnsi="Times New Roman" w:cs="Times New Roman"/>
          <w:color w:val="000000" w:themeColor="text1"/>
          <w:sz w:val="28"/>
          <w:szCs w:val="28"/>
        </w:rPr>
        <w:t xml:space="preserve">, </w:t>
      </w:r>
      <w:hyperlink r:id="rId42" w:history="1">
        <w:r w:rsidRPr="00834633">
          <w:rPr>
            <w:rStyle w:val="ab"/>
            <w:rFonts w:ascii="Times New Roman" w:hAnsi="Times New Roman" w:cs="Times New Roman"/>
            <w:color w:val="000000" w:themeColor="text1"/>
            <w:sz w:val="28"/>
            <w:szCs w:val="28"/>
          </w:rPr>
          <w:t>17</w:t>
        </w:r>
      </w:hyperlink>
      <w:r w:rsidRPr="00834633">
        <w:rPr>
          <w:rFonts w:ascii="Times New Roman" w:hAnsi="Times New Roman" w:cs="Times New Roman"/>
          <w:color w:val="000000" w:themeColor="text1"/>
          <w:sz w:val="28"/>
          <w:szCs w:val="28"/>
        </w:rPr>
        <w:t xml:space="preserve"> Порядка).</w:t>
      </w:r>
    </w:p>
    <w:p w:rsidR="0015640F" w:rsidRPr="00834633" w:rsidRDefault="0015640F" w:rsidP="0015640F">
      <w:pPr>
        <w:autoSpaceDE w:val="0"/>
        <w:autoSpaceDN w:val="0"/>
        <w:adjustRightInd w:val="0"/>
        <w:spacing w:after="0" w:line="240" w:lineRule="auto"/>
        <w:ind w:firstLine="540"/>
        <w:jc w:val="both"/>
        <w:rPr>
          <w:rFonts w:ascii="Times New Roman" w:hAnsi="Times New Roman" w:cs="Times New Roman"/>
          <w:color w:val="000000" w:themeColor="text1"/>
          <w:sz w:val="28"/>
          <w:szCs w:val="28"/>
        </w:rPr>
      </w:pPr>
      <w:r w:rsidRPr="00834633">
        <w:rPr>
          <w:rFonts w:ascii="Times New Roman" w:hAnsi="Times New Roman" w:cs="Times New Roman"/>
          <w:b/>
          <w:bCs/>
          <w:i/>
          <w:iCs/>
          <w:color w:val="000000" w:themeColor="text1"/>
          <w:sz w:val="28"/>
          <w:szCs w:val="28"/>
        </w:rPr>
        <w:t>Примечание.</w:t>
      </w:r>
      <w:r w:rsidRPr="00834633">
        <w:rPr>
          <w:rFonts w:ascii="Times New Roman" w:hAnsi="Times New Roman" w:cs="Times New Roman"/>
          <w:color w:val="000000" w:themeColor="text1"/>
          <w:sz w:val="28"/>
          <w:szCs w:val="28"/>
        </w:rPr>
        <w:t xml:space="preserve"> </w:t>
      </w:r>
      <w:r w:rsidRPr="00834633">
        <w:rPr>
          <w:rFonts w:ascii="Times New Roman" w:hAnsi="Times New Roman" w:cs="Times New Roman"/>
          <w:i/>
          <w:iCs/>
          <w:color w:val="000000" w:themeColor="text1"/>
          <w:sz w:val="28"/>
          <w:szCs w:val="28"/>
        </w:rPr>
        <w:t>При наличии замечаний или выговоров до истечения года со дня их применения вы или сам ребенок вправе просить руководителя школы снять их с обучающегося. Кроме того, меры дисциплинарного взыскания могут быть сняты по инициативе руководителя школы, ходатайству советов обучающихся, представительных органов обучающихся или советов родителей (законных представителей) обучающихся (</w:t>
      </w:r>
      <w:hyperlink r:id="rId43" w:history="1">
        <w:r w:rsidRPr="00834633">
          <w:rPr>
            <w:rStyle w:val="ab"/>
            <w:rFonts w:ascii="Times New Roman" w:hAnsi="Times New Roman" w:cs="Times New Roman"/>
            <w:i/>
            <w:iCs/>
            <w:color w:val="000000" w:themeColor="text1"/>
            <w:sz w:val="28"/>
            <w:szCs w:val="28"/>
          </w:rPr>
          <w:t>п. 17</w:t>
        </w:r>
      </w:hyperlink>
      <w:r w:rsidRPr="00834633">
        <w:rPr>
          <w:rFonts w:ascii="Times New Roman" w:hAnsi="Times New Roman" w:cs="Times New Roman"/>
          <w:i/>
          <w:iCs/>
          <w:color w:val="000000" w:themeColor="text1"/>
          <w:sz w:val="28"/>
          <w:szCs w:val="28"/>
        </w:rPr>
        <w:t xml:space="preserve"> Порядка).</w:t>
      </w:r>
    </w:p>
    <w:p w:rsidR="0015640F" w:rsidRPr="00834633" w:rsidRDefault="0015640F" w:rsidP="0015640F">
      <w:pPr>
        <w:autoSpaceDE w:val="0"/>
        <w:autoSpaceDN w:val="0"/>
        <w:adjustRightInd w:val="0"/>
        <w:spacing w:after="0" w:line="240" w:lineRule="auto"/>
        <w:ind w:firstLine="540"/>
        <w:jc w:val="both"/>
        <w:rPr>
          <w:rFonts w:ascii="Times New Roman" w:hAnsi="Times New Roman" w:cs="Times New Roman"/>
          <w:color w:val="000000" w:themeColor="text1"/>
          <w:sz w:val="28"/>
          <w:szCs w:val="28"/>
        </w:rPr>
      </w:pPr>
      <w:r w:rsidRPr="00834633">
        <w:rPr>
          <w:rFonts w:ascii="Times New Roman" w:hAnsi="Times New Roman" w:cs="Times New Roman"/>
          <w:color w:val="000000" w:themeColor="text1"/>
          <w:sz w:val="28"/>
          <w:szCs w:val="28"/>
        </w:rPr>
        <w:t xml:space="preserve">Решение об отчислении обучающегося, достигшего возраста 15 лет и не освоившего уровень основного общего образования, принимается с учетом мнения его родителей (законных представителей) и с согласия комиссии по делам несовершеннолетних и защите их прав, а для детей-сирот и детей, оставшихся без попечения родителей, - с </w:t>
      </w:r>
      <w:r w:rsidRPr="00834633">
        <w:rPr>
          <w:rFonts w:ascii="Times New Roman" w:hAnsi="Times New Roman" w:cs="Times New Roman"/>
          <w:color w:val="000000" w:themeColor="text1"/>
          <w:sz w:val="28"/>
          <w:szCs w:val="28"/>
        </w:rPr>
        <w:lastRenderedPageBreak/>
        <w:t>согласия комиссии по делам несовершеннолетних и защите их прав и органа опеки и попечительства (</w:t>
      </w:r>
      <w:hyperlink r:id="rId44" w:history="1">
        <w:r w:rsidRPr="00834633">
          <w:rPr>
            <w:rStyle w:val="ab"/>
            <w:rFonts w:ascii="Times New Roman" w:hAnsi="Times New Roman" w:cs="Times New Roman"/>
            <w:color w:val="000000" w:themeColor="text1"/>
            <w:sz w:val="28"/>
            <w:szCs w:val="28"/>
          </w:rPr>
          <w:t>ч. 9 ст. 43</w:t>
        </w:r>
      </w:hyperlink>
      <w:r w:rsidRPr="00834633">
        <w:rPr>
          <w:rFonts w:ascii="Times New Roman" w:hAnsi="Times New Roman" w:cs="Times New Roman"/>
          <w:color w:val="000000" w:themeColor="text1"/>
          <w:sz w:val="28"/>
          <w:szCs w:val="28"/>
        </w:rPr>
        <w:t xml:space="preserve"> Закона N 273-ФЗ; </w:t>
      </w:r>
      <w:hyperlink r:id="rId45" w:history="1">
        <w:r w:rsidRPr="00834633">
          <w:rPr>
            <w:rStyle w:val="ab"/>
            <w:rFonts w:ascii="Times New Roman" w:hAnsi="Times New Roman" w:cs="Times New Roman"/>
            <w:color w:val="000000" w:themeColor="text1"/>
            <w:sz w:val="28"/>
            <w:szCs w:val="28"/>
          </w:rPr>
          <w:t>п. 11</w:t>
        </w:r>
      </w:hyperlink>
      <w:r w:rsidRPr="00834633">
        <w:rPr>
          <w:rFonts w:ascii="Times New Roman" w:hAnsi="Times New Roman" w:cs="Times New Roman"/>
          <w:color w:val="000000" w:themeColor="text1"/>
          <w:sz w:val="28"/>
          <w:szCs w:val="28"/>
        </w:rPr>
        <w:t xml:space="preserve"> Порядка; </w:t>
      </w:r>
      <w:hyperlink r:id="rId46" w:history="1">
        <w:r w:rsidRPr="00834633">
          <w:rPr>
            <w:rStyle w:val="ab"/>
            <w:rFonts w:ascii="Times New Roman" w:hAnsi="Times New Roman" w:cs="Times New Roman"/>
            <w:color w:val="000000" w:themeColor="text1"/>
            <w:sz w:val="28"/>
            <w:szCs w:val="28"/>
          </w:rPr>
          <w:t>п. 1</w:t>
        </w:r>
      </w:hyperlink>
      <w:r w:rsidRPr="00834633">
        <w:rPr>
          <w:rFonts w:ascii="Times New Roman" w:hAnsi="Times New Roman" w:cs="Times New Roman"/>
          <w:color w:val="000000" w:themeColor="text1"/>
          <w:sz w:val="28"/>
          <w:szCs w:val="28"/>
        </w:rPr>
        <w:t xml:space="preserve"> Положения, утв. Постановлением Правительства РФ от 06.11.2013 N 995).</w:t>
      </w:r>
    </w:p>
    <w:p w:rsidR="0015640F" w:rsidRPr="00834633" w:rsidRDefault="0015640F" w:rsidP="0015640F">
      <w:pPr>
        <w:autoSpaceDE w:val="0"/>
        <w:autoSpaceDN w:val="0"/>
        <w:adjustRightInd w:val="0"/>
        <w:spacing w:after="0" w:line="240" w:lineRule="auto"/>
        <w:ind w:firstLine="540"/>
        <w:jc w:val="both"/>
        <w:rPr>
          <w:rFonts w:ascii="Times New Roman" w:hAnsi="Times New Roman" w:cs="Times New Roman"/>
          <w:color w:val="000000" w:themeColor="text1"/>
          <w:sz w:val="28"/>
          <w:szCs w:val="28"/>
        </w:rPr>
      </w:pPr>
      <w:r w:rsidRPr="00834633">
        <w:rPr>
          <w:rFonts w:ascii="Times New Roman" w:hAnsi="Times New Roman" w:cs="Times New Roman"/>
          <w:color w:val="000000" w:themeColor="text1"/>
          <w:sz w:val="28"/>
          <w:szCs w:val="28"/>
        </w:rPr>
        <w:t>Отчисление возможно не позднее одного месяца со дня обнаружения проступка, не считая времени отсутствия ребенка по болезни (каникул, отпуска), а также времени, необходимого на учет мнения советов обучающихся, представительных органов обучающихся, советов родителей.</w:t>
      </w:r>
    </w:p>
    <w:p w:rsidR="0015640F" w:rsidRPr="00834633" w:rsidRDefault="0015640F" w:rsidP="0015640F">
      <w:pPr>
        <w:autoSpaceDE w:val="0"/>
        <w:autoSpaceDN w:val="0"/>
        <w:adjustRightInd w:val="0"/>
        <w:spacing w:after="0" w:line="240" w:lineRule="auto"/>
        <w:ind w:firstLine="540"/>
        <w:jc w:val="both"/>
        <w:rPr>
          <w:rFonts w:ascii="Times New Roman" w:hAnsi="Times New Roman" w:cs="Times New Roman"/>
          <w:color w:val="000000" w:themeColor="text1"/>
          <w:sz w:val="28"/>
          <w:szCs w:val="28"/>
        </w:rPr>
      </w:pPr>
      <w:r w:rsidRPr="00834633">
        <w:rPr>
          <w:rFonts w:ascii="Times New Roman" w:hAnsi="Times New Roman" w:cs="Times New Roman"/>
          <w:color w:val="000000" w:themeColor="text1"/>
          <w:sz w:val="28"/>
          <w:szCs w:val="28"/>
        </w:rPr>
        <w:t>Если в школе имеются совет обучающихся, совет родителей (законных представителей), представительных органов обучающихся, то отчисление как мера дисциплинарного взыскания применяется в срок не более семи учебных дней со дня представления руководителю школы мотивированного мнения указанных советов и органов в письменной форме (</w:t>
      </w:r>
      <w:hyperlink r:id="rId47" w:history="1">
        <w:r w:rsidRPr="00834633">
          <w:rPr>
            <w:rStyle w:val="ab"/>
            <w:rFonts w:ascii="Times New Roman" w:hAnsi="Times New Roman" w:cs="Times New Roman"/>
            <w:color w:val="000000" w:themeColor="text1"/>
            <w:sz w:val="28"/>
            <w:szCs w:val="28"/>
          </w:rPr>
          <w:t>п. п. 7</w:t>
        </w:r>
      </w:hyperlink>
      <w:r w:rsidRPr="00834633">
        <w:rPr>
          <w:rFonts w:ascii="Times New Roman" w:hAnsi="Times New Roman" w:cs="Times New Roman"/>
          <w:color w:val="000000" w:themeColor="text1"/>
          <w:sz w:val="28"/>
          <w:szCs w:val="28"/>
        </w:rPr>
        <w:t xml:space="preserve">, </w:t>
      </w:r>
      <w:hyperlink r:id="rId48" w:history="1">
        <w:r w:rsidRPr="00834633">
          <w:rPr>
            <w:rStyle w:val="ab"/>
            <w:rFonts w:ascii="Times New Roman" w:hAnsi="Times New Roman" w:cs="Times New Roman"/>
            <w:color w:val="000000" w:themeColor="text1"/>
            <w:sz w:val="28"/>
            <w:szCs w:val="28"/>
          </w:rPr>
          <w:t>9</w:t>
        </w:r>
      </w:hyperlink>
      <w:r w:rsidRPr="00834633">
        <w:rPr>
          <w:rFonts w:ascii="Times New Roman" w:hAnsi="Times New Roman" w:cs="Times New Roman"/>
          <w:color w:val="000000" w:themeColor="text1"/>
          <w:sz w:val="28"/>
          <w:szCs w:val="28"/>
        </w:rPr>
        <w:t xml:space="preserve"> Порядка; </w:t>
      </w:r>
      <w:hyperlink r:id="rId49" w:history="1">
        <w:r w:rsidRPr="00834633">
          <w:rPr>
            <w:rStyle w:val="ab"/>
            <w:rFonts w:ascii="Times New Roman" w:hAnsi="Times New Roman" w:cs="Times New Roman"/>
            <w:color w:val="000000" w:themeColor="text1"/>
            <w:sz w:val="28"/>
            <w:szCs w:val="28"/>
          </w:rPr>
          <w:t>ч. 6 ст. 26</w:t>
        </w:r>
      </w:hyperlink>
      <w:r w:rsidRPr="00834633">
        <w:rPr>
          <w:rFonts w:ascii="Times New Roman" w:hAnsi="Times New Roman" w:cs="Times New Roman"/>
          <w:color w:val="000000" w:themeColor="text1"/>
          <w:sz w:val="28"/>
          <w:szCs w:val="28"/>
        </w:rPr>
        <w:t xml:space="preserve"> Закона N 273-ФЗ).</w:t>
      </w:r>
    </w:p>
    <w:p w:rsidR="0015640F" w:rsidRPr="00834633" w:rsidRDefault="0015640F" w:rsidP="0015640F">
      <w:pPr>
        <w:autoSpaceDE w:val="0"/>
        <w:autoSpaceDN w:val="0"/>
        <w:adjustRightInd w:val="0"/>
        <w:spacing w:after="0" w:line="240" w:lineRule="auto"/>
        <w:ind w:firstLine="540"/>
        <w:jc w:val="both"/>
        <w:rPr>
          <w:rFonts w:ascii="Times New Roman" w:hAnsi="Times New Roman" w:cs="Times New Roman"/>
          <w:color w:val="000000" w:themeColor="text1"/>
          <w:sz w:val="28"/>
          <w:szCs w:val="28"/>
        </w:rPr>
      </w:pPr>
      <w:r w:rsidRPr="00834633">
        <w:rPr>
          <w:rFonts w:ascii="Times New Roman" w:hAnsi="Times New Roman" w:cs="Times New Roman"/>
          <w:b/>
          <w:bCs/>
          <w:i/>
          <w:iCs/>
          <w:color w:val="000000" w:themeColor="text1"/>
          <w:sz w:val="28"/>
          <w:szCs w:val="28"/>
        </w:rPr>
        <w:t>Шаг 3. Ознакомьтесь с приказом (распоряжением) руководителя школы об отчислении ребенка из школы.</w:t>
      </w:r>
    </w:p>
    <w:p w:rsidR="0015640F" w:rsidRPr="00834633" w:rsidRDefault="0015640F" w:rsidP="0015640F">
      <w:pPr>
        <w:autoSpaceDE w:val="0"/>
        <w:autoSpaceDN w:val="0"/>
        <w:adjustRightInd w:val="0"/>
        <w:spacing w:after="0" w:line="240" w:lineRule="auto"/>
        <w:ind w:firstLine="540"/>
        <w:jc w:val="both"/>
        <w:rPr>
          <w:rFonts w:ascii="Times New Roman" w:hAnsi="Times New Roman" w:cs="Times New Roman"/>
          <w:color w:val="000000" w:themeColor="text1"/>
          <w:sz w:val="28"/>
          <w:szCs w:val="28"/>
        </w:rPr>
      </w:pPr>
      <w:r w:rsidRPr="00834633">
        <w:rPr>
          <w:rFonts w:ascii="Times New Roman" w:hAnsi="Times New Roman" w:cs="Times New Roman"/>
          <w:color w:val="000000" w:themeColor="text1"/>
          <w:sz w:val="28"/>
          <w:szCs w:val="28"/>
        </w:rPr>
        <w:t>Приказ (распоряжение) руководителя школы доводится до обучающегося, родителей (законных представителей) обучающегося под подпись в течение трех учебных дней со дня его издания. Отказ ознакомиться с указанным приказом (распоряжением) под подпись оформляется соответствующим актом (</w:t>
      </w:r>
      <w:hyperlink r:id="rId50" w:history="1">
        <w:r w:rsidRPr="00834633">
          <w:rPr>
            <w:rStyle w:val="ab"/>
            <w:rFonts w:ascii="Times New Roman" w:hAnsi="Times New Roman" w:cs="Times New Roman"/>
            <w:color w:val="000000" w:themeColor="text1"/>
            <w:sz w:val="28"/>
            <w:szCs w:val="28"/>
          </w:rPr>
          <w:t>п. 13</w:t>
        </w:r>
      </w:hyperlink>
      <w:r w:rsidRPr="00834633">
        <w:rPr>
          <w:rFonts w:ascii="Times New Roman" w:hAnsi="Times New Roman" w:cs="Times New Roman"/>
          <w:color w:val="000000" w:themeColor="text1"/>
          <w:sz w:val="28"/>
          <w:szCs w:val="28"/>
        </w:rPr>
        <w:t xml:space="preserve"> Порядка).</w:t>
      </w:r>
    </w:p>
    <w:p w:rsidR="0015640F" w:rsidRPr="00834633" w:rsidRDefault="0015640F" w:rsidP="0015640F">
      <w:pPr>
        <w:autoSpaceDE w:val="0"/>
        <w:autoSpaceDN w:val="0"/>
        <w:adjustRightInd w:val="0"/>
        <w:spacing w:after="0" w:line="240" w:lineRule="auto"/>
        <w:ind w:firstLine="540"/>
        <w:jc w:val="both"/>
        <w:rPr>
          <w:rFonts w:ascii="Times New Roman" w:hAnsi="Times New Roman" w:cs="Times New Roman"/>
          <w:color w:val="000000" w:themeColor="text1"/>
          <w:sz w:val="28"/>
          <w:szCs w:val="28"/>
        </w:rPr>
      </w:pPr>
      <w:r w:rsidRPr="00834633">
        <w:rPr>
          <w:rFonts w:ascii="Times New Roman" w:hAnsi="Times New Roman" w:cs="Times New Roman"/>
          <w:b/>
          <w:bCs/>
          <w:i/>
          <w:iCs/>
          <w:color w:val="000000" w:themeColor="text1"/>
          <w:sz w:val="28"/>
          <w:szCs w:val="28"/>
        </w:rPr>
        <w:t>Шаг 4. Обжалуйте приказ (распоряжение) об отчислении ребенка из школы в комиссию по урегулированию споров между участниками образовательных отношений.</w:t>
      </w:r>
    </w:p>
    <w:p w:rsidR="0015640F" w:rsidRPr="00834633" w:rsidRDefault="0015640F" w:rsidP="0015640F">
      <w:pPr>
        <w:autoSpaceDE w:val="0"/>
        <w:autoSpaceDN w:val="0"/>
        <w:adjustRightInd w:val="0"/>
        <w:spacing w:after="0" w:line="240" w:lineRule="auto"/>
        <w:ind w:firstLine="540"/>
        <w:jc w:val="both"/>
        <w:rPr>
          <w:rFonts w:ascii="Times New Roman" w:hAnsi="Times New Roman" w:cs="Times New Roman"/>
          <w:color w:val="000000" w:themeColor="text1"/>
          <w:sz w:val="28"/>
          <w:szCs w:val="28"/>
        </w:rPr>
      </w:pPr>
      <w:r w:rsidRPr="00834633">
        <w:rPr>
          <w:rFonts w:ascii="Times New Roman" w:hAnsi="Times New Roman" w:cs="Times New Roman"/>
          <w:color w:val="000000" w:themeColor="text1"/>
          <w:sz w:val="28"/>
          <w:szCs w:val="28"/>
        </w:rPr>
        <w:t>Жалоба на приказ (распоряжение) об отчислении подается самим обучающимся или его родителем (законным представителем) (</w:t>
      </w:r>
      <w:hyperlink r:id="rId51" w:history="1">
        <w:r w:rsidRPr="00834633">
          <w:rPr>
            <w:rStyle w:val="ab"/>
            <w:rFonts w:ascii="Times New Roman" w:hAnsi="Times New Roman" w:cs="Times New Roman"/>
            <w:color w:val="000000" w:themeColor="text1"/>
            <w:sz w:val="28"/>
            <w:szCs w:val="28"/>
          </w:rPr>
          <w:t>ч. 11 ст. 43</w:t>
        </w:r>
      </w:hyperlink>
      <w:r w:rsidRPr="00834633">
        <w:rPr>
          <w:rFonts w:ascii="Times New Roman" w:hAnsi="Times New Roman" w:cs="Times New Roman"/>
          <w:color w:val="000000" w:themeColor="text1"/>
          <w:sz w:val="28"/>
          <w:szCs w:val="28"/>
        </w:rPr>
        <w:t xml:space="preserve">, </w:t>
      </w:r>
      <w:hyperlink r:id="rId52" w:history="1">
        <w:r w:rsidRPr="00834633">
          <w:rPr>
            <w:rStyle w:val="ab"/>
            <w:rFonts w:ascii="Times New Roman" w:hAnsi="Times New Roman" w:cs="Times New Roman"/>
            <w:color w:val="000000" w:themeColor="text1"/>
            <w:sz w:val="28"/>
            <w:szCs w:val="28"/>
          </w:rPr>
          <w:t>п. 2 ч. 1 ст. 45</w:t>
        </w:r>
      </w:hyperlink>
      <w:r w:rsidRPr="00834633">
        <w:rPr>
          <w:rFonts w:ascii="Times New Roman" w:hAnsi="Times New Roman" w:cs="Times New Roman"/>
          <w:color w:val="000000" w:themeColor="text1"/>
          <w:sz w:val="28"/>
          <w:szCs w:val="28"/>
        </w:rPr>
        <w:t xml:space="preserve"> Закона N 273-ФЗ; </w:t>
      </w:r>
      <w:hyperlink r:id="rId53" w:history="1">
        <w:r w:rsidRPr="00834633">
          <w:rPr>
            <w:rStyle w:val="ab"/>
            <w:rFonts w:ascii="Times New Roman" w:hAnsi="Times New Roman" w:cs="Times New Roman"/>
            <w:color w:val="000000" w:themeColor="text1"/>
            <w:sz w:val="28"/>
            <w:szCs w:val="28"/>
          </w:rPr>
          <w:t>п. 14</w:t>
        </w:r>
      </w:hyperlink>
      <w:r w:rsidRPr="00834633">
        <w:rPr>
          <w:rFonts w:ascii="Times New Roman" w:hAnsi="Times New Roman" w:cs="Times New Roman"/>
          <w:color w:val="000000" w:themeColor="text1"/>
          <w:sz w:val="28"/>
          <w:szCs w:val="28"/>
        </w:rPr>
        <w:t xml:space="preserve"> Порядка).</w:t>
      </w:r>
    </w:p>
    <w:p w:rsidR="0015640F" w:rsidRPr="00834633" w:rsidRDefault="0015640F" w:rsidP="0015640F">
      <w:pPr>
        <w:autoSpaceDE w:val="0"/>
        <w:autoSpaceDN w:val="0"/>
        <w:adjustRightInd w:val="0"/>
        <w:spacing w:after="0" w:line="240" w:lineRule="auto"/>
        <w:ind w:firstLine="540"/>
        <w:jc w:val="both"/>
        <w:rPr>
          <w:rFonts w:ascii="Times New Roman" w:hAnsi="Times New Roman" w:cs="Times New Roman"/>
          <w:color w:val="000000" w:themeColor="text1"/>
          <w:sz w:val="28"/>
          <w:szCs w:val="28"/>
        </w:rPr>
      </w:pPr>
      <w:r w:rsidRPr="00834633">
        <w:rPr>
          <w:rFonts w:ascii="Times New Roman" w:hAnsi="Times New Roman" w:cs="Times New Roman"/>
          <w:color w:val="000000" w:themeColor="text1"/>
          <w:sz w:val="28"/>
          <w:szCs w:val="28"/>
        </w:rPr>
        <w:t>Решение комиссии является обязательным для всех участников образовательных отношений и подлежит исполнению в сроки, предусмотренные указанным решением (</w:t>
      </w:r>
      <w:hyperlink r:id="rId54" w:history="1">
        <w:r w:rsidRPr="00834633">
          <w:rPr>
            <w:rStyle w:val="ab"/>
            <w:rFonts w:ascii="Times New Roman" w:hAnsi="Times New Roman" w:cs="Times New Roman"/>
            <w:color w:val="000000" w:themeColor="text1"/>
            <w:sz w:val="28"/>
            <w:szCs w:val="28"/>
          </w:rPr>
          <w:t>ч. 4 ст. 45</w:t>
        </w:r>
      </w:hyperlink>
      <w:r w:rsidRPr="00834633">
        <w:rPr>
          <w:rFonts w:ascii="Times New Roman" w:hAnsi="Times New Roman" w:cs="Times New Roman"/>
          <w:color w:val="000000" w:themeColor="text1"/>
          <w:sz w:val="28"/>
          <w:szCs w:val="28"/>
        </w:rPr>
        <w:t xml:space="preserve"> Закона N 273-ФЗ; </w:t>
      </w:r>
      <w:hyperlink r:id="rId55" w:history="1">
        <w:r w:rsidRPr="00834633">
          <w:rPr>
            <w:rStyle w:val="ab"/>
            <w:rFonts w:ascii="Times New Roman" w:hAnsi="Times New Roman" w:cs="Times New Roman"/>
            <w:color w:val="000000" w:themeColor="text1"/>
            <w:sz w:val="28"/>
            <w:szCs w:val="28"/>
          </w:rPr>
          <w:t>п. 15</w:t>
        </w:r>
      </w:hyperlink>
      <w:r w:rsidRPr="00834633">
        <w:rPr>
          <w:rFonts w:ascii="Times New Roman" w:hAnsi="Times New Roman" w:cs="Times New Roman"/>
          <w:color w:val="000000" w:themeColor="text1"/>
          <w:sz w:val="28"/>
          <w:szCs w:val="28"/>
        </w:rPr>
        <w:t xml:space="preserve"> Порядка).</w:t>
      </w:r>
    </w:p>
    <w:p w:rsidR="0015640F" w:rsidRPr="00834633" w:rsidRDefault="0015640F" w:rsidP="0015640F">
      <w:pPr>
        <w:autoSpaceDE w:val="0"/>
        <w:autoSpaceDN w:val="0"/>
        <w:adjustRightInd w:val="0"/>
        <w:spacing w:after="0" w:line="240" w:lineRule="auto"/>
        <w:ind w:firstLine="540"/>
        <w:jc w:val="both"/>
        <w:rPr>
          <w:rFonts w:ascii="Times New Roman" w:hAnsi="Times New Roman" w:cs="Times New Roman"/>
          <w:color w:val="000000" w:themeColor="text1"/>
          <w:sz w:val="28"/>
          <w:szCs w:val="28"/>
        </w:rPr>
      </w:pPr>
      <w:r w:rsidRPr="00834633">
        <w:rPr>
          <w:rFonts w:ascii="Times New Roman" w:hAnsi="Times New Roman" w:cs="Times New Roman"/>
          <w:b/>
          <w:bCs/>
          <w:i/>
          <w:iCs/>
          <w:color w:val="000000" w:themeColor="text1"/>
          <w:sz w:val="28"/>
          <w:szCs w:val="28"/>
        </w:rPr>
        <w:t>Примечание.</w:t>
      </w:r>
      <w:r w:rsidRPr="00834633">
        <w:rPr>
          <w:rFonts w:ascii="Times New Roman" w:hAnsi="Times New Roman" w:cs="Times New Roman"/>
          <w:color w:val="000000" w:themeColor="text1"/>
          <w:sz w:val="28"/>
          <w:szCs w:val="28"/>
        </w:rPr>
        <w:t xml:space="preserve"> </w:t>
      </w:r>
      <w:r w:rsidRPr="00834633">
        <w:rPr>
          <w:rFonts w:ascii="Times New Roman" w:hAnsi="Times New Roman" w:cs="Times New Roman"/>
          <w:i/>
          <w:iCs/>
          <w:color w:val="000000" w:themeColor="text1"/>
          <w:sz w:val="28"/>
          <w:szCs w:val="28"/>
        </w:rPr>
        <w:t>Решение комиссии по урегулированию споров между участниками образовательных отношений может быть обжаловано в установленном законодательством РФ порядке (</w:t>
      </w:r>
      <w:hyperlink r:id="rId56" w:history="1">
        <w:r w:rsidRPr="00834633">
          <w:rPr>
            <w:rStyle w:val="ab"/>
            <w:rFonts w:ascii="Times New Roman" w:hAnsi="Times New Roman" w:cs="Times New Roman"/>
            <w:i/>
            <w:iCs/>
            <w:color w:val="000000" w:themeColor="text1"/>
            <w:sz w:val="28"/>
            <w:szCs w:val="28"/>
          </w:rPr>
          <w:t>ч. 5 ст. 45</w:t>
        </w:r>
      </w:hyperlink>
      <w:r w:rsidRPr="00834633">
        <w:rPr>
          <w:rFonts w:ascii="Times New Roman" w:hAnsi="Times New Roman" w:cs="Times New Roman"/>
          <w:i/>
          <w:iCs/>
          <w:color w:val="000000" w:themeColor="text1"/>
          <w:sz w:val="28"/>
          <w:szCs w:val="28"/>
        </w:rPr>
        <w:t xml:space="preserve"> Закона N 273-ФЗ; </w:t>
      </w:r>
      <w:hyperlink r:id="rId57" w:history="1">
        <w:r w:rsidRPr="00834633">
          <w:rPr>
            <w:rStyle w:val="ab"/>
            <w:rFonts w:ascii="Times New Roman" w:hAnsi="Times New Roman" w:cs="Times New Roman"/>
            <w:i/>
            <w:iCs/>
            <w:color w:val="000000" w:themeColor="text1"/>
            <w:sz w:val="28"/>
            <w:szCs w:val="28"/>
          </w:rPr>
          <w:t>п. 16</w:t>
        </w:r>
      </w:hyperlink>
      <w:r w:rsidRPr="00834633">
        <w:rPr>
          <w:rFonts w:ascii="Times New Roman" w:hAnsi="Times New Roman" w:cs="Times New Roman"/>
          <w:i/>
          <w:iCs/>
          <w:color w:val="000000" w:themeColor="text1"/>
          <w:sz w:val="28"/>
          <w:szCs w:val="28"/>
        </w:rPr>
        <w:t xml:space="preserve"> Порядка).</w:t>
      </w:r>
    </w:p>
    <w:p w:rsidR="0015640F" w:rsidRPr="00834633" w:rsidRDefault="0015640F" w:rsidP="0015640F">
      <w:pPr>
        <w:autoSpaceDE w:val="0"/>
        <w:autoSpaceDN w:val="0"/>
        <w:adjustRightInd w:val="0"/>
        <w:spacing w:after="0" w:line="240" w:lineRule="auto"/>
        <w:ind w:firstLine="540"/>
        <w:jc w:val="both"/>
        <w:rPr>
          <w:rFonts w:ascii="Times New Roman" w:hAnsi="Times New Roman" w:cs="Times New Roman"/>
          <w:color w:val="000000" w:themeColor="text1"/>
          <w:sz w:val="28"/>
          <w:szCs w:val="28"/>
        </w:rPr>
      </w:pPr>
      <w:r w:rsidRPr="00834633">
        <w:rPr>
          <w:rFonts w:ascii="Times New Roman" w:hAnsi="Times New Roman" w:cs="Times New Roman"/>
          <w:b/>
          <w:bCs/>
          <w:i/>
          <w:iCs/>
          <w:color w:val="000000" w:themeColor="text1"/>
          <w:sz w:val="28"/>
          <w:szCs w:val="28"/>
        </w:rPr>
        <w:t>Шаг 5. При отрицательном решении комиссии по урегулированию споров и отчислении ребенка из школы выберите новую школу и напишите заявление о зачислении в нее ребенка.</w:t>
      </w:r>
    </w:p>
    <w:p w:rsidR="0015640F" w:rsidRPr="00834633" w:rsidRDefault="0015640F" w:rsidP="0015640F">
      <w:pPr>
        <w:autoSpaceDE w:val="0"/>
        <w:autoSpaceDN w:val="0"/>
        <w:adjustRightInd w:val="0"/>
        <w:spacing w:after="0" w:line="240" w:lineRule="auto"/>
        <w:ind w:firstLine="540"/>
        <w:jc w:val="both"/>
        <w:rPr>
          <w:rFonts w:ascii="Times New Roman" w:hAnsi="Times New Roman" w:cs="Times New Roman"/>
          <w:color w:val="000000" w:themeColor="text1"/>
          <w:sz w:val="28"/>
          <w:szCs w:val="28"/>
        </w:rPr>
      </w:pPr>
      <w:r w:rsidRPr="00834633">
        <w:rPr>
          <w:rFonts w:ascii="Times New Roman" w:hAnsi="Times New Roman" w:cs="Times New Roman"/>
          <w:color w:val="000000" w:themeColor="text1"/>
          <w:sz w:val="28"/>
          <w:szCs w:val="28"/>
        </w:rPr>
        <w:t>В трехдневный срок после вступления решения комиссии в силу получите в школе справку об обучении (</w:t>
      </w:r>
      <w:hyperlink r:id="rId58" w:history="1">
        <w:r w:rsidRPr="00834633">
          <w:rPr>
            <w:rStyle w:val="ab"/>
            <w:rFonts w:ascii="Times New Roman" w:hAnsi="Times New Roman" w:cs="Times New Roman"/>
            <w:color w:val="000000" w:themeColor="text1"/>
            <w:sz w:val="28"/>
            <w:szCs w:val="28"/>
          </w:rPr>
          <w:t>ч. 12 ст. 60</w:t>
        </w:r>
      </w:hyperlink>
      <w:r w:rsidRPr="00834633">
        <w:rPr>
          <w:rFonts w:ascii="Times New Roman" w:hAnsi="Times New Roman" w:cs="Times New Roman"/>
          <w:color w:val="000000" w:themeColor="text1"/>
          <w:sz w:val="28"/>
          <w:szCs w:val="28"/>
        </w:rPr>
        <w:t xml:space="preserve">, </w:t>
      </w:r>
      <w:hyperlink r:id="rId59" w:history="1">
        <w:r w:rsidRPr="00834633">
          <w:rPr>
            <w:rStyle w:val="ab"/>
            <w:rFonts w:ascii="Times New Roman" w:hAnsi="Times New Roman" w:cs="Times New Roman"/>
            <w:color w:val="000000" w:themeColor="text1"/>
            <w:sz w:val="28"/>
            <w:szCs w:val="28"/>
          </w:rPr>
          <w:t>ч. 5 ст. 61</w:t>
        </w:r>
      </w:hyperlink>
      <w:r w:rsidRPr="00834633">
        <w:rPr>
          <w:rFonts w:ascii="Times New Roman" w:hAnsi="Times New Roman" w:cs="Times New Roman"/>
          <w:color w:val="000000" w:themeColor="text1"/>
          <w:sz w:val="28"/>
          <w:szCs w:val="28"/>
        </w:rPr>
        <w:t xml:space="preserve"> Закона N 273-ФЗ).</w:t>
      </w:r>
    </w:p>
    <w:p w:rsidR="0015640F" w:rsidRPr="00834633" w:rsidRDefault="0015640F" w:rsidP="0015640F">
      <w:pPr>
        <w:autoSpaceDE w:val="0"/>
        <w:autoSpaceDN w:val="0"/>
        <w:adjustRightInd w:val="0"/>
        <w:spacing w:after="0" w:line="240" w:lineRule="auto"/>
        <w:ind w:firstLine="540"/>
        <w:jc w:val="both"/>
        <w:rPr>
          <w:rFonts w:ascii="Times New Roman" w:hAnsi="Times New Roman" w:cs="Times New Roman"/>
          <w:color w:val="000000" w:themeColor="text1"/>
          <w:sz w:val="28"/>
          <w:szCs w:val="28"/>
        </w:rPr>
      </w:pPr>
      <w:r w:rsidRPr="00834633">
        <w:rPr>
          <w:rFonts w:ascii="Times New Roman" w:hAnsi="Times New Roman" w:cs="Times New Roman"/>
          <w:color w:val="000000" w:themeColor="text1"/>
          <w:sz w:val="28"/>
          <w:szCs w:val="28"/>
        </w:rPr>
        <w:t>После этого родители (законные представители) ребенка и представители органа местного самоуправления совместно обязаны в течение месяца принять меры, обеспечивающие возможность продолжения ребенком получения общего образования (например, зачисление его в другое учебное заведение) (</w:t>
      </w:r>
      <w:hyperlink r:id="rId60" w:history="1">
        <w:r w:rsidRPr="00834633">
          <w:rPr>
            <w:rStyle w:val="ab"/>
            <w:rFonts w:ascii="Times New Roman" w:hAnsi="Times New Roman" w:cs="Times New Roman"/>
            <w:color w:val="000000" w:themeColor="text1"/>
            <w:sz w:val="28"/>
            <w:szCs w:val="28"/>
          </w:rPr>
          <w:t>ч. 10 ст. 43</w:t>
        </w:r>
      </w:hyperlink>
      <w:r w:rsidRPr="00834633">
        <w:rPr>
          <w:rFonts w:ascii="Times New Roman" w:hAnsi="Times New Roman" w:cs="Times New Roman"/>
          <w:color w:val="000000" w:themeColor="text1"/>
          <w:sz w:val="28"/>
          <w:szCs w:val="28"/>
        </w:rPr>
        <w:t xml:space="preserve"> Закона N 273-ФЗ; </w:t>
      </w:r>
      <w:hyperlink r:id="rId61" w:history="1">
        <w:r w:rsidRPr="00834633">
          <w:rPr>
            <w:rStyle w:val="ab"/>
            <w:rFonts w:ascii="Times New Roman" w:hAnsi="Times New Roman" w:cs="Times New Roman"/>
            <w:color w:val="000000" w:themeColor="text1"/>
            <w:sz w:val="28"/>
            <w:szCs w:val="28"/>
          </w:rPr>
          <w:t>п. 12</w:t>
        </w:r>
      </w:hyperlink>
      <w:r w:rsidRPr="00834633">
        <w:rPr>
          <w:rFonts w:ascii="Times New Roman" w:hAnsi="Times New Roman" w:cs="Times New Roman"/>
          <w:color w:val="000000" w:themeColor="text1"/>
          <w:sz w:val="28"/>
          <w:szCs w:val="28"/>
        </w:rPr>
        <w:t xml:space="preserve"> Порядка).</w:t>
      </w:r>
    </w:p>
    <w:p w:rsidR="0015640F" w:rsidRPr="00834633" w:rsidRDefault="0015640F" w:rsidP="0015640F">
      <w:pPr>
        <w:autoSpaceDE w:val="0"/>
        <w:autoSpaceDN w:val="0"/>
        <w:adjustRightInd w:val="0"/>
        <w:spacing w:after="0" w:line="240" w:lineRule="auto"/>
        <w:ind w:firstLine="540"/>
        <w:jc w:val="both"/>
        <w:rPr>
          <w:rFonts w:ascii="Times New Roman" w:hAnsi="Times New Roman" w:cs="Times New Roman"/>
          <w:color w:val="000000" w:themeColor="text1"/>
          <w:sz w:val="28"/>
          <w:szCs w:val="28"/>
        </w:rPr>
      </w:pPr>
      <w:r w:rsidRPr="00834633">
        <w:rPr>
          <w:rFonts w:ascii="Times New Roman" w:hAnsi="Times New Roman" w:cs="Times New Roman"/>
          <w:color w:val="000000" w:themeColor="text1"/>
          <w:sz w:val="28"/>
          <w:szCs w:val="28"/>
        </w:rPr>
        <w:lastRenderedPageBreak/>
        <w:t xml:space="preserve">Ниже приведен пример обращения к Уполномоченному по вопросу нарушения прав ребенка – </w:t>
      </w:r>
      <w:proofErr w:type="spellStart"/>
      <w:r w:rsidRPr="00834633">
        <w:rPr>
          <w:rFonts w:ascii="Times New Roman" w:hAnsi="Times New Roman" w:cs="Times New Roman"/>
          <w:color w:val="000000" w:themeColor="text1"/>
          <w:sz w:val="28"/>
          <w:szCs w:val="28"/>
        </w:rPr>
        <w:t>аутиста</w:t>
      </w:r>
      <w:proofErr w:type="spellEnd"/>
      <w:r w:rsidRPr="00834633">
        <w:rPr>
          <w:rFonts w:ascii="Times New Roman" w:hAnsi="Times New Roman" w:cs="Times New Roman"/>
          <w:color w:val="000000" w:themeColor="text1"/>
          <w:sz w:val="28"/>
          <w:szCs w:val="28"/>
        </w:rPr>
        <w:t xml:space="preserve"> в ДОУ.</w:t>
      </w:r>
    </w:p>
    <w:p w:rsidR="0015640F" w:rsidRPr="00834633" w:rsidRDefault="0015640F" w:rsidP="0015640F">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834633">
        <w:rPr>
          <w:rFonts w:ascii="Times New Roman" w:eastAsia="Times New Roman" w:hAnsi="Times New Roman" w:cs="Times New Roman"/>
          <w:color w:val="000000" w:themeColor="text1"/>
          <w:sz w:val="28"/>
          <w:szCs w:val="28"/>
          <w:lang w:eastAsia="ru-RU"/>
        </w:rPr>
        <w:t xml:space="preserve">В соответствии с Заключением центральной ПМПК Владимирской области  от 23.03.2016 г. мальчику даны рекомендации продолжить </w:t>
      </w:r>
      <w:proofErr w:type="gramStart"/>
      <w:r w:rsidRPr="00834633">
        <w:rPr>
          <w:rFonts w:ascii="Times New Roman" w:eastAsia="Times New Roman" w:hAnsi="Times New Roman" w:cs="Times New Roman"/>
          <w:color w:val="000000" w:themeColor="text1"/>
          <w:sz w:val="28"/>
          <w:szCs w:val="28"/>
          <w:lang w:eastAsia="ru-RU"/>
        </w:rPr>
        <w:t>обучение по</w:t>
      </w:r>
      <w:proofErr w:type="gramEnd"/>
      <w:r w:rsidRPr="00834633">
        <w:rPr>
          <w:rFonts w:ascii="Times New Roman" w:eastAsia="Times New Roman" w:hAnsi="Times New Roman" w:cs="Times New Roman"/>
          <w:color w:val="000000" w:themeColor="text1"/>
          <w:sz w:val="28"/>
          <w:szCs w:val="28"/>
          <w:lang w:eastAsia="ru-RU"/>
        </w:rPr>
        <w:t xml:space="preserve"> образовательной программе дошкольного образования на 1 год.</w:t>
      </w:r>
    </w:p>
    <w:p w:rsidR="002D5CF9" w:rsidRDefault="0015640F" w:rsidP="0015640F">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834633">
        <w:rPr>
          <w:rFonts w:ascii="Times New Roman" w:eastAsia="Times New Roman" w:hAnsi="Times New Roman" w:cs="Times New Roman"/>
          <w:color w:val="000000" w:themeColor="text1"/>
          <w:sz w:val="28"/>
          <w:szCs w:val="28"/>
          <w:lang w:eastAsia="ru-RU"/>
        </w:rPr>
        <w:t>Ребенок имеет диагноз «атипичный аутизм», относится к категории обучающихся с ОВЗ, нуждающихся в создании специальных условий получения образования.</w:t>
      </w:r>
    </w:p>
    <w:p w:rsidR="0015640F" w:rsidRPr="00834633" w:rsidRDefault="0015640F" w:rsidP="0015640F">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834633">
        <w:rPr>
          <w:rFonts w:ascii="Times New Roman" w:eastAsia="Times New Roman" w:hAnsi="Times New Roman" w:cs="Times New Roman"/>
          <w:color w:val="000000" w:themeColor="text1"/>
          <w:sz w:val="28"/>
          <w:szCs w:val="28"/>
          <w:lang w:eastAsia="ru-RU"/>
        </w:rPr>
        <w:t>Со слов заявителя, после жалоб со стороны других родителей на предмет того, что ребенок мешает их детям в группе, 05.12.2016 г. заявителю было вручено уведомление руководства МБДОУ о том, что ребенок направляется на ПМПК 14.12.2016 г.</w:t>
      </w:r>
    </w:p>
    <w:p w:rsidR="0015640F" w:rsidRDefault="0015640F" w:rsidP="0015640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Мать полагает, что возможный перевод ребенка в другой детский сад или изменение режима пребывания в детском саду может повредить ребенку, особенно с учетом предстоящей адаптации в первом классе.</w:t>
      </w:r>
    </w:p>
    <w:p w:rsidR="0015640F" w:rsidRDefault="0015640F" w:rsidP="0015640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Уполномоченным были направлены рекомендации в адрес начальника управления образования не направлять ребенка на повторную ПМПК, а соблюдать заключение ЦПМПК Владимирской области № 1 от 23.03.2016 г. с одновременным запросом информации о создании специальных условий получения дошкольного образования ребенка в МБДОУ за период с марта 2016 г по настоящее время. Нарушенные права ребенка были восстановлены.</w:t>
      </w:r>
    </w:p>
    <w:p w:rsidR="00932CA8" w:rsidRDefault="008034F1" w:rsidP="00932CA8">
      <w:pPr>
        <w:autoSpaceDE w:val="0"/>
        <w:autoSpaceDN w:val="0"/>
        <w:adjustRightInd w:val="0"/>
        <w:spacing w:after="0" w:line="240" w:lineRule="auto"/>
        <w:ind w:firstLine="540"/>
        <w:jc w:val="both"/>
        <w:rPr>
          <w:rFonts w:ascii="Times New Roman" w:hAnsi="Times New Roman" w:cs="Times New Roman"/>
          <w:sz w:val="28"/>
          <w:szCs w:val="28"/>
        </w:rPr>
      </w:pPr>
      <w:r>
        <w:rPr>
          <w:noProof/>
          <w:lang w:eastAsia="ru-RU"/>
        </w:rPr>
        <w:drawing>
          <wp:anchor distT="0" distB="0" distL="114300" distR="114300" simplePos="0" relativeHeight="251675648" behindDoc="1" locked="0" layoutInCell="1" allowOverlap="1" wp14:anchorId="7647199C" wp14:editId="20AE7CB2">
            <wp:simplePos x="0" y="0"/>
            <wp:positionH relativeFrom="column">
              <wp:posOffset>-15875</wp:posOffset>
            </wp:positionH>
            <wp:positionV relativeFrom="paragraph">
              <wp:posOffset>879475</wp:posOffset>
            </wp:positionV>
            <wp:extent cx="3348990" cy="2339975"/>
            <wp:effectExtent l="0" t="0" r="3810" b="3175"/>
            <wp:wrapTight wrapText="bothSides">
              <wp:wrapPolygon edited="0">
                <wp:start x="0" y="0"/>
                <wp:lineTo x="0" y="21453"/>
                <wp:lineTo x="21502" y="21453"/>
                <wp:lineTo x="21502" y="0"/>
                <wp:lineTo x="0" y="0"/>
              </wp:wrapPolygon>
            </wp:wrapTight>
            <wp:docPr id="29" name="Рисунок 29" descr="http://berdsk-online.ru/sites/default/files/news/2014-10/8d1a43cc0ac61db0cd098283b81291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erdsk-online.ru/sites/default/files/news/2014-10/8d1a43cc0ac61db0cd098283b81291aa.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348990" cy="23399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15640F">
        <w:rPr>
          <w:rFonts w:ascii="Times New Roman" w:hAnsi="Times New Roman" w:cs="Times New Roman"/>
          <w:sz w:val="28"/>
          <w:szCs w:val="28"/>
        </w:rPr>
        <w:t>Принимая во внимание вышеизложен</w:t>
      </w:r>
      <w:r w:rsidR="00932CA8">
        <w:rPr>
          <w:rFonts w:ascii="Times New Roman" w:hAnsi="Times New Roman" w:cs="Times New Roman"/>
          <w:sz w:val="28"/>
          <w:szCs w:val="28"/>
        </w:rPr>
        <w:t>ное, хотелось бы отметить, что</w:t>
      </w:r>
      <w:r w:rsidR="0015640F">
        <w:rPr>
          <w:rFonts w:ascii="Times New Roman" w:hAnsi="Times New Roman" w:cs="Times New Roman"/>
          <w:sz w:val="28"/>
          <w:szCs w:val="28"/>
        </w:rPr>
        <w:t xml:space="preserve">  следует искоренить в школах и детских садах  у</w:t>
      </w:r>
      <w:r w:rsidR="009F7527">
        <w:rPr>
          <w:rFonts w:ascii="Times New Roman" w:hAnsi="Times New Roman" w:cs="Times New Roman"/>
          <w:sz w:val="28"/>
          <w:szCs w:val="28"/>
        </w:rPr>
        <w:t>становки «не выносить сор из избы», «</w:t>
      </w:r>
      <w:r w:rsidR="0015640F">
        <w:rPr>
          <w:rFonts w:ascii="Times New Roman" w:hAnsi="Times New Roman" w:cs="Times New Roman"/>
          <w:sz w:val="28"/>
          <w:szCs w:val="28"/>
        </w:rPr>
        <w:t>попросить уходить неугодных учеников или воспитанников», а заменить их на работу с учениками, не вполне усваивающими образовательную программу, попавшими в трудную жизненную ситуацию по разным причинам   (неблагополучие в семье, подростковый возраст, болезнь, трудное материальное положение).</w:t>
      </w:r>
      <w:r w:rsidR="00932CA8">
        <w:rPr>
          <w:rFonts w:ascii="Times New Roman" w:hAnsi="Times New Roman" w:cs="Times New Roman"/>
          <w:sz w:val="28"/>
          <w:szCs w:val="28"/>
        </w:rPr>
        <w:t xml:space="preserve"> </w:t>
      </w:r>
      <w:proofErr w:type="gramEnd"/>
    </w:p>
    <w:p w:rsidR="0015640F" w:rsidRDefault="008034F1" w:rsidP="00BE55E7">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0015640F">
        <w:rPr>
          <w:rFonts w:ascii="Times New Roman" w:eastAsia="Times New Roman" w:hAnsi="Times New Roman" w:cs="Times New Roman"/>
          <w:sz w:val="28"/>
          <w:szCs w:val="28"/>
          <w:lang w:eastAsia="ru-RU"/>
        </w:rPr>
        <w:t>В марте – июне Уполномоченный по правам ребенка во Владимирской области и консультант, юрист проводили работе по мониторингу проведения государственной итоговой аттестации в 2016 году в школах г.</w:t>
      </w:r>
      <w:r w:rsidR="00C267F4">
        <w:rPr>
          <w:rFonts w:ascii="Times New Roman" w:eastAsia="Times New Roman" w:hAnsi="Times New Roman" w:cs="Times New Roman"/>
          <w:sz w:val="28"/>
          <w:szCs w:val="28"/>
          <w:lang w:eastAsia="ru-RU"/>
        </w:rPr>
        <w:t xml:space="preserve"> </w:t>
      </w:r>
      <w:r w:rsidR="0015640F">
        <w:rPr>
          <w:rFonts w:ascii="Times New Roman" w:eastAsia="Times New Roman" w:hAnsi="Times New Roman" w:cs="Times New Roman"/>
          <w:sz w:val="28"/>
          <w:szCs w:val="28"/>
          <w:lang w:eastAsia="ru-RU"/>
        </w:rPr>
        <w:t>Владимира.</w:t>
      </w:r>
      <w:r w:rsidR="00BE55E7">
        <w:rPr>
          <w:rFonts w:ascii="Times New Roman" w:eastAsia="Times New Roman" w:hAnsi="Times New Roman" w:cs="Times New Roman"/>
          <w:sz w:val="28"/>
          <w:szCs w:val="28"/>
          <w:lang w:eastAsia="ru-RU"/>
        </w:rPr>
        <w:t xml:space="preserve"> </w:t>
      </w:r>
      <w:r w:rsidR="0015640F">
        <w:rPr>
          <w:rFonts w:ascii="Times New Roman" w:hAnsi="Times New Roman" w:cs="Times New Roman"/>
          <w:sz w:val="28"/>
          <w:szCs w:val="28"/>
        </w:rPr>
        <w:t>Предмет мониторинга:</w:t>
      </w:r>
      <w:r w:rsidR="0015640F">
        <w:rPr>
          <w:rFonts w:ascii="Times New Roman" w:hAnsi="Times New Roman" w:cs="Times New Roman"/>
          <w:sz w:val="28"/>
          <w:szCs w:val="28"/>
        </w:rPr>
        <w:tab/>
      </w:r>
    </w:p>
    <w:p w:rsidR="0015640F" w:rsidRDefault="0015640F" w:rsidP="002D5CF9">
      <w:pPr>
        <w:pStyle w:val="aa"/>
        <w:numPr>
          <w:ilvl w:val="0"/>
          <w:numId w:val="2"/>
        </w:numPr>
        <w:spacing w:after="0" w:line="240" w:lineRule="auto"/>
        <w:ind w:left="284" w:hanging="142"/>
        <w:jc w:val="both"/>
        <w:rPr>
          <w:rFonts w:ascii="Times New Roman" w:hAnsi="Times New Roman" w:cs="Times New Roman"/>
          <w:color w:val="000000"/>
          <w:sz w:val="28"/>
          <w:szCs w:val="28"/>
        </w:rPr>
      </w:pPr>
      <w:r>
        <w:rPr>
          <w:rFonts w:ascii="Times New Roman" w:hAnsi="Times New Roman" w:cs="Times New Roman"/>
          <w:color w:val="000000"/>
          <w:sz w:val="28"/>
          <w:szCs w:val="28"/>
        </w:rPr>
        <w:t>Готовность пункта проведения экзамена;</w:t>
      </w:r>
    </w:p>
    <w:p w:rsidR="0015640F" w:rsidRDefault="0015640F" w:rsidP="002D5CF9">
      <w:pPr>
        <w:pStyle w:val="aa"/>
        <w:numPr>
          <w:ilvl w:val="0"/>
          <w:numId w:val="2"/>
        </w:numPr>
        <w:spacing w:after="0" w:line="240" w:lineRule="auto"/>
        <w:ind w:left="284" w:hanging="142"/>
        <w:jc w:val="both"/>
        <w:rPr>
          <w:rFonts w:ascii="Times New Roman" w:hAnsi="Times New Roman" w:cs="Times New Roman"/>
          <w:sz w:val="28"/>
          <w:szCs w:val="28"/>
        </w:rPr>
      </w:pPr>
      <w:r>
        <w:rPr>
          <w:rFonts w:ascii="Times New Roman" w:hAnsi="Times New Roman" w:cs="Times New Roman"/>
          <w:color w:val="000000"/>
          <w:sz w:val="28"/>
          <w:szCs w:val="28"/>
        </w:rPr>
        <w:t>подготовка к проведению экзамена в пункте проведения экзамена руководителем пункта проведения экзамена;</w:t>
      </w:r>
    </w:p>
    <w:p w:rsidR="0015640F" w:rsidRDefault="0015640F" w:rsidP="002D5CF9">
      <w:pPr>
        <w:pStyle w:val="aa"/>
        <w:numPr>
          <w:ilvl w:val="0"/>
          <w:numId w:val="2"/>
        </w:numPr>
        <w:spacing w:after="0" w:line="240" w:lineRule="auto"/>
        <w:ind w:left="284" w:hanging="142"/>
        <w:jc w:val="both"/>
        <w:rPr>
          <w:rFonts w:ascii="Times New Roman" w:hAnsi="Times New Roman" w:cs="Times New Roman"/>
          <w:sz w:val="28"/>
          <w:szCs w:val="28"/>
        </w:rPr>
      </w:pPr>
      <w:r>
        <w:rPr>
          <w:rFonts w:ascii="Times New Roman" w:hAnsi="Times New Roman" w:cs="Times New Roman"/>
          <w:color w:val="000000"/>
          <w:sz w:val="28"/>
          <w:szCs w:val="28"/>
        </w:rPr>
        <w:t>организация входа в пункт проведения экзамена;</w:t>
      </w:r>
    </w:p>
    <w:p w:rsidR="0015640F" w:rsidRDefault="0015640F" w:rsidP="002D5CF9">
      <w:pPr>
        <w:pStyle w:val="aa"/>
        <w:numPr>
          <w:ilvl w:val="0"/>
          <w:numId w:val="2"/>
        </w:numPr>
        <w:spacing w:after="0" w:line="240" w:lineRule="auto"/>
        <w:ind w:left="284" w:hanging="142"/>
        <w:jc w:val="both"/>
        <w:rPr>
          <w:rFonts w:ascii="Times New Roman" w:hAnsi="Times New Roman" w:cs="Times New Roman"/>
          <w:sz w:val="28"/>
          <w:szCs w:val="28"/>
        </w:rPr>
      </w:pPr>
      <w:r>
        <w:rPr>
          <w:rFonts w:ascii="Times New Roman" w:hAnsi="Times New Roman" w:cs="Times New Roman"/>
          <w:color w:val="000000"/>
          <w:sz w:val="28"/>
          <w:szCs w:val="28"/>
        </w:rPr>
        <w:t>соблюдение порядка проведения экзамена в аудитории;</w:t>
      </w:r>
    </w:p>
    <w:p w:rsidR="0015640F" w:rsidRDefault="0015640F" w:rsidP="002D5CF9">
      <w:pPr>
        <w:pStyle w:val="aa"/>
        <w:numPr>
          <w:ilvl w:val="0"/>
          <w:numId w:val="2"/>
        </w:numPr>
        <w:spacing w:after="0" w:line="240" w:lineRule="auto"/>
        <w:ind w:left="284" w:hanging="142"/>
        <w:jc w:val="both"/>
        <w:rPr>
          <w:rFonts w:ascii="Times New Roman" w:hAnsi="Times New Roman" w:cs="Times New Roman"/>
          <w:sz w:val="28"/>
          <w:szCs w:val="28"/>
        </w:rPr>
      </w:pPr>
      <w:r>
        <w:rPr>
          <w:rFonts w:ascii="Times New Roman" w:hAnsi="Times New Roman" w:cs="Times New Roman"/>
          <w:color w:val="000000"/>
          <w:sz w:val="28"/>
          <w:szCs w:val="28"/>
        </w:rPr>
        <w:t>соблюдение порядка завершение экзамена в пункте проведения экзамена;</w:t>
      </w:r>
    </w:p>
    <w:p w:rsidR="0015640F" w:rsidRDefault="0015640F" w:rsidP="002D5CF9">
      <w:pPr>
        <w:pStyle w:val="aa"/>
        <w:numPr>
          <w:ilvl w:val="0"/>
          <w:numId w:val="2"/>
        </w:numPr>
        <w:spacing w:after="0" w:line="240" w:lineRule="auto"/>
        <w:ind w:left="284" w:hanging="142"/>
        <w:jc w:val="both"/>
        <w:rPr>
          <w:rFonts w:ascii="Times New Roman" w:hAnsi="Times New Roman" w:cs="Times New Roman"/>
          <w:sz w:val="28"/>
          <w:szCs w:val="28"/>
        </w:rPr>
      </w:pPr>
      <w:r>
        <w:rPr>
          <w:rFonts w:ascii="Times New Roman" w:hAnsi="Times New Roman" w:cs="Times New Roman"/>
          <w:color w:val="000000"/>
          <w:sz w:val="28"/>
          <w:szCs w:val="28"/>
        </w:rPr>
        <w:lastRenderedPageBreak/>
        <w:t>подведение итогов проведения ГВЭ в ППЭ.</w:t>
      </w:r>
    </w:p>
    <w:p w:rsidR="0015640F" w:rsidRDefault="002D5CF9" w:rsidP="002D5CF9">
      <w:pPr>
        <w:spacing w:after="0" w:line="240" w:lineRule="auto"/>
        <w:ind w:hanging="927"/>
        <w:jc w:val="both"/>
        <w:rPr>
          <w:rFonts w:ascii="Times New Roman" w:hAnsi="Times New Roman" w:cs="Times New Roman"/>
          <w:sz w:val="28"/>
          <w:szCs w:val="28"/>
        </w:rPr>
      </w:pPr>
      <w:r>
        <w:rPr>
          <w:rFonts w:ascii="Times New Roman" w:hAnsi="Times New Roman" w:cs="Times New Roman"/>
          <w:sz w:val="28"/>
          <w:szCs w:val="28"/>
        </w:rPr>
        <w:t xml:space="preserve">           </w:t>
      </w:r>
      <w:r w:rsidR="00BE55E7">
        <w:rPr>
          <w:rFonts w:ascii="Times New Roman" w:hAnsi="Times New Roman" w:cs="Times New Roman"/>
          <w:sz w:val="28"/>
          <w:szCs w:val="28"/>
        </w:rPr>
        <w:tab/>
      </w:r>
      <w:r w:rsidR="00BE55E7">
        <w:rPr>
          <w:rFonts w:ascii="Times New Roman" w:hAnsi="Times New Roman" w:cs="Times New Roman"/>
          <w:sz w:val="28"/>
          <w:szCs w:val="28"/>
        </w:rPr>
        <w:tab/>
      </w:r>
      <w:r w:rsidR="0015640F">
        <w:rPr>
          <w:rFonts w:ascii="Times New Roman" w:hAnsi="Times New Roman" w:cs="Times New Roman"/>
          <w:sz w:val="28"/>
          <w:szCs w:val="28"/>
        </w:rPr>
        <w:t>Все пункты проведения экзаменов подготовлены в соответствии с установленными требованиями.</w:t>
      </w:r>
      <w:r>
        <w:rPr>
          <w:rFonts w:ascii="Times New Roman" w:hAnsi="Times New Roman" w:cs="Times New Roman"/>
          <w:sz w:val="28"/>
          <w:szCs w:val="28"/>
        </w:rPr>
        <w:t xml:space="preserve"> </w:t>
      </w:r>
      <w:r w:rsidR="0015640F">
        <w:rPr>
          <w:rFonts w:ascii="Times New Roman" w:hAnsi="Times New Roman" w:cs="Times New Roman"/>
          <w:sz w:val="28"/>
          <w:szCs w:val="28"/>
        </w:rPr>
        <w:t xml:space="preserve">Во всех случаях проведения экзамена </w:t>
      </w:r>
      <w:r w:rsidR="00C267F4">
        <w:rPr>
          <w:rFonts w:ascii="Times New Roman" w:hAnsi="Times New Roman" w:cs="Times New Roman"/>
          <w:sz w:val="28"/>
          <w:szCs w:val="28"/>
        </w:rPr>
        <w:t xml:space="preserve">в </w:t>
      </w:r>
      <w:r w:rsidR="0015640F">
        <w:rPr>
          <w:rFonts w:ascii="Times New Roman" w:hAnsi="Times New Roman" w:cs="Times New Roman"/>
          <w:sz w:val="28"/>
          <w:szCs w:val="28"/>
        </w:rPr>
        <w:t>устной части иностранных языков техника находилась в исправном состоянии, руководителем пункта проведения экзамена созданы условия тишины на прилегающих к школе территориях</w:t>
      </w:r>
      <w:r w:rsidR="00932CA8">
        <w:rPr>
          <w:rFonts w:ascii="Times New Roman" w:hAnsi="Times New Roman" w:cs="Times New Roman"/>
          <w:sz w:val="28"/>
          <w:szCs w:val="28"/>
        </w:rPr>
        <w:t xml:space="preserve"> </w:t>
      </w:r>
      <w:r w:rsidR="0015640F">
        <w:rPr>
          <w:rFonts w:ascii="Times New Roman" w:hAnsi="Times New Roman" w:cs="Times New Roman"/>
          <w:sz w:val="28"/>
          <w:szCs w:val="28"/>
        </w:rPr>
        <w:t>(прекращена работа газонокосилок, детский лагерь выведен на время проведения экзамена и т.п.).</w:t>
      </w:r>
      <w:r>
        <w:rPr>
          <w:rFonts w:ascii="Times New Roman" w:hAnsi="Times New Roman" w:cs="Times New Roman"/>
          <w:sz w:val="28"/>
          <w:szCs w:val="28"/>
        </w:rPr>
        <w:t xml:space="preserve"> </w:t>
      </w:r>
      <w:r w:rsidR="0015640F">
        <w:rPr>
          <w:rFonts w:ascii="Times New Roman" w:hAnsi="Times New Roman" w:cs="Times New Roman"/>
          <w:sz w:val="28"/>
          <w:szCs w:val="28"/>
        </w:rPr>
        <w:t>В целом, во всех пунктах создана благоприятная обстановка для учащихся, нарушений прав несовершеннолетних при проведении государственной итоговой аттестации не выявлено.</w:t>
      </w:r>
    </w:p>
    <w:p w:rsidR="000E34EC" w:rsidRDefault="000E34EC" w:rsidP="002D5CF9">
      <w:pPr>
        <w:spacing w:after="0" w:line="240" w:lineRule="auto"/>
        <w:ind w:hanging="927"/>
        <w:jc w:val="both"/>
        <w:rPr>
          <w:rFonts w:ascii="Times New Roman" w:hAnsi="Times New Roman" w:cs="Times New Roman"/>
          <w:sz w:val="28"/>
          <w:szCs w:val="28"/>
        </w:rPr>
      </w:pPr>
    </w:p>
    <w:p w:rsidR="000E34EC" w:rsidRDefault="000E34EC" w:rsidP="002D5CF9">
      <w:pPr>
        <w:spacing w:after="0" w:line="240" w:lineRule="auto"/>
        <w:ind w:hanging="927"/>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7762"/>
      </w:tblGrid>
      <w:tr w:rsidR="000E34EC" w:rsidTr="000E34EC">
        <w:tc>
          <w:tcPr>
            <w:tcW w:w="6629" w:type="dxa"/>
          </w:tcPr>
          <w:p w:rsidR="000E34EC" w:rsidRDefault="000E34EC" w:rsidP="002D5CF9">
            <w:pPr>
              <w:jc w:val="both"/>
              <w:rPr>
                <w:rFonts w:ascii="Times New Roman" w:hAnsi="Times New Roman" w:cs="Times New Roman"/>
                <w:sz w:val="28"/>
                <w:szCs w:val="28"/>
              </w:rPr>
            </w:pPr>
            <w:r>
              <w:rPr>
                <w:b/>
                <w:noProof/>
                <w:color w:val="333333"/>
                <w:sz w:val="32"/>
                <w:szCs w:val="32"/>
                <w:lang w:eastAsia="ru-RU"/>
              </w:rPr>
              <w:drawing>
                <wp:inline distT="0" distB="0" distL="0" distR="0" wp14:anchorId="78FC1E06" wp14:editId="7B18C69C">
                  <wp:extent cx="3543300" cy="1993901"/>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48658" cy="1996916"/>
                          </a:xfrm>
                          <a:prstGeom prst="rect">
                            <a:avLst/>
                          </a:prstGeom>
                          <a:noFill/>
                        </pic:spPr>
                      </pic:pic>
                    </a:graphicData>
                  </a:graphic>
                </wp:inline>
              </w:drawing>
            </w:r>
          </w:p>
        </w:tc>
        <w:tc>
          <w:tcPr>
            <w:tcW w:w="7762" w:type="dxa"/>
          </w:tcPr>
          <w:p w:rsidR="000E34EC" w:rsidRPr="000E34EC" w:rsidRDefault="000E34EC" w:rsidP="000E34EC">
            <w:pPr>
              <w:ind w:hanging="927"/>
              <w:jc w:val="center"/>
              <w:rPr>
                <w:rFonts w:ascii="Times New Roman"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E34EC">
              <w:rPr>
                <w:rFonts w:ascii="Times New Roman"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 СОБЛЮДЕНИЕ ПРАВА ДЕТЕЙ</w:t>
            </w:r>
          </w:p>
          <w:p w:rsidR="000E34EC" w:rsidRPr="000E34EC" w:rsidRDefault="000E34EC" w:rsidP="000E34EC">
            <w:pPr>
              <w:ind w:hanging="927"/>
              <w:jc w:val="center"/>
              <w:rPr>
                <w:rFonts w:ascii="Times New Roman"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E34EC">
              <w:rPr>
                <w:rFonts w:ascii="Times New Roman"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НА ОЗДОРОВЛЕНИЕ И ОТДЫХ</w:t>
            </w:r>
          </w:p>
          <w:p w:rsidR="000E34EC" w:rsidRPr="000E34EC" w:rsidRDefault="009F7527" w:rsidP="000E34EC">
            <w:pPr>
              <w:ind w:hanging="927"/>
              <w:jc w:val="center"/>
              <w:rPr>
                <w:rFonts w:ascii="Times New Roman"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 ЛЕТНИЙ ПЕРИОД</w:t>
            </w:r>
          </w:p>
          <w:p w:rsidR="000E34EC" w:rsidRDefault="000E34EC" w:rsidP="002D5CF9">
            <w:pPr>
              <w:jc w:val="both"/>
              <w:rPr>
                <w:rFonts w:ascii="Times New Roman" w:hAnsi="Times New Roman" w:cs="Times New Roman"/>
                <w:sz w:val="28"/>
                <w:szCs w:val="28"/>
              </w:rPr>
            </w:pPr>
          </w:p>
        </w:tc>
      </w:tr>
    </w:tbl>
    <w:p w:rsidR="000E34EC" w:rsidRDefault="000E34EC" w:rsidP="002D5CF9">
      <w:pPr>
        <w:spacing w:after="0" w:line="240" w:lineRule="auto"/>
        <w:ind w:hanging="927"/>
        <w:jc w:val="both"/>
        <w:rPr>
          <w:rFonts w:ascii="Times New Roman" w:hAnsi="Times New Roman" w:cs="Times New Roman"/>
          <w:sz w:val="28"/>
          <w:szCs w:val="28"/>
        </w:rPr>
      </w:pPr>
    </w:p>
    <w:p w:rsidR="00932CA8" w:rsidRDefault="00932CA8" w:rsidP="00932CA8">
      <w:pPr>
        <w:spacing w:after="0" w:line="240" w:lineRule="auto"/>
        <w:ind w:firstLine="708"/>
        <w:jc w:val="both"/>
        <w:rPr>
          <w:rFonts w:ascii="Times New Roman" w:hAnsi="Times New Roman" w:cs="Times New Roman"/>
          <w:sz w:val="28"/>
          <w:szCs w:val="28"/>
        </w:rPr>
      </w:pPr>
    </w:p>
    <w:p w:rsidR="00C72219" w:rsidRDefault="00C72219" w:rsidP="00C72219">
      <w:pPr>
        <w:pStyle w:val="ConsPlusNormal"/>
        <w:ind w:firstLine="709"/>
        <w:jc w:val="both"/>
        <w:rPr>
          <w:iCs/>
        </w:rPr>
      </w:pPr>
      <w:r>
        <w:rPr>
          <w:iCs/>
        </w:rPr>
        <w:t>В рамках программы на организацию отдыха детей в 2016 году было предусмотрено 382 млн. рублей за счет бюджетов разных уровней: федерального, регионального, муниципальных. Выделенные средства позволили в 2016 году  организовать отдых и оздоровление детей в 498 организациях области:</w:t>
      </w:r>
    </w:p>
    <w:p w:rsidR="00C72219" w:rsidRDefault="00C72219" w:rsidP="00C72219">
      <w:pPr>
        <w:pStyle w:val="ConsPlusNormal"/>
        <w:ind w:firstLine="709"/>
        <w:jc w:val="both"/>
        <w:rPr>
          <w:iCs/>
        </w:rPr>
      </w:pPr>
      <w:r>
        <w:rPr>
          <w:iCs/>
        </w:rPr>
        <w:t xml:space="preserve">-  в 32 загородных оздоровительных лагерях, из них – 2 - на базе санаториев </w:t>
      </w:r>
      <w:r w:rsidR="00C267F4">
        <w:rPr>
          <w:iCs/>
        </w:rPr>
        <w:t xml:space="preserve"> </w:t>
      </w:r>
      <w:r>
        <w:rPr>
          <w:iCs/>
        </w:rPr>
        <w:t>«Заклязьменский» и «Сосновый бор»;</w:t>
      </w:r>
    </w:p>
    <w:p w:rsidR="00C72219" w:rsidRDefault="00C72219" w:rsidP="00C72219">
      <w:pPr>
        <w:pStyle w:val="ConsPlusNormal"/>
        <w:ind w:firstLine="709"/>
        <w:jc w:val="both"/>
        <w:rPr>
          <w:iCs/>
        </w:rPr>
      </w:pPr>
      <w:r>
        <w:rPr>
          <w:iCs/>
        </w:rPr>
        <w:t xml:space="preserve">-  </w:t>
      </w:r>
      <w:r w:rsidR="00822D7A">
        <w:rPr>
          <w:iCs/>
        </w:rPr>
        <w:t xml:space="preserve">в </w:t>
      </w:r>
      <w:r>
        <w:rPr>
          <w:iCs/>
        </w:rPr>
        <w:t>447 лагерях с дневным пребыванием (из них летом функционировали – 365);</w:t>
      </w:r>
    </w:p>
    <w:p w:rsidR="00C72219" w:rsidRDefault="00C72219" w:rsidP="00C72219">
      <w:pPr>
        <w:pStyle w:val="ConsPlusNormal"/>
        <w:ind w:firstLine="709"/>
        <w:jc w:val="both"/>
        <w:rPr>
          <w:iCs/>
        </w:rPr>
      </w:pPr>
      <w:r>
        <w:rPr>
          <w:iCs/>
        </w:rPr>
        <w:t xml:space="preserve">- 7 палаточных лагерей; </w:t>
      </w:r>
    </w:p>
    <w:p w:rsidR="00C72219" w:rsidRDefault="00C72219" w:rsidP="00C72219">
      <w:pPr>
        <w:pStyle w:val="ConsPlusNormal"/>
        <w:ind w:firstLine="709"/>
        <w:jc w:val="both"/>
        <w:rPr>
          <w:iCs/>
        </w:rPr>
      </w:pPr>
      <w:r>
        <w:rPr>
          <w:iCs/>
        </w:rPr>
        <w:t>- 12 лагерей труда и отдыха.</w:t>
      </w:r>
    </w:p>
    <w:p w:rsidR="00C72219" w:rsidRDefault="008034F1" w:rsidP="00C267F4">
      <w:pPr>
        <w:pStyle w:val="ConsPlusNormal"/>
        <w:ind w:firstLine="709"/>
        <w:jc w:val="both"/>
        <w:rPr>
          <w:iCs/>
        </w:rPr>
      </w:pPr>
      <w:r>
        <w:rPr>
          <w:iCs/>
          <w:noProof/>
          <w:lang w:eastAsia="ru-RU"/>
        </w:rPr>
        <w:lastRenderedPageBreak/>
        <w:drawing>
          <wp:anchor distT="0" distB="0" distL="114300" distR="114300" simplePos="0" relativeHeight="251676672" behindDoc="1" locked="0" layoutInCell="1" allowOverlap="1" wp14:anchorId="5D5703BA" wp14:editId="6E36D235">
            <wp:simplePos x="0" y="0"/>
            <wp:positionH relativeFrom="column">
              <wp:posOffset>5186680</wp:posOffset>
            </wp:positionH>
            <wp:positionV relativeFrom="paragraph">
              <wp:posOffset>24765</wp:posOffset>
            </wp:positionV>
            <wp:extent cx="3729990" cy="2607945"/>
            <wp:effectExtent l="0" t="0" r="3810" b="1905"/>
            <wp:wrapTight wrapText="bothSides">
              <wp:wrapPolygon edited="0">
                <wp:start x="0" y="0"/>
                <wp:lineTo x="0" y="21458"/>
                <wp:lineTo x="21512" y="21458"/>
                <wp:lineTo x="21512" y="0"/>
                <wp:lineTo x="0" y="0"/>
              </wp:wrapPolygon>
            </wp:wrapTight>
            <wp:docPr id="30" name="Рисунок 30" descr="C:\Users\Генадий Леонардович\Desktop\фото в доклад 20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Генадий Леонардович\Desktop\фото в доклад 2016\2-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29990" cy="2607945"/>
                    </a:xfrm>
                    <a:prstGeom prst="rect">
                      <a:avLst/>
                    </a:prstGeom>
                    <a:noFill/>
                    <a:ln>
                      <a:noFill/>
                    </a:ln>
                  </pic:spPr>
                </pic:pic>
              </a:graphicData>
            </a:graphic>
            <wp14:sizeRelH relativeFrom="page">
              <wp14:pctWidth>0</wp14:pctWidth>
            </wp14:sizeRelH>
            <wp14:sizeRelV relativeFrom="page">
              <wp14:pctHeight>0</wp14:pctHeight>
            </wp14:sizeRelV>
          </wp:anchor>
        </w:drawing>
      </w:r>
      <w:r w:rsidR="00C72219">
        <w:rPr>
          <w:iCs/>
        </w:rPr>
        <w:t xml:space="preserve">За год в регионе охвачено отдыхом 95244 детей, из </w:t>
      </w:r>
      <w:r w:rsidR="009F7527">
        <w:rPr>
          <w:iCs/>
        </w:rPr>
        <w:t>них - 19843 ребенка,  находящих</w:t>
      </w:r>
      <w:r w:rsidR="00C72219">
        <w:rPr>
          <w:iCs/>
        </w:rPr>
        <w:t xml:space="preserve">ся в трудной жизненной ситуации. </w:t>
      </w:r>
    </w:p>
    <w:p w:rsidR="00C72219" w:rsidRDefault="00C72219" w:rsidP="00C267F4">
      <w:pPr>
        <w:spacing w:after="0" w:line="240" w:lineRule="auto"/>
        <w:ind w:firstLine="708"/>
        <w:jc w:val="both"/>
        <w:rPr>
          <w:rFonts w:ascii="Times New Roman" w:hAnsi="Times New Roman" w:cs="Times New Roman"/>
          <w:iCs/>
          <w:sz w:val="28"/>
          <w:szCs w:val="28"/>
        </w:rPr>
      </w:pPr>
      <w:r>
        <w:rPr>
          <w:rFonts w:ascii="Times New Roman" w:hAnsi="Times New Roman"/>
          <w:iCs/>
          <w:sz w:val="28"/>
          <w:szCs w:val="28"/>
        </w:rPr>
        <w:t>Департаментом социальной защиты населения, уполномоченным органом по организации отдыха детей, находящихся в трудной жизненной ситуации, приобр</w:t>
      </w:r>
      <w:r w:rsidR="009F7527">
        <w:rPr>
          <w:rFonts w:ascii="Times New Roman" w:hAnsi="Times New Roman"/>
          <w:iCs/>
          <w:sz w:val="28"/>
          <w:szCs w:val="28"/>
        </w:rPr>
        <w:t>етены и реализованы 3260 путевок</w:t>
      </w:r>
      <w:r>
        <w:rPr>
          <w:rFonts w:ascii="Times New Roman" w:hAnsi="Times New Roman"/>
          <w:iCs/>
          <w:sz w:val="28"/>
          <w:szCs w:val="28"/>
        </w:rPr>
        <w:t xml:space="preserve"> на организацию отдыха детей данной категории в загородных оздоровительных лагерях, санаторно-оздоровительных организациях России, а также в организациях отдыха Республики Словения. </w:t>
      </w:r>
    </w:p>
    <w:p w:rsidR="00C72219" w:rsidRPr="008034F1" w:rsidRDefault="00C72219" w:rsidP="00C72219">
      <w:pPr>
        <w:pStyle w:val="ConsPlusNormal"/>
        <w:ind w:firstLine="709"/>
        <w:jc w:val="both"/>
      </w:pPr>
      <w:r w:rsidRPr="008034F1">
        <w:t>Для т</w:t>
      </w:r>
      <w:r w:rsidR="009F7527">
        <w:t>ого, чтобы устроить ребенка во В</w:t>
      </w:r>
      <w:r w:rsidRPr="008034F1">
        <w:t>ладимирский лагерь, родители должны заплатить 20% от суммы путевки. Поскольку средняя цена оздоровления п</w:t>
      </w:r>
      <w:r w:rsidR="009F7527">
        <w:t>о региону составляла 14,5 тысяч</w:t>
      </w:r>
      <w:r w:rsidRPr="008034F1">
        <w:t xml:space="preserve"> рублей, получается, что гражданам 33-го региона на отдых одного ребенка пришлось потратить около 3 тыс.</w:t>
      </w:r>
      <w:r w:rsidR="00C267F4" w:rsidRPr="008034F1">
        <w:t xml:space="preserve"> </w:t>
      </w:r>
      <w:r w:rsidRPr="008034F1">
        <w:t>рублей.</w:t>
      </w:r>
    </w:p>
    <w:p w:rsidR="000E34EC" w:rsidRPr="008034F1" w:rsidRDefault="000E34EC" w:rsidP="000E34EC">
      <w:pPr>
        <w:pStyle w:val="ConsPlusNormal"/>
        <w:ind w:firstLine="709"/>
        <w:jc w:val="both"/>
        <w:rPr>
          <w:iCs/>
        </w:rPr>
      </w:pPr>
      <w:r w:rsidRPr="008034F1">
        <w:rPr>
          <w:iCs/>
        </w:rPr>
        <w:t>И тут возникает первая проблема. Конечно, область и муниципалитеты выделяют средства на компенсацию стоимости путевок, однако</w:t>
      </w:r>
      <w:r w:rsidR="009F7527">
        <w:rPr>
          <w:iCs/>
        </w:rPr>
        <w:t>,</w:t>
      </w:r>
      <w:r w:rsidRPr="008034F1">
        <w:rPr>
          <w:iCs/>
        </w:rPr>
        <w:t xml:space="preserve"> на местах часто заставляют покупать их путевки за полную стоимость. Средств на</w:t>
      </w:r>
      <w:r w:rsidR="009F7527">
        <w:rPr>
          <w:iCs/>
        </w:rPr>
        <w:t xml:space="preserve"> детский</w:t>
      </w:r>
      <w:r w:rsidRPr="008034F1">
        <w:rPr>
          <w:iCs/>
        </w:rPr>
        <w:t xml:space="preserve"> отдых было выделено достаточно. Даже несмотря на то, что во Владимире стоимость путевки в муниципальные лагеря за последние три года выросла на 40%, а компенсация из областного бюджета уменьшилась на 30%. Но все равно присутствовала непонятная тенденция. Так, стоимость путевки в «Икар» составляет 13 500, 2000 – это компенсация из областного бюджета, то есть цена снижается до 11 500. Но были случаи, когда родители покупали путевки за полную стоимость.</w:t>
      </w:r>
    </w:p>
    <w:p w:rsidR="000E34EC" w:rsidRPr="000E34EC" w:rsidRDefault="000E34EC" w:rsidP="000E34EC">
      <w:pPr>
        <w:pStyle w:val="ConsPlusNormal"/>
        <w:ind w:firstLine="709"/>
        <w:jc w:val="both"/>
        <w:rPr>
          <w:iCs/>
        </w:rPr>
      </w:pPr>
      <w:r w:rsidRPr="000E34EC">
        <w:rPr>
          <w:iCs/>
        </w:rPr>
        <w:t xml:space="preserve">Кроме того, зачастую компенсация 80% стоимости путевки выдавалась только работникам бюджетной сферы, а «небюджетникам» оплачивать отдых детей работодатели отказывались. </w:t>
      </w:r>
    </w:p>
    <w:p w:rsidR="000E34EC" w:rsidRPr="000E34EC" w:rsidRDefault="000E34EC" w:rsidP="000E34EC">
      <w:pPr>
        <w:pStyle w:val="ConsPlusNormal"/>
        <w:ind w:firstLine="709"/>
        <w:jc w:val="both"/>
        <w:rPr>
          <w:iCs/>
        </w:rPr>
      </w:pPr>
      <w:r w:rsidRPr="000E34EC">
        <w:rPr>
          <w:iCs/>
        </w:rPr>
        <w:t>К Уполномоченному неоднократно поступали обращения, подтверждающие, что далеко не все частники и предприятия компенсируют своим сотрудникам расходы на отдых детей, однако</w:t>
      </w:r>
      <w:r w:rsidR="00B70746">
        <w:rPr>
          <w:iCs/>
        </w:rPr>
        <w:t>,</w:t>
      </w:r>
      <w:r w:rsidRPr="000E34EC">
        <w:rPr>
          <w:iCs/>
        </w:rPr>
        <w:t xml:space="preserve"> закон не делает разницы между бюджетниками и «небюджетниками» – все должны оплачивать максимум 20% от стоимости путевки. </w:t>
      </w:r>
    </w:p>
    <w:p w:rsidR="000E34EC" w:rsidRDefault="000E34EC" w:rsidP="000E34EC">
      <w:pPr>
        <w:pStyle w:val="ConsPlusNormal"/>
        <w:ind w:firstLine="709"/>
        <w:jc w:val="both"/>
        <w:rPr>
          <w:iCs/>
        </w:rPr>
      </w:pPr>
      <w:r w:rsidRPr="000E34EC">
        <w:rPr>
          <w:iCs/>
        </w:rPr>
        <w:t>В каждом конкретном случае, Уполномоченный разбирался  с бухгалтерией предприятия, отстаивая право ребенка работающего родителя на оздоровление в летний период.</w:t>
      </w:r>
    </w:p>
    <w:p w:rsidR="00C72219" w:rsidRDefault="00C72219" w:rsidP="00C72219">
      <w:pPr>
        <w:spacing w:after="0" w:line="240" w:lineRule="auto"/>
        <w:ind w:firstLine="709"/>
        <w:jc w:val="both"/>
        <w:rPr>
          <w:rFonts w:ascii="Times New Roman" w:hAnsi="Times New Roman"/>
          <w:sz w:val="28"/>
          <w:szCs w:val="28"/>
        </w:rPr>
      </w:pPr>
      <w:r>
        <w:rPr>
          <w:rFonts w:ascii="Times New Roman" w:hAnsi="Times New Roman"/>
          <w:sz w:val="28"/>
          <w:szCs w:val="28"/>
        </w:rPr>
        <w:t xml:space="preserve">С целью осуществления контроля за реализацией мер по организации отдыха и оздоровления детей в оздоровительных организациях, а также содействия совершенствованию системы отдыха и оздоровления детей в </w:t>
      </w:r>
      <w:r>
        <w:rPr>
          <w:rFonts w:ascii="Times New Roman" w:hAnsi="Times New Roman"/>
          <w:sz w:val="28"/>
          <w:szCs w:val="28"/>
        </w:rPr>
        <w:lastRenderedPageBreak/>
        <w:t>рамках реализации Государственной программы «Развитие образования Владимирской области» на 2014-2020 годы» департаментом образования администрации области осуществляется оценка эффективности использования и соблюдения условий предоставления субсидии муниципальным образованиям.</w:t>
      </w:r>
    </w:p>
    <w:p w:rsidR="00C72219" w:rsidRDefault="00C72219" w:rsidP="00B10017">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соответствии с полномочиями субъекта в течение оздоровительной кампании детей 2016 года уделялось внимание </w:t>
      </w:r>
      <w:proofErr w:type="gramStart"/>
      <w:r>
        <w:rPr>
          <w:rFonts w:ascii="Times New Roman" w:hAnsi="Times New Roman"/>
          <w:sz w:val="28"/>
          <w:szCs w:val="28"/>
        </w:rPr>
        <w:t>контролю за</w:t>
      </w:r>
      <w:proofErr w:type="gramEnd"/>
      <w:r>
        <w:rPr>
          <w:rFonts w:ascii="Times New Roman" w:hAnsi="Times New Roman"/>
          <w:sz w:val="28"/>
          <w:szCs w:val="28"/>
        </w:rPr>
        <w:t xml:space="preserve"> организацией работы детских оздоровительных организаций со стороны всех заинтересованных ведомств: </w:t>
      </w:r>
      <w:r w:rsidR="00B10017">
        <w:rPr>
          <w:rFonts w:ascii="Times New Roman" w:hAnsi="Times New Roman"/>
          <w:sz w:val="28"/>
          <w:szCs w:val="28"/>
        </w:rPr>
        <w:t xml:space="preserve"> </w:t>
      </w:r>
      <w:r>
        <w:rPr>
          <w:rFonts w:ascii="Times New Roman" w:hAnsi="Times New Roman"/>
          <w:sz w:val="28"/>
          <w:szCs w:val="28"/>
        </w:rPr>
        <w:t xml:space="preserve">Координационного совета по организации отдыха и оздоровления детей и подростков при администрации области, глав органов местного самоуправления, депутатов всех уровней, областного объединения организации профсоюзов. </w:t>
      </w:r>
    </w:p>
    <w:p w:rsidR="00821672" w:rsidRDefault="00821672" w:rsidP="00B10017">
      <w:pPr>
        <w:spacing w:after="0" w:line="240" w:lineRule="auto"/>
        <w:ind w:firstLine="709"/>
        <w:jc w:val="both"/>
        <w:rPr>
          <w:rFonts w:ascii="Times New Roman" w:hAnsi="Times New Roman"/>
          <w:sz w:val="28"/>
          <w:szCs w:val="28"/>
        </w:rPr>
      </w:pPr>
    </w:p>
    <w:p w:rsidR="000E34EC" w:rsidRDefault="005F142C" w:rsidP="000E34EC">
      <w:pPr>
        <w:pStyle w:val="aa"/>
        <w:spacing w:after="0" w:line="240" w:lineRule="auto"/>
        <w:ind w:left="1287"/>
        <w:jc w:val="center"/>
        <w:rPr>
          <w:rFonts w:ascii="Times New Roman" w:hAnsi="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E34EC">
        <w:rPr>
          <w:rFonts w:ascii="Times New Roman" w:hAnsi="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МОНИТОРИНГ </w:t>
      </w:r>
    </w:p>
    <w:p w:rsidR="005F142C" w:rsidRPr="000E34EC" w:rsidRDefault="00821672" w:rsidP="000E34EC">
      <w:pPr>
        <w:pStyle w:val="aa"/>
        <w:spacing w:after="0" w:line="240" w:lineRule="auto"/>
        <w:ind w:left="1287"/>
        <w:jc w:val="center"/>
        <w:rPr>
          <w:rFonts w:ascii="Times New Roman" w:hAnsi="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E34EC">
        <w:rPr>
          <w:rFonts w:ascii="Times New Roman" w:hAnsi="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ЗАГОРОДНЫХ ОЗДОРОВИТЕЛЬНЫХ</w:t>
      </w:r>
      <w:r w:rsidR="000E34EC">
        <w:rPr>
          <w:rFonts w:ascii="Times New Roman" w:hAnsi="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0E34EC">
        <w:rPr>
          <w:rFonts w:ascii="Times New Roman" w:hAnsi="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ЛАГЕРЕЙ РЕГИОНА</w:t>
      </w:r>
    </w:p>
    <w:p w:rsidR="00821672" w:rsidRPr="002B5DDB" w:rsidRDefault="00821672" w:rsidP="00821672">
      <w:pPr>
        <w:pStyle w:val="aa"/>
        <w:spacing w:after="0" w:line="240" w:lineRule="auto"/>
        <w:ind w:left="1287"/>
        <w:rPr>
          <w:rFonts w:ascii="Times New Roman" w:hAnsi="Times New Roman"/>
          <w:b/>
          <w:sz w:val="28"/>
          <w:szCs w:val="28"/>
        </w:rPr>
      </w:pPr>
    </w:p>
    <w:p w:rsidR="00B10017" w:rsidRDefault="008034F1" w:rsidP="00C72219">
      <w:pPr>
        <w:spacing w:after="0" w:line="240" w:lineRule="auto"/>
        <w:ind w:firstLine="709"/>
        <w:jc w:val="both"/>
        <w:rPr>
          <w:rFonts w:ascii="Times New Roman" w:hAnsi="Times New Roman"/>
          <w:sz w:val="28"/>
          <w:szCs w:val="28"/>
        </w:rPr>
      </w:pPr>
      <w:r>
        <w:rPr>
          <w:noProof/>
          <w:lang w:eastAsia="ru-RU"/>
        </w:rPr>
        <w:drawing>
          <wp:anchor distT="0" distB="0" distL="114300" distR="114300" simplePos="0" relativeHeight="251677696" behindDoc="0" locked="0" layoutInCell="1" allowOverlap="1" wp14:anchorId="294502CE" wp14:editId="578962DD">
            <wp:simplePos x="0" y="0"/>
            <wp:positionH relativeFrom="column">
              <wp:posOffset>-92710</wp:posOffset>
            </wp:positionH>
            <wp:positionV relativeFrom="paragraph">
              <wp:posOffset>114935</wp:posOffset>
            </wp:positionV>
            <wp:extent cx="4100195" cy="3075305"/>
            <wp:effectExtent l="0" t="0" r="0" b="0"/>
            <wp:wrapSquare wrapText="bothSides"/>
            <wp:docPr id="31" name="Рисунок 31" descr="http://mchs.gov.by/img/738/%7E%20003_121691_800x600_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chs.gov.by/img/738/%7E%20003_121691_800x600_mc.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100195" cy="30753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C72219">
        <w:rPr>
          <w:rFonts w:ascii="Times New Roman" w:hAnsi="Times New Roman"/>
          <w:sz w:val="28"/>
          <w:szCs w:val="28"/>
        </w:rPr>
        <w:t>В связи с решением Координационного Совета по организации отдыха и оздоровления детей и подростков области с 08 июня 2016 года сформирована межведомственная рабочая группа, в состав которой входит Уполномоченный</w:t>
      </w:r>
      <w:r w:rsidRPr="008034F1">
        <w:rPr>
          <w:noProof/>
          <w:lang w:eastAsia="ru-RU"/>
        </w:rPr>
        <w:t xml:space="preserve"> </w:t>
      </w:r>
      <w:r w:rsidR="00C72219">
        <w:rPr>
          <w:rFonts w:ascii="Times New Roman" w:hAnsi="Times New Roman"/>
          <w:sz w:val="28"/>
          <w:szCs w:val="28"/>
        </w:rPr>
        <w:t xml:space="preserve"> по правам ребенка во Владимирской области и специалист аппарата Уполномоченного по правам человека </w:t>
      </w:r>
      <w:r w:rsidR="00B70746">
        <w:rPr>
          <w:rFonts w:ascii="Times New Roman" w:hAnsi="Times New Roman"/>
          <w:sz w:val="28"/>
          <w:szCs w:val="28"/>
        </w:rPr>
        <w:t>во Владимирской области, которая еженедельно проводит</w:t>
      </w:r>
      <w:r w:rsidR="00C72219">
        <w:rPr>
          <w:rFonts w:ascii="Times New Roman" w:hAnsi="Times New Roman"/>
          <w:sz w:val="28"/>
          <w:szCs w:val="28"/>
        </w:rPr>
        <w:t xml:space="preserve"> комплексные выездные проверки по организации летней оздоровительной кампании детей. </w:t>
      </w:r>
      <w:proofErr w:type="gramEnd"/>
    </w:p>
    <w:p w:rsidR="00C72219" w:rsidRDefault="00C72219" w:rsidP="00C72219">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состав группы также вошли представители структурных подразделений администрации области, ответственных за организацию детской оздоровительной кампании (образования, здравоохранения, социальной защиты), управления Роспотребнадзора, ГУ МЧС России по Владимирской области, ГУ УМВД России по Владимирской области, а также представители общественных организаций. </w:t>
      </w:r>
    </w:p>
    <w:p w:rsidR="00C72219" w:rsidRDefault="00C72219" w:rsidP="00C72219">
      <w:pPr>
        <w:spacing w:after="0" w:line="240" w:lineRule="auto"/>
        <w:ind w:firstLine="709"/>
        <w:jc w:val="both"/>
        <w:rPr>
          <w:rFonts w:ascii="Times New Roman" w:hAnsi="Times New Roman"/>
          <w:sz w:val="28"/>
          <w:szCs w:val="28"/>
        </w:rPr>
      </w:pPr>
      <w:r>
        <w:rPr>
          <w:rFonts w:ascii="Times New Roman" w:hAnsi="Times New Roman"/>
          <w:sz w:val="28"/>
          <w:szCs w:val="28"/>
        </w:rPr>
        <w:t>В летний период рабочей группой было совершено 12 выездов, в ходе которых были проверены все загородные оздоровительные организации.</w:t>
      </w:r>
    </w:p>
    <w:p w:rsidR="00C72219" w:rsidRDefault="00C72219" w:rsidP="00C72219">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В ходе посещения изучались условия пребывания несовершеннолетних в оздоровительных организациях отдыха и досуга детей, осматривались корпуса, пищеблоки, столовые, медпункты, придворовая территория, помещения, в которых дети занимаются и отдыхают.</w:t>
      </w:r>
    </w:p>
    <w:p w:rsidR="00C72219" w:rsidRDefault="00C72219" w:rsidP="00C72219">
      <w:pPr>
        <w:spacing w:after="0" w:line="240" w:lineRule="auto"/>
        <w:ind w:firstLine="709"/>
        <w:jc w:val="both"/>
        <w:rPr>
          <w:rFonts w:ascii="Times New Roman" w:hAnsi="Times New Roman"/>
          <w:sz w:val="28"/>
          <w:szCs w:val="28"/>
        </w:rPr>
      </w:pPr>
      <w:r>
        <w:rPr>
          <w:rFonts w:ascii="Times New Roman" w:hAnsi="Times New Roman"/>
          <w:sz w:val="28"/>
          <w:szCs w:val="28"/>
        </w:rPr>
        <w:t>Проводились беседы с несовершеннолетними по правовому воспитанию, о деятельности института Уполномоченного по пра</w:t>
      </w:r>
      <w:r w:rsidR="00932CA8">
        <w:rPr>
          <w:rFonts w:ascii="Times New Roman" w:hAnsi="Times New Roman"/>
          <w:sz w:val="28"/>
          <w:szCs w:val="28"/>
        </w:rPr>
        <w:t>в</w:t>
      </w:r>
      <w:r>
        <w:rPr>
          <w:rFonts w:ascii="Times New Roman" w:hAnsi="Times New Roman"/>
          <w:sz w:val="28"/>
          <w:szCs w:val="28"/>
        </w:rPr>
        <w:t xml:space="preserve">ам ребенка, а также индивидуальное общение с детьми об условиях питания, проведения досуга и т.п. </w:t>
      </w:r>
      <w:r w:rsidR="00B70746">
        <w:rPr>
          <w:rFonts w:ascii="Times New Roman" w:hAnsi="Times New Roman"/>
          <w:sz w:val="28"/>
          <w:szCs w:val="28"/>
        </w:rPr>
        <w:t>С руководителями учреждений</w:t>
      </w:r>
      <w:r>
        <w:rPr>
          <w:rFonts w:ascii="Times New Roman" w:hAnsi="Times New Roman"/>
          <w:sz w:val="28"/>
          <w:szCs w:val="28"/>
        </w:rPr>
        <w:t xml:space="preserve"> были проведены беседы о необходимости обеспечения безопасности вверенных им детей.</w:t>
      </w:r>
    </w:p>
    <w:p w:rsidR="00C72219" w:rsidRDefault="00C72219" w:rsidP="00C72219">
      <w:pPr>
        <w:spacing w:after="0" w:line="240" w:lineRule="auto"/>
        <w:ind w:firstLine="709"/>
        <w:jc w:val="both"/>
        <w:rPr>
          <w:rFonts w:ascii="Times New Roman" w:hAnsi="Times New Roman"/>
          <w:sz w:val="28"/>
          <w:szCs w:val="28"/>
        </w:rPr>
      </w:pPr>
      <w:r>
        <w:rPr>
          <w:rFonts w:ascii="Times New Roman" w:hAnsi="Times New Roman"/>
          <w:sz w:val="28"/>
          <w:szCs w:val="28"/>
        </w:rPr>
        <w:t>Во всех вышеуказанных лагерях воспитательная работа поставлена на должном уровне. Согласно утвержденным планам работ в течение смен дети участвовали в различных турнирах,</w:t>
      </w:r>
      <w:r w:rsidR="00932CA8">
        <w:rPr>
          <w:rFonts w:ascii="Times New Roman" w:hAnsi="Times New Roman"/>
          <w:sz w:val="28"/>
          <w:szCs w:val="28"/>
        </w:rPr>
        <w:t xml:space="preserve"> </w:t>
      </w:r>
      <w:r>
        <w:rPr>
          <w:rFonts w:ascii="Times New Roman" w:hAnsi="Times New Roman"/>
          <w:sz w:val="28"/>
          <w:szCs w:val="28"/>
        </w:rPr>
        <w:t>конкурсах, с интересом занимались в кружках. Несмотря на отдельные выявленные нарушения, которые сразу же устранялись, в целом обстановка в детских лагерях благоприятная.</w:t>
      </w:r>
    </w:p>
    <w:p w:rsidR="00C72219" w:rsidRDefault="00C72219" w:rsidP="00C72219">
      <w:pPr>
        <w:spacing w:after="0" w:line="240" w:lineRule="auto"/>
        <w:ind w:firstLine="709"/>
        <w:jc w:val="both"/>
        <w:rPr>
          <w:rFonts w:ascii="Times New Roman" w:hAnsi="Times New Roman"/>
          <w:sz w:val="28"/>
          <w:szCs w:val="28"/>
        </w:rPr>
      </w:pPr>
      <w:r>
        <w:rPr>
          <w:rFonts w:ascii="Times New Roman" w:hAnsi="Times New Roman"/>
          <w:sz w:val="28"/>
          <w:szCs w:val="28"/>
        </w:rPr>
        <w:t>По результатам посещений серьезных нарушений прав детей не выявлено, однако</w:t>
      </w:r>
      <w:r w:rsidR="00B70746">
        <w:rPr>
          <w:rFonts w:ascii="Times New Roman" w:hAnsi="Times New Roman"/>
          <w:sz w:val="28"/>
          <w:szCs w:val="28"/>
        </w:rPr>
        <w:t>,</w:t>
      </w:r>
      <w:r>
        <w:rPr>
          <w:rFonts w:ascii="Times New Roman" w:hAnsi="Times New Roman"/>
          <w:sz w:val="28"/>
          <w:szCs w:val="28"/>
        </w:rPr>
        <w:t xml:space="preserve"> следует отметить наиболее общие проблемы организации детских оздоровительных учреждений</w:t>
      </w:r>
      <w:r w:rsidR="00B10017">
        <w:rPr>
          <w:rFonts w:ascii="Times New Roman" w:hAnsi="Times New Roman"/>
          <w:sz w:val="28"/>
          <w:szCs w:val="28"/>
        </w:rPr>
        <w:t xml:space="preserve"> </w:t>
      </w:r>
      <w:r>
        <w:rPr>
          <w:rFonts w:ascii="Times New Roman" w:hAnsi="Times New Roman"/>
          <w:sz w:val="28"/>
          <w:szCs w:val="28"/>
        </w:rPr>
        <w:t>-</w:t>
      </w:r>
      <w:r w:rsidR="00B10017">
        <w:rPr>
          <w:rFonts w:ascii="Times New Roman" w:hAnsi="Times New Roman"/>
          <w:sz w:val="28"/>
          <w:szCs w:val="28"/>
        </w:rPr>
        <w:t xml:space="preserve"> </w:t>
      </w:r>
      <w:r>
        <w:rPr>
          <w:rFonts w:ascii="Times New Roman" w:hAnsi="Times New Roman"/>
          <w:sz w:val="28"/>
          <w:szCs w:val="28"/>
        </w:rPr>
        <w:t>это необходимость совершенствования материально-технической базы и более тщательной подготовки кадров, обучения и подбора педагогических работников.</w:t>
      </w:r>
    </w:p>
    <w:p w:rsidR="003F2C2B" w:rsidRDefault="003F2C2B" w:rsidP="00C72219">
      <w:pPr>
        <w:spacing w:after="0" w:line="240" w:lineRule="auto"/>
        <w:ind w:firstLine="709"/>
        <w:jc w:val="both"/>
        <w:rPr>
          <w:rFonts w:ascii="Times New Roman" w:hAnsi="Times New Roman"/>
          <w:sz w:val="28"/>
          <w:szCs w:val="28"/>
        </w:rPr>
      </w:pPr>
    </w:p>
    <w:p w:rsidR="005F142C" w:rsidRPr="000E34EC" w:rsidRDefault="005F142C" w:rsidP="005F142C">
      <w:pPr>
        <w:spacing w:after="0" w:line="240" w:lineRule="auto"/>
        <w:jc w:val="center"/>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E34EC">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 Загородный оздоровительный лагерь «Дружный» (Петушинский район)</w:t>
      </w:r>
    </w:p>
    <w:p w:rsidR="005F142C" w:rsidRDefault="005F142C" w:rsidP="005F142C">
      <w:pPr>
        <w:spacing w:after="0" w:line="240" w:lineRule="auto"/>
        <w:ind w:firstLine="720"/>
        <w:jc w:val="both"/>
        <w:rPr>
          <w:rFonts w:ascii="Times New Roman" w:eastAsia="Times New Roman" w:hAnsi="Times New Roman" w:cs="Times New Roman"/>
          <w:sz w:val="28"/>
          <w:szCs w:val="28"/>
          <w:lang w:eastAsia="ru-RU"/>
        </w:rPr>
      </w:pPr>
      <w:r w:rsidRPr="005F142C">
        <w:rPr>
          <w:rFonts w:ascii="Times New Roman" w:eastAsia="Times New Roman" w:hAnsi="Times New Roman" w:cs="Times New Roman"/>
          <w:sz w:val="28"/>
          <w:szCs w:val="28"/>
          <w:lang w:eastAsia="ru-RU"/>
        </w:rPr>
        <w:t>В лаг</w:t>
      </w:r>
      <w:r w:rsidR="00B70746">
        <w:rPr>
          <w:rFonts w:ascii="Times New Roman" w:eastAsia="Times New Roman" w:hAnsi="Times New Roman" w:cs="Times New Roman"/>
          <w:sz w:val="28"/>
          <w:szCs w:val="28"/>
          <w:lang w:eastAsia="ru-RU"/>
        </w:rPr>
        <w:t xml:space="preserve">ере на день проверки </w:t>
      </w:r>
      <w:r w:rsidRPr="005F142C">
        <w:rPr>
          <w:rFonts w:ascii="Times New Roman" w:eastAsia="Times New Roman" w:hAnsi="Times New Roman" w:cs="Times New Roman"/>
          <w:sz w:val="28"/>
          <w:szCs w:val="28"/>
          <w:lang w:eastAsia="ru-RU"/>
        </w:rPr>
        <w:t xml:space="preserve">находилось 78 детей и 23 человека персонала. Территория лагеря ограждена по всему периметру. Входные ворота находились в закрытом режиме и под замком. Организация пропускного режима осуществляется одним сторожем (вахтером), состоящим в штате лагеря. Всего в лагере работают посменно и круглосуточно четыре сторожа. В должностные обязанности сторожей (вахтеров) входит функция по охране территории и имущественного комплекса лагеря, а также задача по проверке документов, прибывающих лиц. В лагере работают посменно и круглосуточно 4 сторожа. Также в лагере имеется рация, стационарный телефон с определителем номера, отремонтированное помещение для сторожей, оборудованное с учетом требований </w:t>
      </w:r>
      <w:r w:rsidRPr="009A0161">
        <w:rPr>
          <w:rFonts w:ascii="Times New Roman" w:eastAsia="Times New Roman" w:hAnsi="Times New Roman" w:cs="Times New Roman"/>
          <w:sz w:val="28"/>
          <w:szCs w:val="28"/>
          <w:lang w:eastAsia="ru-RU"/>
        </w:rPr>
        <w:t>законодательства. Функцию по охране объекта и физической защиты детей и персонала по договору осуществляет ЧОП «Сокол», который прибывает в лагерь по вызову в течение 5-10 минут из ближайшего населенного пункта. На момент проверки время выезда группы быстрого реагирования не было отражено в договоре с ЧОП «Сокол». Замечание</w:t>
      </w:r>
      <w:r w:rsidRPr="005F142C">
        <w:rPr>
          <w:rFonts w:ascii="Times New Roman" w:eastAsia="Times New Roman" w:hAnsi="Times New Roman" w:cs="Times New Roman"/>
          <w:sz w:val="28"/>
          <w:szCs w:val="28"/>
          <w:lang w:eastAsia="ru-RU"/>
        </w:rPr>
        <w:t xml:space="preserve"> устранено в день проверки. В наличии имеется паспорт безопасности 2014 года,  согласованный с территориальными органами безопасности.  В лагере установлена система наружного видеонаблюдения, включающая 4 камеры. Выход видеосигнала осуществляется в комнату сторожей. Имеются в работоспособном </w:t>
      </w:r>
      <w:r w:rsidRPr="005F142C">
        <w:rPr>
          <w:rFonts w:ascii="Times New Roman" w:eastAsia="Times New Roman" w:hAnsi="Times New Roman" w:cs="Times New Roman"/>
          <w:sz w:val="28"/>
          <w:szCs w:val="28"/>
          <w:lang w:eastAsia="ru-RU"/>
        </w:rPr>
        <w:lastRenderedPageBreak/>
        <w:t xml:space="preserve">состоянии кнопка экстренного вызова и установлен ПАК «Стрелец - Мониторинг». Тренировки по противопожарной </w:t>
      </w:r>
      <w:r w:rsidRPr="009A0161">
        <w:rPr>
          <w:rFonts w:ascii="Times New Roman" w:eastAsia="Times New Roman" w:hAnsi="Times New Roman" w:cs="Times New Roman"/>
          <w:sz w:val="28"/>
          <w:szCs w:val="28"/>
          <w:lang w:eastAsia="ru-RU"/>
        </w:rPr>
        <w:t>безопасности проводятся 1 раз в смену во взаимодействии с органами МЧС Орехово-Зуевского района Московской области, согласно закрепленной территории. В практике работы имеют место звонки из ЕДДС Петушинского района с выяснением ситуации в лагере. Документы по проведению инструктажей с подписями инструктируемых детей и сотрудников имеются в виде отдельных листов, однако</w:t>
      </w:r>
      <w:r w:rsidR="00B70746">
        <w:rPr>
          <w:rFonts w:ascii="Times New Roman" w:eastAsia="Times New Roman" w:hAnsi="Times New Roman" w:cs="Times New Roman"/>
          <w:sz w:val="28"/>
          <w:szCs w:val="28"/>
          <w:lang w:eastAsia="ru-RU"/>
        </w:rPr>
        <w:t>,</w:t>
      </w:r>
      <w:r w:rsidRPr="009A0161">
        <w:rPr>
          <w:rFonts w:ascii="Times New Roman" w:eastAsia="Times New Roman" w:hAnsi="Times New Roman" w:cs="Times New Roman"/>
          <w:sz w:val="28"/>
          <w:szCs w:val="28"/>
          <w:lang w:eastAsia="ru-RU"/>
        </w:rPr>
        <w:t xml:space="preserve"> в них не указаны дата проведения и цель инструктажа. Руководящие и инструктивные документы доводятся до директора лагеря из управления образования, в тоже время руководством лагеря не использовались возможности сборника антитеррористических документов, опубликованного на сайте департамента образования для изучения и разработки объектовых документов. Имеющиеся документы </w:t>
      </w:r>
      <w:r w:rsidR="00B70746">
        <w:rPr>
          <w:rFonts w:ascii="Times New Roman" w:eastAsia="Times New Roman" w:hAnsi="Times New Roman" w:cs="Times New Roman"/>
          <w:sz w:val="28"/>
          <w:szCs w:val="28"/>
          <w:lang w:eastAsia="ru-RU"/>
        </w:rPr>
        <w:t xml:space="preserve">по антитеррористической защите </w:t>
      </w:r>
      <w:r w:rsidRPr="009A0161">
        <w:rPr>
          <w:rFonts w:ascii="Times New Roman" w:eastAsia="Times New Roman" w:hAnsi="Times New Roman" w:cs="Times New Roman"/>
          <w:sz w:val="28"/>
          <w:szCs w:val="28"/>
          <w:lang w:eastAsia="ru-RU"/>
        </w:rPr>
        <w:t>требуют доработки и систематизации. Телефоны вызова экстренных служб имеются в помещении сторожей и у руководства лагеря. Имеется возможность</w:t>
      </w:r>
      <w:r w:rsidRPr="005F142C">
        <w:rPr>
          <w:rFonts w:ascii="Times New Roman" w:eastAsia="Times New Roman" w:hAnsi="Times New Roman" w:cs="Times New Roman"/>
          <w:sz w:val="28"/>
          <w:szCs w:val="28"/>
          <w:lang w:eastAsia="ru-RU"/>
        </w:rPr>
        <w:t xml:space="preserve"> осуществлять вызов экстренных служб с мобильных телефонов на номера 112; 101; 102; 103; 104.</w:t>
      </w:r>
    </w:p>
    <w:p w:rsidR="000E34EC" w:rsidRDefault="000E34EC" w:rsidP="005F142C">
      <w:pPr>
        <w:spacing w:after="0" w:line="240" w:lineRule="auto"/>
        <w:ind w:firstLine="720"/>
        <w:jc w:val="both"/>
        <w:rPr>
          <w:rFonts w:ascii="Times New Roman" w:eastAsia="Times New Roman" w:hAnsi="Times New Roman" w:cs="Times New Roman"/>
          <w:sz w:val="28"/>
          <w:szCs w:val="28"/>
          <w:lang w:eastAsia="ru-RU"/>
        </w:rPr>
      </w:pPr>
    </w:p>
    <w:p w:rsidR="005F142C" w:rsidRDefault="005F142C" w:rsidP="005F142C">
      <w:pPr>
        <w:spacing w:after="0" w:line="240" w:lineRule="auto"/>
        <w:jc w:val="center"/>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E34EC">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 Загородный оздоровительный лагерь Им. Александра Матросова</w:t>
      </w:r>
      <w:r w:rsidR="003F2C2B" w:rsidRPr="000E34EC">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0E34EC">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(Киржачский район)</w:t>
      </w:r>
    </w:p>
    <w:p w:rsidR="005F142C" w:rsidRDefault="005F142C" w:rsidP="005F142C">
      <w:pPr>
        <w:spacing w:after="0" w:line="240" w:lineRule="auto"/>
        <w:ind w:firstLine="720"/>
        <w:jc w:val="both"/>
        <w:rPr>
          <w:rFonts w:ascii="Times New Roman" w:eastAsia="Times New Roman" w:hAnsi="Times New Roman" w:cs="Times New Roman"/>
          <w:sz w:val="28"/>
          <w:szCs w:val="28"/>
          <w:lang w:eastAsia="ru-RU"/>
        </w:rPr>
      </w:pPr>
      <w:r w:rsidRPr="005F142C">
        <w:rPr>
          <w:rFonts w:ascii="Times New Roman" w:eastAsia="Times New Roman" w:hAnsi="Times New Roman" w:cs="Times New Roman"/>
          <w:sz w:val="28"/>
          <w:szCs w:val="28"/>
          <w:lang w:eastAsia="ru-RU"/>
        </w:rPr>
        <w:t xml:space="preserve">В лагере на день проверки находились 72 ребенка и 17 человек персонала. Территория лагеря ограждена по всему периметру. Входные ворота находились в закрытом режиме и под замком. В наличии имеется паспорт безопасности от 2016 года, согласованный с территориальными органами безопасности. Охрана объекта и пропускной режим обеспечивается сторожем (вахтером). В штате лагеря находятся 2 </w:t>
      </w:r>
      <w:r w:rsidR="009A0738">
        <w:rPr>
          <w:rFonts w:ascii="Times New Roman" w:eastAsia="Times New Roman" w:hAnsi="Times New Roman" w:cs="Times New Roman"/>
          <w:sz w:val="28"/>
          <w:szCs w:val="28"/>
          <w:lang w:eastAsia="ru-RU"/>
        </w:rPr>
        <w:t>сторожа (работают посменно с 08.</w:t>
      </w:r>
      <w:r w:rsidRPr="005F142C">
        <w:rPr>
          <w:rFonts w:ascii="Times New Roman" w:eastAsia="Times New Roman" w:hAnsi="Times New Roman" w:cs="Times New Roman"/>
          <w:sz w:val="28"/>
          <w:szCs w:val="28"/>
          <w:lang w:eastAsia="ru-RU"/>
        </w:rPr>
        <w:t>00-20.00). С 20.00 до 08.00 работает «ЧОП «Щит СВ» по договору от 30.05.2016 г. В лагере имеется система наружного видеонаблюдения в количестве 8-ми камер с  выводом видеосигнала в сторожевой домик. Имеются в работоспособном состоянии кнопка экстренного вызова и установлен ПАК «Стрелец – Мониторинг</w:t>
      </w:r>
      <w:r w:rsidR="009A0738">
        <w:rPr>
          <w:rFonts w:ascii="Times New Roman" w:eastAsia="Times New Roman" w:hAnsi="Times New Roman" w:cs="Times New Roman"/>
          <w:sz w:val="28"/>
          <w:szCs w:val="28"/>
          <w:lang w:eastAsia="ru-RU"/>
        </w:rPr>
        <w:t>»</w:t>
      </w:r>
      <w:r w:rsidRPr="005F142C">
        <w:rPr>
          <w:rFonts w:ascii="Times New Roman" w:eastAsia="Times New Roman" w:hAnsi="Times New Roman" w:cs="Times New Roman"/>
          <w:sz w:val="28"/>
          <w:szCs w:val="28"/>
          <w:lang w:eastAsia="ru-RU"/>
        </w:rPr>
        <w:t>. В</w:t>
      </w:r>
      <w:r w:rsidRPr="005F142C">
        <w:rPr>
          <w:rFonts w:ascii="Times New Roman" w:eastAsia="Times New Roman" w:hAnsi="Times New Roman" w:cs="Times New Roman"/>
          <w:color w:val="000000"/>
          <w:sz w:val="28"/>
          <w:szCs w:val="28"/>
          <w:lang w:eastAsia="ru-RU"/>
        </w:rPr>
        <w:t xml:space="preserve">о время смены осуществляется радиотрансляция сообщений. </w:t>
      </w:r>
      <w:r w:rsidRPr="005F142C">
        <w:rPr>
          <w:rFonts w:ascii="Times New Roman" w:eastAsia="Times New Roman" w:hAnsi="Times New Roman" w:cs="Times New Roman"/>
          <w:sz w:val="28"/>
          <w:szCs w:val="28"/>
          <w:lang w:eastAsia="ru-RU"/>
        </w:rPr>
        <w:t xml:space="preserve">В лагере имеется телефон городской АТС с определителем номера. Телефоны экстренных служб у сторожей и администрации лагеря имеются, сведения о них размещены на информационных стендах. Имеется также возможность осуществлять вызов экстренных служб с мобильных телефонов на номера </w:t>
      </w:r>
      <w:r w:rsidRPr="009A0161">
        <w:rPr>
          <w:rFonts w:ascii="Times New Roman" w:eastAsia="Times New Roman" w:hAnsi="Times New Roman" w:cs="Times New Roman"/>
          <w:sz w:val="28"/>
          <w:szCs w:val="28"/>
          <w:lang w:eastAsia="ru-RU"/>
        </w:rPr>
        <w:t>112; 101; 102; 103; 104. Имеется потребность в проведении тренировок по антитеррористической безопасности. В лагере имеется пакет документов по противопожарной безопасности, охране труда, предотвращению чрезвычайных ситуации, однако</w:t>
      </w:r>
      <w:r w:rsidR="009A0738">
        <w:rPr>
          <w:rFonts w:ascii="Times New Roman" w:eastAsia="Times New Roman" w:hAnsi="Times New Roman" w:cs="Times New Roman"/>
          <w:sz w:val="28"/>
          <w:szCs w:val="28"/>
          <w:lang w:eastAsia="ru-RU"/>
        </w:rPr>
        <w:t>,</w:t>
      </w:r>
      <w:r w:rsidRPr="009A0161">
        <w:rPr>
          <w:rFonts w:ascii="Times New Roman" w:eastAsia="Times New Roman" w:hAnsi="Times New Roman" w:cs="Times New Roman"/>
          <w:sz w:val="28"/>
          <w:szCs w:val="28"/>
          <w:lang w:eastAsia="ru-RU"/>
        </w:rPr>
        <w:t xml:space="preserve"> документы по антитеррористической защите объекта имелись не в полном объеме и требовали систематизации. Руководством лагеря не использовались возможности сборника антитеррористических документов, опубликованного на сайте департамента образования для изучения и разработки объектовых</w:t>
      </w:r>
      <w:r w:rsidRPr="005F142C">
        <w:rPr>
          <w:rFonts w:ascii="Times New Roman" w:eastAsia="Times New Roman" w:hAnsi="Times New Roman" w:cs="Times New Roman"/>
          <w:b/>
          <w:sz w:val="28"/>
          <w:szCs w:val="28"/>
          <w:lang w:eastAsia="ru-RU"/>
        </w:rPr>
        <w:t xml:space="preserve"> </w:t>
      </w:r>
      <w:r w:rsidRPr="009A0738">
        <w:rPr>
          <w:rFonts w:ascii="Times New Roman" w:eastAsia="Times New Roman" w:hAnsi="Times New Roman" w:cs="Times New Roman"/>
          <w:sz w:val="28"/>
          <w:szCs w:val="28"/>
          <w:lang w:eastAsia="ru-RU"/>
        </w:rPr>
        <w:t>документов.</w:t>
      </w:r>
      <w:r w:rsidRPr="005F142C">
        <w:rPr>
          <w:rFonts w:ascii="Times New Roman" w:eastAsia="Times New Roman" w:hAnsi="Times New Roman" w:cs="Times New Roman"/>
          <w:sz w:val="28"/>
          <w:szCs w:val="28"/>
          <w:lang w:eastAsia="ru-RU"/>
        </w:rPr>
        <w:t xml:space="preserve"> В течение двух дней недостатки по документам устранены.</w:t>
      </w:r>
    </w:p>
    <w:p w:rsidR="000E34EC" w:rsidRPr="005F142C" w:rsidRDefault="000E34EC" w:rsidP="005F142C">
      <w:pPr>
        <w:spacing w:after="0" w:line="240" w:lineRule="auto"/>
        <w:ind w:firstLine="720"/>
        <w:jc w:val="both"/>
        <w:rPr>
          <w:rFonts w:ascii="Times New Roman" w:eastAsia="Times New Roman" w:hAnsi="Times New Roman" w:cs="Times New Roman"/>
          <w:sz w:val="28"/>
          <w:szCs w:val="28"/>
          <w:lang w:eastAsia="ru-RU"/>
        </w:rPr>
      </w:pPr>
    </w:p>
    <w:p w:rsidR="005F142C" w:rsidRPr="000E34EC" w:rsidRDefault="005F142C" w:rsidP="009A0161">
      <w:pPr>
        <w:spacing w:after="0" w:line="240" w:lineRule="auto"/>
        <w:ind w:firstLine="708"/>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E34EC">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3. Загородный оздоровительный лагерь «Рекорд»</w:t>
      </w:r>
      <w:r w:rsidR="003F2C2B" w:rsidRPr="000E34EC">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0E34EC">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(Александровский район)</w:t>
      </w:r>
    </w:p>
    <w:p w:rsidR="005F142C" w:rsidRPr="005F142C" w:rsidRDefault="005F142C" w:rsidP="005F142C">
      <w:pPr>
        <w:spacing w:after="0" w:line="240" w:lineRule="auto"/>
        <w:jc w:val="both"/>
        <w:rPr>
          <w:rFonts w:ascii="Times New Roman" w:eastAsia="Times New Roman" w:hAnsi="Times New Roman" w:cs="Times New Roman"/>
          <w:sz w:val="28"/>
          <w:szCs w:val="28"/>
          <w:lang w:eastAsia="ru-RU"/>
        </w:rPr>
      </w:pPr>
      <w:r w:rsidRPr="005F142C">
        <w:rPr>
          <w:rFonts w:ascii="Times New Roman" w:eastAsia="Times New Roman" w:hAnsi="Times New Roman" w:cs="Times New Roman"/>
          <w:sz w:val="28"/>
          <w:szCs w:val="28"/>
          <w:lang w:eastAsia="ru-RU"/>
        </w:rPr>
        <w:t xml:space="preserve">           В лагере на день проверки находились 138 детей и 31 человек персонала. Входные ворота лагеря находились в закрытом режиме и под замком.  В наличии имеется паспорт безопасности от 2016 года, согласованный с территориальными органами безопасности. Территория лагеря частично ограждена по  периметру, но проводится поэтапное ограждение территории.</w:t>
      </w:r>
    </w:p>
    <w:p w:rsidR="005F142C" w:rsidRPr="009A0161" w:rsidRDefault="005F142C" w:rsidP="005F142C">
      <w:pPr>
        <w:spacing w:after="0" w:line="240" w:lineRule="auto"/>
        <w:ind w:firstLine="720"/>
        <w:jc w:val="both"/>
        <w:rPr>
          <w:rFonts w:ascii="Times New Roman" w:eastAsia="Times New Roman" w:hAnsi="Times New Roman" w:cs="Times New Roman"/>
          <w:sz w:val="28"/>
          <w:szCs w:val="28"/>
          <w:lang w:eastAsia="ru-RU"/>
        </w:rPr>
      </w:pPr>
      <w:r w:rsidRPr="009A0161">
        <w:rPr>
          <w:rFonts w:ascii="Times New Roman" w:eastAsia="Times New Roman" w:hAnsi="Times New Roman" w:cs="Times New Roman"/>
          <w:sz w:val="28"/>
          <w:szCs w:val="28"/>
          <w:lang w:eastAsia="ru-RU"/>
        </w:rPr>
        <w:t xml:space="preserve">Имеется система наружного видеонаблюдения, включающая 5 камер. Выход видеосигнала осуществляется в комнату для охраны. Имеется договор с ЧОП «Феникс». Режим работы круглосуточный. Дежурят по 2 охранника (один на воротах, другой осуществляет обходы по территории). Кроме того,  территория лагеря охраняется 2-я сторожами. Кнопка экстренного вызова отсутствует, из-за территориальной невозможности реагирования на сигнал «Тревога» органами полиции, однако документа, подтверждающего этот факт, представлено не было. В лагере установлен ПАК «Стрелец»- Мониторинг». Городских телефонов нет, но в связи с их отсутствием есть прямая связь с органами  противопожарной охраны. </w:t>
      </w:r>
    </w:p>
    <w:p w:rsidR="005F142C" w:rsidRPr="009A0161" w:rsidRDefault="005F142C" w:rsidP="005F142C">
      <w:pPr>
        <w:spacing w:after="0" w:line="240" w:lineRule="auto"/>
        <w:ind w:firstLine="720"/>
        <w:jc w:val="both"/>
        <w:rPr>
          <w:rFonts w:ascii="Times New Roman" w:eastAsia="Times New Roman" w:hAnsi="Times New Roman" w:cs="Times New Roman"/>
          <w:sz w:val="28"/>
          <w:szCs w:val="28"/>
          <w:lang w:eastAsia="ru-RU"/>
        </w:rPr>
      </w:pPr>
      <w:r w:rsidRPr="009A0161">
        <w:rPr>
          <w:rFonts w:ascii="Times New Roman" w:eastAsia="Times New Roman" w:hAnsi="Times New Roman" w:cs="Times New Roman"/>
          <w:sz w:val="28"/>
          <w:szCs w:val="28"/>
          <w:lang w:eastAsia="ru-RU"/>
        </w:rPr>
        <w:t xml:space="preserve">Комплект документов по антитеррористической защите имеется, но не в полном объеме. Требуется провести их доработку и систематизацию. Руководством лагеря не использовались возможности сборника антитеррористических документов, опубликованного на сайте департамента образования для изучения и разработки объектовых документов. </w:t>
      </w:r>
    </w:p>
    <w:p w:rsidR="005F142C" w:rsidRDefault="005F142C" w:rsidP="005F142C">
      <w:pPr>
        <w:spacing w:after="0" w:line="240" w:lineRule="auto"/>
        <w:ind w:firstLine="720"/>
        <w:jc w:val="both"/>
        <w:rPr>
          <w:rFonts w:ascii="Times New Roman" w:eastAsia="Times New Roman" w:hAnsi="Times New Roman" w:cs="Times New Roman"/>
          <w:sz w:val="28"/>
          <w:szCs w:val="28"/>
          <w:lang w:eastAsia="ru-RU"/>
        </w:rPr>
      </w:pPr>
      <w:r w:rsidRPr="005F142C">
        <w:rPr>
          <w:rFonts w:ascii="Times New Roman" w:eastAsia="Times New Roman" w:hAnsi="Times New Roman" w:cs="Times New Roman"/>
          <w:sz w:val="28"/>
          <w:szCs w:val="28"/>
          <w:lang w:eastAsia="ru-RU"/>
        </w:rPr>
        <w:t xml:space="preserve">В лагере регулярно проводятся инструктажи по антитеррористической защите и противопожарным мероприятиям. </w:t>
      </w:r>
      <w:r w:rsidRPr="005F142C">
        <w:rPr>
          <w:rFonts w:ascii="Times New Roman" w:eastAsia="Times New Roman" w:hAnsi="Times New Roman" w:cs="Times New Roman"/>
          <w:sz w:val="28"/>
          <w:szCs w:val="28"/>
          <w:u w:val="single"/>
          <w:lang w:eastAsia="ru-RU"/>
        </w:rPr>
        <w:t>Имеется положительный опыт проведения тренировок по противопожарной и антитеррористической защите в игровой форме и на протяжении всей смены.</w:t>
      </w:r>
      <w:r w:rsidRPr="005F142C">
        <w:rPr>
          <w:rFonts w:ascii="Times New Roman" w:eastAsia="Times New Roman" w:hAnsi="Times New Roman" w:cs="Times New Roman"/>
          <w:sz w:val="28"/>
          <w:szCs w:val="28"/>
          <w:lang w:eastAsia="ru-RU"/>
        </w:rPr>
        <w:t xml:space="preserve">  </w:t>
      </w:r>
    </w:p>
    <w:p w:rsidR="000E34EC" w:rsidRDefault="000E34EC" w:rsidP="005F142C">
      <w:pPr>
        <w:spacing w:after="0" w:line="240" w:lineRule="auto"/>
        <w:ind w:firstLine="720"/>
        <w:jc w:val="both"/>
        <w:rPr>
          <w:rFonts w:ascii="Times New Roman" w:eastAsia="Times New Roman" w:hAnsi="Times New Roman" w:cs="Times New Roman"/>
          <w:sz w:val="28"/>
          <w:szCs w:val="28"/>
          <w:lang w:eastAsia="ru-RU"/>
        </w:rPr>
      </w:pPr>
    </w:p>
    <w:p w:rsidR="000E34EC" w:rsidRDefault="005F142C" w:rsidP="009A0161">
      <w:pPr>
        <w:spacing w:after="0" w:line="240" w:lineRule="auto"/>
        <w:ind w:firstLine="708"/>
        <w:rPr>
          <w:rFonts w:ascii="Times New Roman" w:eastAsia="Times New Roman" w:hAnsi="Times New Roman" w:cs="Times New Roman"/>
          <w:sz w:val="28"/>
          <w:szCs w:val="28"/>
          <w:lang w:eastAsia="ru-RU"/>
        </w:rPr>
      </w:pPr>
      <w:r w:rsidRPr="000E34EC">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 Загородный оздоровительный лагерь «Солнечный»</w:t>
      </w:r>
      <w:r w:rsidR="003F2C2B" w:rsidRPr="000E34EC">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0E34EC">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(Александровский район)</w:t>
      </w:r>
    </w:p>
    <w:p w:rsidR="005F142C" w:rsidRPr="005F142C" w:rsidRDefault="005F142C" w:rsidP="009A0738">
      <w:pPr>
        <w:spacing w:after="0" w:line="240" w:lineRule="auto"/>
        <w:ind w:firstLine="708"/>
        <w:jc w:val="both"/>
        <w:rPr>
          <w:rFonts w:ascii="Times New Roman" w:eastAsia="Times New Roman" w:hAnsi="Times New Roman" w:cs="Times New Roman"/>
          <w:sz w:val="28"/>
          <w:szCs w:val="28"/>
          <w:lang w:eastAsia="ru-RU"/>
        </w:rPr>
      </w:pPr>
      <w:r w:rsidRPr="005F142C">
        <w:rPr>
          <w:rFonts w:ascii="Times New Roman" w:eastAsia="Times New Roman" w:hAnsi="Times New Roman" w:cs="Times New Roman"/>
          <w:sz w:val="28"/>
          <w:szCs w:val="28"/>
          <w:lang w:eastAsia="ru-RU"/>
        </w:rPr>
        <w:t xml:space="preserve">На день проверки дети в лагере отсутствовали (пересменка), на рабочих местах находилось 6 человек персонала. В следующую смену планирует заехать 108 детей и приступить к работе 33 сотрудника. </w:t>
      </w:r>
    </w:p>
    <w:p w:rsidR="005F142C" w:rsidRPr="005F142C" w:rsidRDefault="005F142C" w:rsidP="005F142C">
      <w:pPr>
        <w:spacing w:after="0" w:line="240" w:lineRule="auto"/>
        <w:ind w:firstLine="720"/>
        <w:jc w:val="both"/>
        <w:rPr>
          <w:rFonts w:ascii="Times New Roman" w:eastAsia="Times New Roman" w:hAnsi="Times New Roman" w:cs="Times New Roman"/>
          <w:sz w:val="28"/>
          <w:szCs w:val="28"/>
          <w:lang w:eastAsia="ru-RU"/>
        </w:rPr>
      </w:pPr>
      <w:r w:rsidRPr="005F142C">
        <w:rPr>
          <w:rFonts w:ascii="Times New Roman" w:eastAsia="Times New Roman" w:hAnsi="Times New Roman" w:cs="Times New Roman"/>
          <w:sz w:val="28"/>
          <w:szCs w:val="28"/>
          <w:lang w:eastAsia="ru-RU"/>
        </w:rPr>
        <w:t>Два шлагбаума, входные ворота лагеря находились в закрытом режиме и под замком.  В наличии имеется паспорт безопасности от 2016 года, согласованный с территориальными органами безопасности. Территория лагеря частично ограждена по  периметру, но проводится поэтапное ограждение территории.</w:t>
      </w:r>
    </w:p>
    <w:p w:rsidR="005F142C" w:rsidRPr="009A0161" w:rsidRDefault="005F142C" w:rsidP="009A0738">
      <w:pPr>
        <w:spacing w:after="0" w:line="240" w:lineRule="auto"/>
        <w:ind w:firstLine="708"/>
        <w:jc w:val="both"/>
        <w:rPr>
          <w:rFonts w:ascii="Times New Roman" w:eastAsia="Times New Roman" w:hAnsi="Times New Roman" w:cs="Times New Roman"/>
          <w:sz w:val="28"/>
          <w:szCs w:val="28"/>
          <w:lang w:eastAsia="ru-RU"/>
        </w:rPr>
      </w:pPr>
      <w:r w:rsidRPr="005F142C">
        <w:rPr>
          <w:rFonts w:ascii="Times New Roman" w:eastAsia="Times New Roman" w:hAnsi="Times New Roman" w:cs="Times New Roman"/>
          <w:sz w:val="28"/>
          <w:szCs w:val="28"/>
          <w:lang w:eastAsia="ru-RU"/>
        </w:rPr>
        <w:t xml:space="preserve">Имеется система </w:t>
      </w:r>
      <w:r w:rsidRPr="009A0161">
        <w:rPr>
          <w:rFonts w:ascii="Times New Roman" w:eastAsia="Times New Roman" w:hAnsi="Times New Roman" w:cs="Times New Roman"/>
          <w:sz w:val="28"/>
          <w:szCs w:val="28"/>
          <w:lang w:eastAsia="ru-RU"/>
        </w:rPr>
        <w:t xml:space="preserve">видеонаблюдения, включающее 2 камеры (одна на входе, другая направлена на скважину). Планируется установка дополнительно 4-х видеокамер. Кнопка экстренного вызова отсутствует, из-за территориальной невозможности реагирования на сигнал «Тревога» органами полиции, однако документа, подтверждающего этот факт, представлено не было. В лагере установлен ПАК «Стрелец»- Мониторинг». </w:t>
      </w:r>
    </w:p>
    <w:p w:rsidR="005F142C" w:rsidRPr="009A0161" w:rsidRDefault="005F142C" w:rsidP="005F142C">
      <w:pPr>
        <w:spacing w:after="0" w:line="240" w:lineRule="auto"/>
        <w:jc w:val="both"/>
        <w:rPr>
          <w:rFonts w:ascii="Times New Roman" w:eastAsia="Times New Roman" w:hAnsi="Times New Roman" w:cs="Times New Roman"/>
          <w:sz w:val="28"/>
          <w:szCs w:val="28"/>
          <w:lang w:eastAsia="ru-RU"/>
        </w:rPr>
      </w:pPr>
      <w:r w:rsidRPr="009A0161">
        <w:rPr>
          <w:rFonts w:ascii="Times New Roman" w:eastAsia="Times New Roman" w:hAnsi="Times New Roman" w:cs="Times New Roman"/>
          <w:sz w:val="28"/>
          <w:szCs w:val="28"/>
          <w:lang w:eastAsia="ru-RU"/>
        </w:rPr>
        <w:lastRenderedPageBreak/>
        <w:t xml:space="preserve">Телефоны экстренных служб у сторожей и администрации лагеря имеются, сведения о них размещены на информационных стендах. Имеется также возможность осуществлять вызов экстренных служб с мобильных телефонов на номера 112; 101; 102; 103; 104. Каждую неделю во взаимодействии с органами МЧС проводятся противопожарные тренировки. </w:t>
      </w:r>
    </w:p>
    <w:p w:rsidR="005F142C" w:rsidRDefault="005F142C" w:rsidP="005F142C">
      <w:pPr>
        <w:spacing w:after="0" w:line="240" w:lineRule="auto"/>
        <w:ind w:firstLine="720"/>
        <w:jc w:val="both"/>
        <w:rPr>
          <w:rFonts w:ascii="Times New Roman" w:eastAsia="Times New Roman" w:hAnsi="Times New Roman" w:cs="Times New Roman"/>
          <w:sz w:val="28"/>
          <w:szCs w:val="28"/>
          <w:u w:val="single"/>
          <w:lang w:eastAsia="ru-RU"/>
        </w:rPr>
      </w:pPr>
      <w:r w:rsidRPr="009A0161">
        <w:rPr>
          <w:rFonts w:ascii="Times New Roman" w:eastAsia="Times New Roman" w:hAnsi="Times New Roman" w:cs="Times New Roman"/>
          <w:sz w:val="28"/>
          <w:szCs w:val="28"/>
          <w:lang w:eastAsia="ru-RU"/>
        </w:rPr>
        <w:t>Документы по антитеррористической защите имеются не все. Отсутствует приказ по определению ответственных должностных лиц при проведении мероприятий по антитеррористической защите, приказ по созданию объектовой антитеррористической комиссии или рабочей группы</w:t>
      </w:r>
      <w:r w:rsidRPr="005F142C">
        <w:rPr>
          <w:rFonts w:ascii="Times New Roman" w:eastAsia="Times New Roman" w:hAnsi="Times New Roman" w:cs="Times New Roman"/>
          <w:sz w:val="28"/>
          <w:szCs w:val="28"/>
          <w:lang w:eastAsia="ru-RU"/>
        </w:rPr>
        <w:t xml:space="preserve">. Остальные документы в наличии. </w:t>
      </w:r>
      <w:r w:rsidRPr="005F142C">
        <w:rPr>
          <w:rFonts w:ascii="Times New Roman" w:eastAsia="Times New Roman" w:hAnsi="Times New Roman" w:cs="Times New Roman"/>
          <w:sz w:val="28"/>
          <w:szCs w:val="28"/>
          <w:u w:val="single"/>
          <w:lang w:eastAsia="ru-RU"/>
        </w:rPr>
        <w:t xml:space="preserve">В лагере имеется хорошая наглядная агитация по антитеррору.  </w:t>
      </w:r>
    </w:p>
    <w:p w:rsidR="000E34EC" w:rsidRDefault="000E34EC" w:rsidP="005F142C">
      <w:pPr>
        <w:spacing w:after="0" w:line="240" w:lineRule="auto"/>
        <w:ind w:firstLine="720"/>
        <w:jc w:val="both"/>
        <w:rPr>
          <w:rFonts w:ascii="Times New Roman" w:eastAsia="Times New Roman" w:hAnsi="Times New Roman" w:cs="Times New Roman"/>
          <w:sz w:val="28"/>
          <w:szCs w:val="28"/>
          <w:u w:val="single"/>
          <w:lang w:eastAsia="ru-RU"/>
        </w:rPr>
      </w:pPr>
    </w:p>
    <w:p w:rsidR="005F142C" w:rsidRPr="000E34EC" w:rsidRDefault="005F142C" w:rsidP="009A0161">
      <w:pPr>
        <w:spacing w:after="0" w:line="240" w:lineRule="auto"/>
        <w:ind w:firstLine="708"/>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E34EC">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 Загородный оздоровительный лагерь «Дубки»</w:t>
      </w:r>
      <w:r w:rsidR="003F2C2B" w:rsidRPr="000E34EC">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0E34EC">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(Кольчугинский район)</w:t>
      </w:r>
    </w:p>
    <w:p w:rsidR="005F142C" w:rsidRPr="005F142C" w:rsidRDefault="005F142C" w:rsidP="005F142C">
      <w:pPr>
        <w:spacing w:after="0" w:line="240" w:lineRule="auto"/>
        <w:rPr>
          <w:rFonts w:ascii="Times New Roman" w:eastAsia="Times New Roman" w:hAnsi="Times New Roman" w:cs="Times New Roman"/>
          <w:sz w:val="28"/>
          <w:szCs w:val="28"/>
          <w:lang w:eastAsia="ru-RU"/>
        </w:rPr>
      </w:pPr>
      <w:r w:rsidRPr="005F142C">
        <w:rPr>
          <w:rFonts w:ascii="Times New Roman" w:eastAsia="Times New Roman" w:hAnsi="Times New Roman" w:cs="Times New Roman"/>
          <w:sz w:val="28"/>
          <w:szCs w:val="28"/>
          <w:lang w:eastAsia="ru-RU"/>
        </w:rPr>
        <w:t xml:space="preserve">         В лагере на день проверки находилось 127 детей и 38 человек персонала. </w:t>
      </w:r>
    </w:p>
    <w:p w:rsidR="005F142C" w:rsidRPr="005F142C" w:rsidRDefault="005F142C" w:rsidP="0008376E">
      <w:pPr>
        <w:spacing w:after="0" w:line="240" w:lineRule="auto"/>
        <w:ind w:firstLine="708"/>
        <w:jc w:val="both"/>
        <w:rPr>
          <w:rFonts w:ascii="Times New Roman" w:eastAsia="Times New Roman" w:hAnsi="Times New Roman" w:cs="Times New Roman"/>
          <w:sz w:val="28"/>
          <w:szCs w:val="28"/>
          <w:lang w:eastAsia="ru-RU"/>
        </w:rPr>
      </w:pPr>
      <w:r w:rsidRPr="005F142C">
        <w:rPr>
          <w:rFonts w:ascii="Times New Roman" w:eastAsia="Times New Roman" w:hAnsi="Times New Roman" w:cs="Times New Roman"/>
          <w:sz w:val="28"/>
          <w:szCs w:val="28"/>
          <w:lang w:eastAsia="ru-RU"/>
        </w:rPr>
        <w:t>Входные ворота лагеря находились в закрытом режиме и под замком.  В наличии имеется паспорт безопасности от 2016 года, согласованный с территориальными органами безопасности. Территория лагеря ограждена по  всему периметру. Проп</w:t>
      </w:r>
      <w:r w:rsidR="0008376E">
        <w:rPr>
          <w:rFonts w:ascii="Times New Roman" w:eastAsia="Times New Roman" w:hAnsi="Times New Roman" w:cs="Times New Roman"/>
          <w:sz w:val="28"/>
          <w:szCs w:val="28"/>
          <w:lang w:eastAsia="ru-RU"/>
        </w:rPr>
        <w:t>ускной режим на территорию с 08.00 до 20.</w:t>
      </w:r>
      <w:r w:rsidRPr="005F142C">
        <w:rPr>
          <w:rFonts w:ascii="Times New Roman" w:eastAsia="Times New Roman" w:hAnsi="Times New Roman" w:cs="Times New Roman"/>
          <w:sz w:val="28"/>
          <w:szCs w:val="28"/>
          <w:lang w:eastAsia="ru-RU"/>
        </w:rPr>
        <w:t>00 осуществляют частные охранные организации, с которыми у</w:t>
      </w:r>
      <w:r w:rsidR="0008376E">
        <w:rPr>
          <w:rFonts w:ascii="Times New Roman" w:eastAsia="Times New Roman" w:hAnsi="Times New Roman" w:cs="Times New Roman"/>
          <w:sz w:val="28"/>
          <w:szCs w:val="28"/>
          <w:lang w:eastAsia="ru-RU"/>
        </w:rPr>
        <w:t xml:space="preserve"> лагеря заключены договоры. С 20.00 до 08.</w:t>
      </w:r>
      <w:r w:rsidRPr="005F142C">
        <w:rPr>
          <w:rFonts w:ascii="Times New Roman" w:eastAsia="Times New Roman" w:hAnsi="Times New Roman" w:cs="Times New Roman"/>
          <w:sz w:val="28"/>
          <w:szCs w:val="28"/>
          <w:lang w:eastAsia="ru-RU"/>
        </w:rPr>
        <w:t xml:space="preserve">00 охрану объекта по распоряжению администрации Кольчугинского района осуществляют работники полиции. В лагере с 2016 года установлена система наружного видеонаблюдения, состоящая из 4 камер (3 </w:t>
      </w:r>
      <w:r w:rsidR="0008376E">
        <w:rPr>
          <w:rFonts w:ascii="Times New Roman" w:eastAsia="Times New Roman" w:hAnsi="Times New Roman" w:cs="Times New Roman"/>
          <w:sz w:val="28"/>
          <w:szCs w:val="28"/>
          <w:lang w:eastAsia="ru-RU"/>
        </w:rPr>
        <w:t xml:space="preserve">- </w:t>
      </w:r>
      <w:r w:rsidRPr="005F142C">
        <w:rPr>
          <w:rFonts w:ascii="Times New Roman" w:eastAsia="Times New Roman" w:hAnsi="Times New Roman" w:cs="Times New Roman"/>
          <w:sz w:val="28"/>
          <w:szCs w:val="28"/>
          <w:lang w:eastAsia="ru-RU"/>
        </w:rPr>
        <w:t xml:space="preserve">у основного входа, 1- на территории лагеря). Камеры имеют выход сигнал на пост охраны. </w:t>
      </w:r>
    </w:p>
    <w:p w:rsidR="005F142C" w:rsidRPr="005F142C" w:rsidRDefault="005F142C" w:rsidP="005F142C">
      <w:pPr>
        <w:spacing w:after="0" w:line="240" w:lineRule="auto"/>
        <w:ind w:firstLine="720"/>
        <w:jc w:val="both"/>
        <w:rPr>
          <w:rFonts w:ascii="Times New Roman" w:eastAsia="Times New Roman" w:hAnsi="Times New Roman" w:cs="Times New Roman"/>
          <w:sz w:val="28"/>
          <w:szCs w:val="28"/>
          <w:lang w:eastAsia="ru-RU"/>
        </w:rPr>
      </w:pPr>
      <w:r w:rsidRPr="005F142C">
        <w:rPr>
          <w:rFonts w:ascii="Times New Roman" w:eastAsia="Times New Roman" w:hAnsi="Times New Roman" w:cs="Times New Roman"/>
          <w:sz w:val="28"/>
          <w:szCs w:val="28"/>
          <w:lang w:eastAsia="ru-RU"/>
        </w:rPr>
        <w:t xml:space="preserve">Кнопка экстренного вызова отсутствует, из-за территориальной невозможности реагирования на сигнал «Тревога» органами полиции. Документ, подтверждающий этот факт от органов полиции, представлен. </w:t>
      </w:r>
    </w:p>
    <w:p w:rsidR="000E34EC" w:rsidRDefault="005F142C" w:rsidP="009A0161">
      <w:pPr>
        <w:spacing w:after="0" w:line="240" w:lineRule="auto"/>
        <w:ind w:firstLine="720"/>
        <w:jc w:val="both"/>
        <w:rPr>
          <w:rFonts w:ascii="Times New Roman" w:eastAsia="Times New Roman" w:hAnsi="Times New Roman" w:cs="Times New Roman"/>
          <w:sz w:val="28"/>
          <w:szCs w:val="28"/>
          <w:lang w:eastAsia="ru-RU"/>
        </w:rPr>
      </w:pPr>
      <w:r w:rsidRPr="005F142C">
        <w:rPr>
          <w:rFonts w:ascii="Times New Roman" w:eastAsia="Times New Roman" w:hAnsi="Times New Roman" w:cs="Times New Roman"/>
          <w:sz w:val="28"/>
          <w:szCs w:val="28"/>
          <w:lang w:eastAsia="ru-RU"/>
        </w:rPr>
        <w:t>Телефоны экстренных вызовов имеются на информационных стендах и у входа в лагерь. Также имеется стационарный телефон с определителем номера. Имеется также возможность осуществлять вызов экстренных служб с мобильных телефонов на номера 112; 101; 102; 103; 104. В лагере установлен ПАК «Стрелец - Мониторинг». Имеется кнопка прямой связи с пожарной частью. Регулярно во время смен проводится пожарный инструктаж и инструктаж по охране труда и технике безопасности. Тренировки по линии МЧС проводятся в смену 3 раза. Тренировки по антитеррору проводились только в 1 смену</w:t>
      </w:r>
      <w:r w:rsidRPr="009A0161">
        <w:rPr>
          <w:rFonts w:ascii="Times New Roman" w:eastAsia="Times New Roman" w:hAnsi="Times New Roman" w:cs="Times New Roman"/>
          <w:sz w:val="28"/>
          <w:szCs w:val="28"/>
          <w:lang w:eastAsia="ru-RU"/>
        </w:rPr>
        <w:t xml:space="preserve">.  Руководством лагеря не использовались возможности сборника антитеррористических документов, опубликованного на сайте департамента образования для изучения и разработки объектовых документов.  Информацию по антитеррористической защите получают от органов от полиции или из Интернета. Имеется потребность в проведении тренировок по антитеррористической защите с </w:t>
      </w:r>
      <w:r w:rsidRPr="009A0161">
        <w:rPr>
          <w:rFonts w:ascii="Times New Roman" w:eastAsia="Times New Roman" w:hAnsi="Times New Roman" w:cs="Times New Roman"/>
          <w:sz w:val="28"/>
          <w:szCs w:val="28"/>
          <w:lang w:eastAsia="ru-RU"/>
        </w:rPr>
        <w:lastRenderedPageBreak/>
        <w:t>участием соответствующих органов. Имеющиеся документы</w:t>
      </w:r>
      <w:r w:rsidR="0008376E">
        <w:rPr>
          <w:rFonts w:ascii="Times New Roman" w:eastAsia="Times New Roman" w:hAnsi="Times New Roman" w:cs="Times New Roman"/>
          <w:sz w:val="28"/>
          <w:szCs w:val="28"/>
          <w:lang w:eastAsia="ru-RU"/>
        </w:rPr>
        <w:t xml:space="preserve"> по антитеррористической защите</w:t>
      </w:r>
      <w:r w:rsidRPr="009A0161">
        <w:rPr>
          <w:rFonts w:ascii="Times New Roman" w:eastAsia="Times New Roman" w:hAnsi="Times New Roman" w:cs="Times New Roman"/>
          <w:sz w:val="28"/>
          <w:szCs w:val="28"/>
          <w:lang w:eastAsia="ru-RU"/>
        </w:rPr>
        <w:t xml:space="preserve"> требуют доработки и систематизации.</w:t>
      </w:r>
      <w:r w:rsidRPr="005F142C">
        <w:rPr>
          <w:rFonts w:ascii="Times New Roman" w:eastAsia="Times New Roman" w:hAnsi="Times New Roman" w:cs="Times New Roman"/>
          <w:sz w:val="28"/>
          <w:szCs w:val="28"/>
          <w:lang w:eastAsia="ru-RU"/>
        </w:rPr>
        <w:t xml:space="preserve">             </w:t>
      </w:r>
    </w:p>
    <w:p w:rsidR="005F142C" w:rsidRPr="005F142C" w:rsidRDefault="005F142C" w:rsidP="009A0161">
      <w:pPr>
        <w:spacing w:after="0" w:line="240" w:lineRule="auto"/>
        <w:ind w:firstLine="720"/>
        <w:jc w:val="both"/>
        <w:rPr>
          <w:rFonts w:ascii="Times New Roman" w:eastAsia="Times New Roman" w:hAnsi="Times New Roman" w:cs="Times New Roman"/>
          <w:sz w:val="28"/>
          <w:szCs w:val="28"/>
          <w:lang w:eastAsia="ru-RU"/>
        </w:rPr>
      </w:pPr>
      <w:r w:rsidRPr="005F142C">
        <w:rPr>
          <w:rFonts w:ascii="Times New Roman" w:eastAsia="Times New Roman" w:hAnsi="Times New Roman" w:cs="Times New Roman"/>
          <w:sz w:val="28"/>
          <w:szCs w:val="28"/>
          <w:lang w:eastAsia="ru-RU"/>
        </w:rPr>
        <w:t xml:space="preserve">  </w:t>
      </w:r>
    </w:p>
    <w:p w:rsidR="005F142C" w:rsidRPr="000E34EC" w:rsidRDefault="005F142C" w:rsidP="009A0161">
      <w:pPr>
        <w:spacing w:after="0" w:line="240" w:lineRule="auto"/>
        <w:ind w:firstLine="378"/>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E34EC">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6. </w:t>
      </w:r>
      <w:r w:rsidRPr="000E34EC">
        <w:rPr>
          <w:rFonts w:ascii="Times New Roman" w:eastAsia="Times New Roman" w:hAnsi="Times New Roman" w:cs="Times New Roman"/>
          <w:b/>
          <w:bCs/>
          <w:color w:val="000000"/>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МБУ Загородный СОЛ «Дружба»</w:t>
      </w:r>
      <w:r w:rsidR="003F2C2B" w:rsidRPr="000E34EC">
        <w:rPr>
          <w:rFonts w:ascii="Times New Roman" w:eastAsia="Times New Roman" w:hAnsi="Times New Roman" w:cs="Times New Roman"/>
          <w:b/>
          <w:bCs/>
          <w:color w:val="000000"/>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0E34EC">
        <w:rPr>
          <w:rFonts w:ascii="Times New Roman" w:eastAsia="Times New Roman" w:hAnsi="Times New Roman" w:cs="Times New Roman"/>
          <w:b/>
          <w:bCs/>
          <w:color w:val="000000"/>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(Ковровский район)</w:t>
      </w:r>
    </w:p>
    <w:p w:rsidR="005F142C" w:rsidRPr="005F142C" w:rsidRDefault="005F142C" w:rsidP="005F142C">
      <w:pPr>
        <w:spacing w:after="107" w:line="240" w:lineRule="auto"/>
        <w:ind w:firstLine="378"/>
        <w:jc w:val="both"/>
        <w:rPr>
          <w:rFonts w:ascii="Times New Roman" w:eastAsia="Times New Roman" w:hAnsi="Times New Roman" w:cs="Times New Roman"/>
          <w:color w:val="000000"/>
          <w:sz w:val="28"/>
          <w:szCs w:val="28"/>
          <w:lang w:eastAsia="ru-RU"/>
        </w:rPr>
      </w:pPr>
      <w:r w:rsidRPr="005F142C">
        <w:rPr>
          <w:rFonts w:ascii="Times New Roman" w:eastAsia="Times New Roman" w:hAnsi="Times New Roman" w:cs="Times New Roman"/>
          <w:color w:val="000000"/>
          <w:sz w:val="28"/>
          <w:szCs w:val="28"/>
          <w:lang w:eastAsia="ru-RU"/>
        </w:rPr>
        <w:t>В лагере на день проверки находилось 76 детей и 28 человек персонала.</w:t>
      </w:r>
      <w:r w:rsidRPr="005F142C">
        <w:rPr>
          <w:rFonts w:ascii="Calibri" w:eastAsia="Times New Roman" w:hAnsi="Calibri" w:cs="Times New Roman"/>
          <w:color w:val="000000"/>
          <w:sz w:val="28"/>
          <w:szCs w:val="28"/>
          <w:lang w:eastAsia="ru-RU"/>
        </w:rPr>
        <w:t xml:space="preserve"> </w:t>
      </w:r>
      <w:r w:rsidRPr="005F142C">
        <w:rPr>
          <w:rFonts w:ascii="Times New Roman" w:eastAsia="Times New Roman" w:hAnsi="Times New Roman" w:cs="Times New Roman"/>
          <w:sz w:val="28"/>
          <w:szCs w:val="28"/>
          <w:lang w:eastAsia="ru-RU"/>
        </w:rPr>
        <w:t xml:space="preserve">Входные ворота лагеря находились в закрытом режиме и под замком.  </w:t>
      </w:r>
      <w:r w:rsidRPr="005F142C">
        <w:rPr>
          <w:rFonts w:ascii="Times New Roman" w:eastAsia="Times New Roman" w:hAnsi="Times New Roman" w:cs="Times New Roman"/>
          <w:color w:val="000000"/>
          <w:sz w:val="28"/>
          <w:szCs w:val="28"/>
          <w:lang w:eastAsia="ru-RU"/>
        </w:rPr>
        <w:t>В наличии имеется паспорт безопасности объекта от 2015 г. согласо</w:t>
      </w:r>
      <w:r w:rsidR="00B10017">
        <w:rPr>
          <w:rFonts w:ascii="Times New Roman" w:eastAsia="Times New Roman" w:hAnsi="Times New Roman" w:cs="Times New Roman"/>
          <w:color w:val="000000"/>
          <w:sz w:val="28"/>
          <w:szCs w:val="28"/>
          <w:lang w:eastAsia="ru-RU"/>
        </w:rPr>
        <w:t>ванный с территориальными органа</w:t>
      </w:r>
      <w:r w:rsidRPr="005F142C">
        <w:rPr>
          <w:rFonts w:ascii="Times New Roman" w:eastAsia="Times New Roman" w:hAnsi="Times New Roman" w:cs="Times New Roman"/>
          <w:color w:val="000000"/>
          <w:sz w:val="28"/>
          <w:szCs w:val="28"/>
          <w:lang w:eastAsia="ru-RU"/>
        </w:rPr>
        <w:t>ми безопасности.</w:t>
      </w:r>
      <w:r w:rsidRPr="005F142C">
        <w:rPr>
          <w:rFonts w:ascii="Calibri" w:eastAsia="Times New Roman" w:hAnsi="Calibri" w:cs="Times New Roman"/>
          <w:color w:val="000000"/>
          <w:sz w:val="28"/>
          <w:szCs w:val="28"/>
          <w:lang w:eastAsia="ru-RU"/>
        </w:rPr>
        <w:t xml:space="preserve"> </w:t>
      </w:r>
      <w:r w:rsidRPr="005F142C">
        <w:rPr>
          <w:rFonts w:ascii="Times New Roman" w:eastAsia="Times New Roman" w:hAnsi="Times New Roman" w:cs="Times New Roman"/>
          <w:color w:val="000000"/>
          <w:sz w:val="28"/>
          <w:szCs w:val="28"/>
          <w:lang w:eastAsia="ru-RU"/>
        </w:rPr>
        <w:t xml:space="preserve">Территория лагеря ограждена по всему периметру. Организация пропускного режима на объекте днем осуществляется сторожами (2 человека) и одним сотрудником полиции МО МВД город Ковров в круглосуточном режиме. </w:t>
      </w:r>
      <w:r w:rsidRPr="005F142C">
        <w:rPr>
          <w:rFonts w:ascii="Times New Roman" w:eastAsia="Times New Roman" w:hAnsi="Times New Roman" w:cs="Times New Roman"/>
          <w:color w:val="000000"/>
          <w:sz w:val="28"/>
          <w:szCs w:val="28"/>
          <w:u w:val="single"/>
          <w:lang w:eastAsia="ru-RU"/>
        </w:rPr>
        <w:t>С 25.07.2016 дополнительно осуществляется охрана объекта представителями общественной организации «Боевое братство».</w:t>
      </w:r>
      <w:r w:rsidRPr="005F142C">
        <w:rPr>
          <w:rFonts w:ascii="Times New Roman" w:eastAsia="Times New Roman" w:hAnsi="Times New Roman" w:cs="Times New Roman"/>
          <w:color w:val="000000"/>
          <w:sz w:val="28"/>
          <w:szCs w:val="28"/>
          <w:lang w:eastAsia="ru-RU"/>
        </w:rPr>
        <w:t xml:space="preserve"> На объекте имеется система видеонаблюдения (8 камер), выход сигнала осуществляется в кабинет директора лагеря. Имеется в наличии кнопк</w:t>
      </w:r>
      <w:r w:rsidR="0008376E">
        <w:rPr>
          <w:rFonts w:ascii="Times New Roman" w:eastAsia="Times New Roman" w:hAnsi="Times New Roman" w:cs="Times New Roman"/>
          <w:color w:val="000000"/>
          <w:sz w:val="28"/>
          <w:szCs w:val="28"/>
          <w:lang w:eastAsia="ru-RU"/>
        </w:rPr>
        <w:t xml:space="preserve">а экстренного вызова и 2 </w:t>
      </w:r>
      <w:proofErr w:type="spellStart"/>
      <w:r w:rsidR="0008376E">
        <w:rPr>
          <w:rFonts w:ascii="Times New Roman" w:eastAsia="Times New Roman" w:hAnsi="Times New Roman" w:cs="Times New Roman"/>
          <w:color w:val="000000"/>
          <w:sz w:val="28"/>
          <w:szCs w:val="28"/>
          <w:lang w:eastAsia="ru-RU"/>
        </w:rPr>
        <w:t>брелка</w:t>
      </w:r>
      <w:proofErr w:type="spellEnd"/>
      <w:r w:rsidRPr="005F142C">
        <w:rPr>
          <w:rFonts w:ascii="Times New Roman" w:eastAsia="Times New Roman" w:hAnsi="Times New Roman" w:cs="Times New Roman"/>
          <w:color w:val="000000"/>
          <w:sz w:val="28"/>
          <w:szCs w:val="28"/>
          <w:lang w:eastAsia="ru-RU"/>
        </w:rPr>
        <w:t xml:space="preserve">. Телефоны экстренных служб имеются в кабинете директора лагеря, в комнате охраны и на информационном стенде в столовой. </w:t>
      </w:r>
      <w:r w:rsidRPr="005F142C">
        <w:rPr>
          <w:rFonts w:ascii="Times New Roman" w:eastAsia="Times New Roman" w:hAnsi="Times New Roman" w:cs="Times New Roman"/>
          <w:sz w:val="28"/>
          <w:szCs w:val="28"/>
          <w:lang w:eastAsia="ru-RU"/>
        </w:rPr>
        <w:t xml:space="preserve">Имеется также возможность осуществлять вызов экстренных служб с мобильных телефонов на номера 112; 101; 102; 103; 104. </w:t>
      </w:r>
      <w:r w:rsidRPr="005F142C">
        <w:rPr>
          <w:rFonts w:ascii="Times New Roman" w:eastAsia="Times New Roman" w:hAnsi="Times New Roman" w:cs="Times New Roman"/>
          <w:color w:val="000000"/>
          <w:sz w:val="28"/>
          <w:szCs w:val="28"/>
          <w:lang w:eastAsia="ru-RU"/>
        </w:rPr>
        <w:t xml:space="preserve">Сотрудники лагеря обладают знаниями по набору указанных экстренных номеров телефона. </w:t>
      </w:r>
    </w:p>
    <w:p w:rsidR="005F142C" w:rsidRPr="009A0161" w:rsidRDefault="005F142C" w:rsidP="005F142C">
      <w:pPr>
        <w:spacing w:after="107" w:line="240" w:lineRule="auto"/>
        <w:ind w:firstLine="378"/>
        <w:jc w:val="both"/>
        <w:rPr>
          <w:rFonts w:ascii="Times New Roman" w:eastAsia="Times New Roman" w:hAnsi="Times New Roman" w:cs="Times New Roman"/>
          <w:sz w:val="24"/>
          <w:szCs w:val="24"/>
          <w:lang w:eastAsia="ru-RU"/>
        </w:rPr>
      </w:pPr>
      <w:r w:rsidRPr="005F142C">
        <w:rPr>
          <w:rFonts w:ascii="Times New Roman" w:eastAsia="Times New Roman" w:hAnsi="Times New Roman" w:cs="Times New Roman"/>
          <w:color w:val="000000"/>
          <w:sz w:val="28"/>
          <w:szCs w:val="28"/>
          <w:lang w:eastAsia="ru-RU"/>
        </w:rPr>
        <w:t xml:space="preserve">В лагере установлен ПАК «Стрелец - Мониторинг». Также в лагере имеется стационарный телефон с определителем номера и внутренняя телефонная связь, </w:t>
      </w:r>
      <w:r w:rsidRPr="009A0161">
        <w:rPr>
          <w:rFonts w:ascii="Times New Roman" w:eastAsia="Times New Roman" w:hAnsi="Times New Roman" w:cs="Times New Roman"/>
          <w:color w:val="000000"/>
          <w:sz w:val="28"/>
          <w:szCs w:val="28"/>
          <w:lang w:eastAsia="ru-RU"/>
        </w:rPr>
        <w:t>но функция определения номера при проверке не сработала. В данном лагере проводятся тренировки по линии противопожарной службы регулярно, в действующей смене такие тренировки были проведены 4 раза. Отдельных тренировок по антитеррористической безопасности проводятся силами персонала лагеря.</w:t>
      </w:r>
      <w:r w:rsidRPr="009A0161">
        <w:rPr>
          <w:rFonts w:ascii="Calibri" w:eastAsia="Times New Roman" w:hAnsi="Calibri" w:cs="Times New Roman"/>
          <w:color w:val="000000"/>
          <w:sz w:val="28"/>
          <w:szCs w:val="28"/>
          <w:lang w:eastAsia="ru-RU"/>
        </w:rPr>
        <w:t xml:space="preserve"> </w:t>
      </w:r>
      <w:r w:rsidRPr="009A0161">
        <w:rPr>
          <w:rFonts w:ascii="Times New Roman" w:eastAsia="Times New Roman" w:hAnsi="Times New Roman" w:cs="Times New Roman"/>
          <w:color w:val="000000"/>
          <w:sz w:val="28"/>
          <w:szCs w:val="28"/>
          <w:lang w:eastAsia="ru-RU"/>
        </w:rPr>
        <w:t xml:space="preserve">Проводятся инструктажи по антитеррору. </w:t>
      </w:r>
      <w:proofErr w:type="gramStart"/>
      <w:r w:rsidRPr="009A0161">
        <w:rPr>
          <w:rFonts w:ascii="Times New Roman" w:eastAsia="Times New Roman" w:hAnsi="Times New Roman" w:cs="Times New Roman"/>
          <w:color w:val="000000"/>
          <w:sz w:val="28"/>
          <w:szCs w:val="28"/>
          <w:u w:val="single"/>
          <w:lang w:eastAsia="ru-RU"/>
        </w:rPr>
        <w:t>Имеются документы по террористической защите объекта и руководитель лагеря владеет</w:t>
      </w:r>
      <w:proofErr w:type="gramEnd"/>
      <w:r w:rsidRPr="009A0161">
        <w:rPr>
          <w:rFonts w:ascii="Times New Roman" w:eastAsia="Times New Roman" w:hAnsi="Times New Roman" w:cs="Times New Roman"/>
          <w:color w:val="000000"/>
          <w:sz w:val="28"/>
          <w:szCs w:val="28"/>
          <w:u w:val="single"/>
          <w:lang w:eastAsia="ru-RU"/>
        </w:rPr>
        <w:t xml:space="preserve"> нормативной базой по данному направлению. Журналы по проведению инструктажа для детей имеются в наличии.</w:t>
      </w:r>
      <w:r w:rsidRPr="009A0161">
        <w:rPr>
          <w:rFonts w:ascii="Times New Roman" w:eastAsia="Times New Roman" w:hAnsi="Times New Roman" w:cs="Times New Roman"/>
          <w:color w:val="000000"/>
          <w:sz w:val="28"/>
          <w:szCs w:val="28"/>
          <w:lang w:eastAsia="ru-RU"/>
        </w:rPr>
        <w:t xml:space="preserve"> Имеется необходимость вывода видеосигнала также на пост охраны.</w:t>
      </w:r>
    </w:p>
    <w:p w:rsidR="005F142C" w:rsidRPr="000E34EC" w:rsidRDefault="005F142C" w:rsidP="009A0161">
      <w:pPr>
        <w:spacing w:after="0" w:line="240" w:lineRule="auto"/>
        <w:ind w:firstLine="378"/>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E34EC">
        <w:rPr>
          <w:rFonts w:ascii="Times New Roman" w:eastAsia="Times New Roman" w:hAnsi="Times New Roman" w:cs="Times New Roman"/>
          <w:b/>
          <w:bCs/>
          <w:color w:val="000000"/>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7. Загородный лагерь «Солнечный»</w:t>
      </w:r>
      <w:r w:rsidR="003F2C2B" w:rsidRPr="000E34EC">
        <w:rPr>
          <w:rFonts w:ascii="Times New Roman" w:eastAsia="Times New Roman" w:hAnsi="Times New Roman" w:cs="Times New Roman"/>
          <w:b/>
          <w:bCs/>
          <w:color w:val="000000"/>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0E34EC">
        <w:rPr>
          <w:rFonts w:ascii="Times New Roman" w:eastAsia="Times New Roman" w:hAnsi="Times New Roman" w:cs="Times New Roman"/>
          <w:b/>
          <w:bCs/>
          <w:color w:val="000000"/>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(Ковровский район)</w:t>
      </w:r>
    </w:p>
    <w:p w:rsidR="005F142C" w:rsidRPr="005F142C" w:rsidRDefault="005F142C" w:rsidP="000E34EC">
      <w:pPr>
        <w:spacing w:after="107" w:line="240" w:lineRule="auto"/>
        <w:ind w:firstLine="720"/>
        <w:jc w:val="both"/>
        <w:rPr>
          <w:rFonts w:ascii="Times New Roman" w:eastAsia="Times New Roman" w:hAnsi="Times New Roman" w:cs="Times New Roman"/>
          <w:sz w:val="24"/>
          <w:szCs w:val="24"/>
          <w:lang w:eastAsia="ru-RU"/>
        </w:rPr>
      </w:pPr>
      <w:r w:rsidRPr="005F142C">
        <w:rPr>
          <w:rFonts w:ascii="Times New Roman" w:eastAsia="Times New Roman" w:hAnsi="Times New Roman" w:cs="Times New Roman"/>
          <w:color w:val="000000"/>
          <w:sz w:val="28"/>
          <w:szCs w:val="28"/>
          <w:lang w:eastAsia="ru-RU"/>
        </w:rPr>
        <w:t>В лагере на день проверки находилось 565 детей и 169 человек персонала.</w:t>
      </w:r>
      <w:r w:rsidRPr="005F142C">
        <w:rPr>
          <w:rFonts w:ascii="Calibri" w:eastAsia="Times New Roman" w:hAnsi="Calibri" w:cs="Times New Roman"/>
          <w:color w:val="000000"/>
          <w:sz w:val="28"/>
          <w:szCs w:val="28"/>
          <w:lang w:eastAsia="ru-RU"/>
        </w:rPr>
        <w:t xml:space="preserve"> </w:t>
      </w:r>
      <w:r w:rsidRPr="005F142C">
        <w:rPr>
          <w:rFonts w:ascii="Times New Roman" w:eastAsia="Times New Roman" w:hAnsi="Times New Roman" w:cs="Times New Roman"/>
          <w:sz w:val="28"/>
          <w:szCs w:val="28"/>
          <w:lang w:eastAsia="ru-RU"/>
        </w:rPr>
        <w:t xml:space="preserve">Входные ворота лагеря находились в закрытом режиме и под замком.  </w:t>
      </w:r>
      <w:r w:rsidRPr="005F142C">
        <w:rPr>
          <w:rFonts w:ascii="Times New Roman" w:eastAsia="Times New Roman" w:hAnsi="Times New Roman" w:cs="Times New Roman"/>
          <w:color w:val="000000"/>
          <w:sz w:val="28"/>
          <w:szCs w:val="28"/>
          <w:lang w:eastAsia="ru-RU"/>
        </w:rPr>
        <w:t xml:space="preserve">В данном лагере имеется ограждение по территории. Функцию по охране объекта осуществляет охранная служба завода имени </w:t>
      </w:r>
      <w:proofErr w:type="spellStart"/>
      <w:r w:rsidRPr="005F142C">
        <w:rPr>
          <w:rFonts w:ascii="Times New Roman" w:eastAsia="Times New Roman" w:hAnsi="Times New Roman" w:cs="Times New Roman"/>
          <w:color w:val="000000"/>
          <w:sz w:val="28"/>
          <w:szCs w:val="28"/>
          <w:lang w:eastAsia="ru-RU"/>
        </w:rPr>
        <w:t>В.А.Дягтярева</w:t>
      </w:r>
      <w:proofErr w:type="spellEnd"/>
      <w:r w:rsidRPr="005F142C">
        <w:rPr>
          <w:rFonts w:ascii="Times New Roman" w:eastAsia="Times New Roman" w:hAnsi="Times New Roman" w:cs="Times New Roman"/>
          <w:color w:val="000000"/>
          <w:sz w:val="28"/>
          <w:szCs w:val="28"/>
          <w:lang w:eastAsia="ru-RU"/>
        </w:rPr>
        <w:t xml:space="preserve"> круглосуточно. На объекте используется рация, имеется система видеонаблюдения (3 камеры), 2 камеры установлены на пирсе, а третья в месте оврага, где отсутствует забор, также имеется кнопка экстренного вызова. На КПП имеется журнал регистрации транспорта, приема/сдачи дежурства, инструкция дежурного сторожа, памятка при угрозе теракта с указанием телефонов экстренных служб, в </w:t>
      </w:r>
      <w:r w:rsidRPr="005F142C">
        <w:rPr>
          <w:rFonts w:ascii="Times New Roman" w:eastAsia="Times New Roman" w:hAnsi="Times New Roman" w:cs="Times New Roman"/>
          <w:color w:val="000000"/>
          <w:sz w:val="28"/>
          <w:szCs w:val="28"/>
          <w:lang w:eastAsia="ru-RU"/>
        </w:rPr>
        <w:lastRenderedPageBreak/>
        <w:t xml:space="preserve">распоряжении сотрудников охраны имеется рация, также осуществляется оповещение при угрозе возникновения ЧС. </w:t>
      </w:r>
      <w:r w:rsidRPr="0008376E">
        <w:rPr>
          <w:rFonts w:ascii="Times New Roman" w:eastAsia="Times New Roman" w:hAnsi="Times New Roman" w:cs="Times New Roman"/>
          <w:color w:val="000000"/>
          <w:sz w:val="28"/>
          <w:szCs w:val="28"/>
          <w:lang w:eastAsia="ru-RU"/>
        </w:rPr>
        <w:t xml:space="preserve">Номера экстренных служб с номерами </w:t>
      </w:r>
      <w:r w:rsidRPr="0008376E">
        <w:rPr>
          <w:rFonts w:ascii="Times New Roman" w:eastAsia="Times New Roman" w:hAnsi="Times New Roman" w:cs="Times New Roman"/>
          <w:sz w:val="28"/>
          <w:szCs w:val="28"/>
          <w:lang w:eastAsia="ru-RU"/>
        </w:rPr>
        <w:t xml:space="preserve">112; 101; 102; 103; 104 </w:t>
      </w:r>
      <w:r w:rsidRPr="0008376E">
        <w:rPr>
          <w:rFonts w:ascii="Times New Roman" w:eastAsia="Times New Roman" w:hAnsi="Times New Roman" w:cs="Times New Roman"/>
          <w:color w:val="000000"/>
          <w:sz w:val="28"/>
          <w:szCs w:val="28"/>
          <w:lang w:eastAsia="ru-RU"/>
        </w:rPr>
        <w:t>у работников охраны объекта отсутствуют.</w:t>
      </w:r>
      <w:r w:rsidRPr="005F142C">
        <w:rPr>
          <w:rFonts w:ascii="Times New Roman" w:eastAsia="Times New Roman" w:hAnsi="Times New Roman" w:cs="Times New Roman"/>
          <w:color w:val="000000"/>
          <w:sz w:val="28"/>
          <w:szCs w:val="28"/>
          <w:lang w:eastAsia="ru-RU"/>
        </w:rPr>
        <w:t xml:space="preserve"> Порядок на территории лагеря поддерживается посредством периодических обходов сотрудников охраны территории лагеря. Списки экстренных номеров телефона находятся на информационном стенде в столовой. На данном объекте существует внутренняя телефонная связь по лагерю. В каждом отряде имеются списки телефонов для внутренней связи. Директор лагеря в момент проверки отсутствовал по уважительной причине. С его слов паспорт безопасности, согласованный с территориальными органами безопасности в 2015 году, имеется. В лагере имеется телефон городской АТС с определителем номера. Тренировки по эвакуации с детьми осуществляются в еженедельном режиме, в том числе проводятся дни гражданской обороны.</w:t>
      </w:r>
    </w:p>
    <w:p w:rsidR="000E34EC" w:rsidRPr="00556927" w:rsidRDefault="005F142C" w:rsidP="0008376E">
      <w:pPr>
        <w:spacing w:after="107" w:line="240" w:lineRule="auto"/>
        <w:ind w:firstLine="378"/>
        <w:jc w:val="both"/>
        <w:rPr>
          <w:rFonts w:ascii="Times New Roman" w:eastAsia="Times New Roman" w:hAnsi="Times New Roman" w:cs="Times New Roman"/>
          <w:sz w:val="24"/>
          <w:szCs w:val="24"/>
          <w:u w:val="single"/>
          <w:lang w:eastAsia="ru-RU"/>
        </w:rPr>
      </w:pPr>
      <w:r w:rsidRPr="005F142C">
        <w:rPr>
          <w:rFonts w:ascii="Times New Roman" w:eastAsia="Times New Roman" w:hAnsi="Times New Roman" w:cs="Times New Roman"/>
          <w:color w:val="000000"/>
          <w:sz w:val="28"/>
          <w:szCs w:val="28"/>
          <w:lang w:eastAsia="ru-RU"/>
        </w:rPr>
        <w:t xml:space="preserve">В целях обеспечения безопасности детей в лагере имеются ночные воспитатели. </w:t>
      </w:r>
      <w:r w:rsidRPr="005F142C">
        <w:rPr>
          <w:rFonts w:ascii="Times New Roman" w:eastAsia="Times New Roman" w:hAnsi="Times New Roman" w:cs="Times New Roman"/>
          <w:color w:val="000000"/>
          <w:sz w:val="28"/>
          <w:szCs w:val="28"/>
          <w:u w:val="single"/>
          <w:lang w:eastAsia="ru-RU"/>
        </w:rPr>
        <w:t xml:space="preserve">Заслуживает распространения опыт деятельности лагеря по ежедневному учету списочного состава контингента детей, а также по составлению маршрутных листов при организации походов в лесном массиве за территорией лагеря. </w:t>
      </w:r>
    </w:p>
    <w:p w:rsidR="005F142C" w:rsidRPr="000E34EC" w:rsidRDefault="005F142C" w:rsidP="009A0161">
      <w:pPr>
        <w:spacing w:after="0" w:line="240" w:lineRule="auto"/>
        <w:ind w:firstLine="378"/>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E34EC">
        <w:rPr>
          <w:rFonts w:ascii="Times New Roman" w:eastAsia="Times New Roman" w:hAnsi="Times New Roman" w:cs="Times New Roman"/>
          <w:b/>
          <w:bCs/>
          <w:color w:val="000000"/>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 Загородный лагерь «Лесной городок»</w:t>
      </w:r>
      <w:r w:rsidR="003F2C2B" w:rsidRPr="000E34EC">
        <w:rPr>
          <w:rFonts w:ascii="Times New Roman" w:eastAsia="Times New Roman" w:hAnsi="Times New Roman" w:cs="Times New Roman"/>
          <w:b/>
          <w:bCs/>
          <w:color w:val="000000"/>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0E34EC">
        <w:rPr>
          <w:rFonts w:ascii="Times New Roman" w:eastAsia="Times New Roman" w:hAnsi="Times New Roman" w:cs="Times New Roman"/>
          <w:b/>
          <w:bCs/>
          <w:color w:val="000000"/>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(Ковровский район)</w:t>
      </w:r>
    </w:p>
    <w:p w:rsidR="005F142C" w:rsidRDefault="005F142C" w:rsidP="009A0161">
      <w:pPr>
        <w:spacing w:after="107" w:line="240" w:lineRule="auto"/>
        <w:ind w:firstLine="378"/>
        <w:jc w:val="both"/>
        <w:rPr>
          <w:rFonts w:ascii="Times New Roman" w:eastAsia="Times New Roman" w:hAnsi="Times New Roman" w:cs="Times New Roman"/>
          <w:sz w:val="28"/>
          <w:szCs w:val="28"/>
          <w:lang w:eastAsia="ru-RU"/>
        </w:rPr>
      </w:pPr>
      <w:r w:rsidRPr="005F142C">
        <w:rPr>
          <w:rFonts w:ascii="Times New Roman" w:eastAsia="Times New Roman" w:hAnsi="Times New Roman" w:cs="Times New Roman"/>
          <w:color w:val="000000"/>
          <w:sz w:val="28"/>
          <w:szCs w:val="28"/>
          <w:lang w:eastAsia="ru-RU"/>
        </w:rPr>
        <w:t>В лагере в день проверки детей не было (</w:t>
      </w:r>
      <w:proofErr w:type="spellStart"/>
      <w:r w:rsidRPr="005F142C">
        <w:rPr>
          <w:rFonts w:ascii="Times New Roman" w:eastAsia="Times New Roman" w:hAnsi="Times New Roman" w:cs="Times New Roman"/>
          <w:color w:val="000000"/>
          <w:sz w:val="28"/>
          <w:szCs w:val="28"/>
          <w:lang w:eastAsia="ru-RU"/>
        </w:rPr>
        <w:t>пересменка</w:t>
      </w:r>
      <w:proofErr w:type="spellEnd"/>
      <w:r w:rsidRPr="005F142C">
        <w:rPr>
          <w:rFonts w:ascii="Times New Roman" w:eastAsia="Times New Roman" w:hAnsi="Times New Roman" w:cs="Times New Roman"/>
          <w:color w:val="000000"/>
          <w:sz w:val="28"/>
          <w:szCs w:val="28"/>
          <w:lang w:eastAsia="ru-RU"/>
        </w:rPr>
        <w:t xml:space="preserve">), в предыдущую смену на отдыхе находились 202 ребенка и 50 человек персонала. </w:t>
      </w:r>
      <w:r w:rsidRPr="005F142C">
        <w:rPr>
          <w:rFonts w:ascii="Times New Roman" w:eastAsia="Times New Roman" w:hAnsi="Times New Roman" w:cs="Times New Roman"/>
          <w:sz w:val="28"/>
          <w:szCs w:val="28"/>
          <w:lang w:eastAsia="ru-RU"/>
        </w:rPr>
        <w:t xml:space="preserve">Входные ворота лагеря находились в закрытом режиме и под замком.  </w:t>
      </w:r>
      <w:r w:rsidRPr="005F142C">
        <w:rPr>
          <w:rFonts w:ascii="Times New Roman" w:eastAsia="Times New Roman" w:hAnsi="Times New Roman" w:cs="Times New Roman"/>
          <w:color w:val="000000"/>
          <w:sz w:val="28"/>
          <w:szCs w:val="28"/>
          <w:lang w:eastAsia="ru-RU"/>
        </w:rPr>
        <w:t>Территория лагеря ограждена по всему периметру. Функция по охране объекта осуществляется сотрудниками ЧОП «</w:t>
      </w:r>
      <w:proofErr w:type="spellStart"/>
      <w:r w:rsidRPr="005F142C">
        <w:rPr>
          <w:rFonts w:ascii="Times New Roman" w:eastAsia="Times New Roman" w:hAnsi="Times New Roman" w:cs="Times New Roman"/>
          <w:color w:val="000000"/>
          <w:sz w:val="28"/>
          <w:szCs w:val="28"/>
          <w:lang w:eastAsia="ru-RU"/>
        </w:rPr>
        <w:t>Тигрис</w:t>
      </w:r>
      <w:proofErr w:type="spellEnd"/>
      <w:r w:rsidRPr="005F142C">
        <w:rPr>
          <w:rFonts w:ascii="Times New Roman" w:eastAsia="Times New Roman" w:hAnsi="Times New Roman" w:cs="Times New Roman"/>
          <w:color w:val="000000"/>
          <w:sz w:val="28"/>
          <w:szCs w:val="28"/>
          <w:lang w:eastAsia="ru-RU"/>
        </w:rPr>
        <w:t>»</w:t>
      </w:r>
      <w:r w:rsidR="0008376E">
        <w:rPr>
          <w:rFonts w:ascii="Times New Roman" w:eastAsia="Times New Roman" w:hAnsi="Times New Roman" w:cs="Times New Roman"/>
          <w:color w:val="000000"/>
          <w:sz w:val="28"/>
          <w:szCs w:val="28"/>
          <w:lang w:eastAsia="ru-RU"/>
        </w:rPr>
        <w:t xml:space="preserve"> по договору с 8.00 по 23.00 (1 человек), с 23.00 до 8.</w:t>
      </w:r>
      <w:r w:rsidRPr="005F142C">
        <w:rPr>
          <w:rFonts w:ascii="Times New Roman" w:eastAsia="Times New Roman" w:hAnsi="Times New Roman" w:cs="Times New Roman"/>
          <w:color w:val="000000"/>
          <w:sz w:val="28"/>
          <w:szCs w:val="28"/>
          <w:lang w:eastAsia="ru-RU"/>
        </w:rPr>
        <w:t>00 сторожем. На объекте имеется система видеонаблюдения (8 камер) с выходом видеосигнала в помещение для сторожей, также имеется кнопка экстренного вызова. На объекте имеются списки телефонов экстренных служб, в том числе телефонные номера для мобильных и стационарных телефонов (</w:t>
      </w:r>
      <w:r w:rsidRPr="005F142C">
        <w:rPr>
          <w:rFonts w:ascii="Times New Roman" w:eastAsia="Times New Roman" w:hAnsi="Times New Roman" w:cs="Times New Roman"/>
          <w:sz w:val="28"/>
          <w:szCs w:val="28"/>
          <w:lang w:eastAsia="ru-RU"/>
        </w:rPr>
        <w:t xml:space="preserve">112; 101; 102; 103; 104). </w:t>
      </w:r>
      <w:r w:rsidRPr="005F142C">
        <w:rPr>
          <w:rFonts w:ascii="Times New Roman" w:eastAsia="Times New Roman" w:hAnsi="Times New Roman" w:cs="Times New Roman"/>
          <w:color w:val="000000"/>
          <w:sz w:val="28"/>
          <w:szCs w:val="28"/>
          <w:lang w:eastAsia="ru-RU"/>
        </w:rPr>
        <w:t xml:space="preserve">Сотрудники лагеря обладают знаниями по набору указанных экстренных номеров телефона. </w:t>
      </w:r>
      <w:r w:rsidR="009A0161">
        <w:rPr>
          <w:rFonts w:ascii="Times New Roman" w:eastAsia="Times New Roman" w:hAnsi="Times New Roman" w:cs="Times New Roman"/>
          <w:color w:val="000000"/>
          <w:sz w:val="28"/>
          <w:szCs w:val="28"/>
          <w:lang w:eastAsia="ru-RU"/>
        </w:rPr>
        <w:t xml:space="preserve"> </w:t>
      </w:r>
      <w:r w:rsidRPr="005F142C">
        <w:rPr>
          <w:rFonts w:ascii="Times New Roman" w:eastAsia="Times New Roman" w:hAnsi="Times New Roman" w:cs="Times New Roman"/>
          <w:color w:val="000000"/>
          <w:sz w:val="28"/>
          <w:szCs w:val="28"/>
          <w:lang w:eastAsia="ru-RU"/>
        </w:rPr>
        <w:t xml:space="preserve">В лагере установлен ПАК «Стрелец - Мониторинг» в помещении сторожей. Имеется паспорт </w:t>
      </w:r>
      <w:r w:rsidRPr="009A0161">
        <w:rPr>
          <w:rFonts w:ascii="Times New Roman" w:eastAsia="Times New Roman" w:hAnsi="Times New Roman" w:cs="Times New Roman"/>
          <w:color w:val="000000"/>
          <w:sz w:val="28"/>
          <w:szCs w:val="28"/>
          <w:lang w:eastAsia="ru-RU"/>
        </w:rPr>
        <w:t xml:space="preserve">антитеррористической защищенности объекта согласованный с территориальными органами безопасности в 2015 году. Имеется телефон городской АТС без определителя номера. Имеется в работе рация, во время смены осуществляется радиотрансляция сообщений. Тренировки по эвакуации проводятся 1-2 раза за смену. Листы ознакомления детей с инструктажами прикладываются к инструкциям, но не имеют реквизитов о видах проведенного инструктажа. По результатам проведенной предыдущей внеплановой ночной проверки директору лагеря и сторожу объявлено замечание. </w:t>
      </w:r>
      <w:r w:rsidRPr="009A0161">
        <w:rPr>
          <w:rFonts w:ascii="Times New Roman" w:eastAsia="Times New Roman" w:hAnsi="Times New Roman" w:cs="Times New Roman"/>
          <w:sz w:val="28"/>
          <w:szCs w:val="28"/>
          <w:lang w:eastAsia="ru-RU"/>
        </w:rPr>
        <w:t>Имеющиеся документы по антитеррористической защите, требуют доработки и систематизации.</w:t>
      </w:r>
    </w:p>
    <w:p w:rsidR="00393D05" w:rsidRPr="009A0161" w:rsidRDefault="00393D05" w:rsidP="009A0161">
      <w:pPr>
        <w:spacing w:after="107" w:line="240" w:lineRule="auto"/>
        <w:ind w:firstLine="378"/>
        <w:jc w:val="both"/>
        <w:rPr>
          <w:rFonts w:ascii="Times New Roman" w:eastAsia="Times New Roman" w:hAnsi="Times New Roman" w:cs="Times New Roman"/>
          <w:sz w:val="28"/>
          <w:szCs w:val="28"/>
          <w:lang w:eastAsia="ru-RU"/>
        </w:rPr>
      </w:pPr>
    </w:p>
    <w:p w:rsidR="005F142C" w:rsidRPr="000E34EC" w:rsidRDefault="005F142C" w:rsidP="009A0161">
      <w:pPr>
        <w:spacing w:after="0" w:line="240" w:lineRule="auto"/>
        <w:ind w:firstLine="378"/>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E34EC">
        <w:rPr>
          <w:rFonts w:ascii="Times New Roman" w:eastAsia="Times New Roman" w:hAnsi="Times New Roman" w:cs="Times New Roman"/>
          <w:b/>
          <w:bCs/>
          <w:color w:val="000000"/>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9. Загородный лагерь «Искатель»</w:t>
      </w:r>
      <w:r w:rsidR="003F2C2B" w:rsidRPr="000E34EC">
        <w:rPr>
          <w:rFonts w:ascii="Times New Roman" w:eastAsia="Times New Roman" w:hAnsi="Times New Roman" w:cs="Times New Roman"/>
          <w:b/>
          <w:bCs/>
          <w:color w:val="000000"/>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0E34EC">
        <w:rPr>
          <w:rFonts w:ascii="Times New Roman" w:eastAsia="Times New Roman" w:hAnsi="Times New Roman" w:cs="Times New Roman"/>
          <w:b/>
          <w:bCs/>
          <w:color w:val="000000"/>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(Ковровский район)</w:t>
      </w:r>
    </w:p>
    <w:p w:rsidR="005F142C" w:rsidRPr="009A0161" w:rsidRDefault="008034F1" w:rsidP="005F142C">
      <w:pPr>
        <w:spacing w:after="107" w:line="240" w:lineRule="auto"/>
        <w:ind w:firstLine="720"/>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79744" behindDoc="0" locked="0" layoutInCell="1" allowOverlap="1">
            <wp:simplePos x="0" y="0"/>
            <wp:positionH relativeFrom="column">
              <wp:posOffset>52070</wp:posOffset>
            </wp:positionH>
            <wp:positionV relativeFrom="paragraph">
              <wp:posOffset>79375</wp:posOffset>
            </wp:positionV>
            <wp:extent cx="2722880" cy="2117090"/>
            <wp:effectExtent l="0" t="0" r="1270" b="0"/>
            <wp:wrapSquare wrapText="bothSides"/>
            <wp:docPr id="641" name="Рисунок 641" descr="http://photos.wikimapia.org/p/00/03/56/70/66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hotos.wikimapia.org/p/00/03/56/70/66_big.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22880" cy="2117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142C">
        <w:rPr>
          <w:rFonts w:ascii="Times New Roman" w:eastAsia="Times New Roman" w:hAnsi="Times New Roman" w:cs="Times New Roman"/>
          <w:color w:val="000000"/>
          <w:sz w:val="28"/>
          <w:szCs w:val="28"/>
          <w:lang w:eastAsia="ru-RU"/>
        </w:rPr>
        <w:t xml:space="preserve"> </w:t>
      </w:r>
      <w:r w:rsidR="005F142C" w:rsidRPr="005F142C">
        <w:rPr>
          <w:rFonts w:ascii="Times New Roman" w:eastAsia="Times New Roman" w:hAnsi="Times New Roman" w:cs="Times New Roman"/>
          <w:color w:val="000000"/>
          <w:sz w:val="28"/>
          <w:szCs w:val="28"/>
          <w:lang w:eastAsia="ru-RU"/>
        </w:rPr>
        <w:t>На день проверки в лагерь заехало 262 ребенка, с которыми работают 55 человек персонала.</w:t>
      </w:r>
      <w:r w:rsidR="005F142C" w:rsidRPr="005F142C">
        <w:rPr>
          <w:rFonts w:ascii="Calibri" w:eastAsia="Times New Roman" w:hAnsi="Calibri" w:cs="Times New Roman"/>
          <w:color w:val="000000"/>
          <w:sz w:val="28"/>
          <w:szCs w:val="28"/>
          <w:lang w:eastAsia="ru-RU"/>
        </w:rPr>
        <w:t xml:space="preserve"> </w:t>
      </w:r>
      <w:r w:rsidR="005F142C" w:rsidRPr="005F142C">
        <w:rPr>
          <w:rFonts w:ascii="Times New Roman" w:eastAsia="Times New Roman" w:hAnsi="Times New Roman" w:cs="Times New Roman"/>
          <w:color w:val="000000"/>
          <w:sz w:val="28"/>
          <w:szCs w:val="28"/>
          <w:lang w:eastAsia="ru-RU"/>
        </w:rPr>
        <w:t xml:space="preserve">Территория лагеря ограждена по всему периметру. Функция по охране объекта осуществляется сотрудниками ЧОП «Дозор» по </w:t>
      </w:r>
      <w:r w:rsidR="005F142C" w:rsidRPr="009A0161">
        <w:rPr>
          <w:rFonts w:ascii="Times New Roman" w:eastAsia="Times New Roman" w:hAnsi="Times New Roman" w:cs="Times New Roman"/>
          <w:color w:val="000000"/>
          <w:sz w:val="28"/>
          <w:szCs w:val="28"/>
          <w:lang w:eastAsia="ru-RU"/>
        </w:rPr>
        <w:t xml:space="preserve">договору (1 человек днем), при необходимости приезжает группа быстрого реагирования (2 человека). </w:t>
      </w:r>
      <w:r w:rsidR="005F142C" w:rsidRPr="009A0161">
        <w:rPr>
          <w:rFonts w:ascii="Times New Roman" w:eastAsia="Times New Roman" w:hAnsi="Times New Roman" w:cs="Times New Roman"/>
          <w:sz w:val="28"/>
          <w:szCs w:val="28"/>
          <w:lang w:eastAsia="ru-RU"/>
        </w:rPr>
        <w:t>На момент проверки время выезда группы быстрого реагирования не было отражено в договоре с ЧОП «Дозор».</w:t>
      </w:r>
    </w:p>
    <w:p w:rsidR="005F142C" w:rsidRPr="009A0161" w:rsidRDefault="008034F1" w:rsidP="005F142C">
      <w:pPr>
        <w:spacing w:after="107" w:line="240" w:lineRule="auto"/>
        <w:ind w:firstLine="378"/>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78720" behindDoc="0" locked="0" layoutInCell="1" allowOverlap="1" wp14:anchorId="10A36681" wp14:editId="67A00B66">
            <wp:simplePos x="0" y="0"/>
            <wp:positionH relativeFrom="column">
              <wp:posOffset>3101340</wp:posOffset>
            </wp:positionH>
            <wp:positionV relativeFrom="paragraph">
              <wp:posOffset>1104265</wp:posOffset>
            </wp:positionV>
            <wp:extent cx="2983230" cy="1993900"/>
            <wp:effectExtent l="0" t="0" r="7620" b="6350"/>
            <wp:wrapSquare wrapText="bothSides"/>
            <wp:docPr id="640" name="Рисунок 640" descr="http://edukovrov.ru/sites/default/files/IMG_5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dukovrov.ru/sites/default/files/IMG_5204.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83230" cy="199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142C">
        <w:rPr>
          <w:rFonts w:ascii="Times New Roman" w:eastAsia="Times New Roman" w:hAnsi="Times New Roman" w:cs="Times New Roman"/>
          <w:color w:val="000000"/>
          <w:sz w:val="28"/>
          <w:szCs w:val="28"/>
          <w:lang w:eastAsia="ru-RU"/>
        </w:rPr>
        <w:t xml:space="preserve"> </w:t>
      </w:r>
      <w:r w:rsidR="005F142C" w:rsidRPr="005F142C">
        <w:rPr>
          <w:rFonts w:ascii="Times New Roman" w:eastAsia="Times New Roman" w:hAnsi="Times New Roman" w:cs="Times New Roman"/>
          <w:color w:val="000000"/>
          <w:sz w:val="28"/>
          <w:szCs w:val="28"/>
          <w:lang w:eastAsia="ru-RU"/>
        </w:rPr>
        <w:t xml:space="preserve">На объекте имеется система видеонаблюдения (13 камер), 7 из которых имеют выход видеосигнала в комнату сторожей, а остальные 6 камер  выведены в комнату вожатых. В лагере имеется кнопка экстренного вызова. В лагере имеются списки телефонов экстренных служб. На объекте установлен ПАК «Стрелец - Мониторинг». В наличии имеется паспорт безопасности от 2015 года, согласованный с территориальными органами безопасности. В лагере присутствует мини АТС внутренней связи, телефон с выходом на городскую АТС отсутствует. Вызов экстренных служб осуществляется с мобильных телефонов на номера </w:t>
      </w:r>
      <w:r w:rsidR="005F142C" w:rsidRPr="005F142C">
        <w:rPr>
          <w:rFonts w:ascii="Times New Roman" w:eastAsia="Times New Roman" w:hAnsi="Times New Roman" w:cs="Times New Roman"/>
          <w:sz w:val="28"/>
          <w:szCs w:val="28"/>
          <w:lang w:eastAsia="ru-RU"/>
        </w:rPr>
        <w:t xml:space="preserve">112; 101; 102; 103; 104. </w:t>
      </w:r>
      <w:r w:rsidR="005F142C" w:rsidRPr="005F142C">
        <w:rPr>
          <w:rFonts w:ascii="Times New Roman" w:eastAsia="Times New Roman" w:hAnsi="Times New Roman" w:cs="Times New Roman"/>
          <w:color w:val="000000"/>
          <w:sz w:val="28"/>
          <w:szCs w:val="28"/>
          <w:lang w:eastAsia="ru-RU"/>
        </w:rPr>
        <w:t xml:space="preserve">Сотрудники лагеря </w:t>
      </w:r>
      <w:r w:rsidR="005F142C" w:rsidRPr="009A0161">
        <w:rPr>
          <w:rFonts w:ascii="Times New Roman" w:eastAsia="Times New Roman" w:hAnsi="Times New Roman" w:cs="Times New Roman"/>
          <w:color w:val="000000"/>
          <w:sz w:val="28"/>
          <w:szCs w:val="28"/>
          <w:lang w:eastAsia="ru-RU"/>
        </w:rPr>
        <w:t>обладают знаниями по набору указанных экстренных номеров телефона. Тренировки по эвакуации с детьми осуществляются в еженедельном режиме во взаимодействии с органами МЧС.</w:t>
      </w:r>
    </w:p>
    <w:p w:rsidR="00BE55E7" w:rsidRPr="00556927" w:rsidRDefault="005F142C" w:rsidP="00556927">
      <w:pPr>
        <w:spacing w:after="107" w:line="240" w:lineRule="auto"/>
        <w:ind w:firstLine="378"/>
        <w:jc w:val="both"/>
        <w:rPr>
          <w:rFonts w:ascii="Times New Roman" w:eastAsia="Times New Roman" w:hAnsi="Times New Roman" w:cs="Times New Roman"/>
          <w:sz w:val="28"/>
          <w:szCs w:val="28"/>
          <w:lang w:eastAsia="ru-RU"/>
        </w:rPr>
      </w:pPr>
      <w:r w:rsidRPr="009A0161">
        <w:rPr>
          <w:rFonts w:ascii="Times New Roman" w:eastAsia="Times New Roman" w:hAnsi="Times New Roman" w:cs="Times New Roman"/>
          <w:sz w:val="28"/>
          <w:szCs w:val="28"/>
          <w:lang w:eastAsia="ru-RU"/>
        </w:rPr>
        <w:t xml:space="preserve">Руководством лагеря не использовались возможности сборника антитеррористических документов, опубликованного на сайте департамента образования для изучения и разработки объектовых документов. Имеющиеся документы по антитеррористической защите, были разработаны с участием служб Ковровского </w:t>
      </w:r>
      <w:proofErr w:type="gramStart"/>
      <w:r w:rsidRPr="009A0161">
        <w:rPr>
          <w:rFonts w:ascii="Times New Roman" w:eastAsia="Times New Roman" w:hAnsi="Times New Roman" w:cs="Times New Roman"/>
          <w:sz w:val="28"/>
          <w:szCs w:val="28"/>
          <w:lang w:eastAsia="ru-RU"/>
        </w:rPr>
        <w:t>электро-механического</w:t>
      </w:r>
      <w:proofErr w:type="gramEnd"/>
      <w:r w:rsidRPr="009A0161">
        <w:rPr>
          <w:rFonts w:ascii="Times New Roman" w:eastAsia="Times New Roman" w:hAnsi="Times New Roman" w:cs="Times New Roman"/>
          <w:sz w:val="28"/>
          <w:szCs w:val="28"/>
          <w:lang w:eastAsia="ru-RU"/>
        </w:rPr>
        <w:t xml:space="preserve"> завода и требуют актуализации</w:t>
      </w:r>
      <w:r w:rsidRPr="005F142C">
        <w:rPr>
          <w:rFonts w:ascii="Times New Roman" w:eastAsia="Times New Roman" w:hAnsi="Times New Roman" w:cs="Times New Roman"/>
          <w:sz w:val="28"/>
          <w:szCs w:val="28"/>
          <w:lang w:eastAsia="ru-RU"/>
        </w:rPr>
        <w:t>.</w:t>
      </w:r>
    </w:p>
    <w:p w:rsidR="005F142C" w:rsidRPr="000E34EC" w:rsidRDefault="005F142C" w:rsidP="009A0161">
      <w:pPr>
        <w:spacing w:after="0" w:line="240" w:lineRule="auto"/>
        <w:ind w:firstLine="378"/>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E34EC">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10. Оздоро</w:t>
      </w:r>
      <w:r w:rsidR="003F2C2B" w:rsidRPr="000E34EC">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вительный лагерь «Черемушки» (округ </w:t>
      </w:r>
      <w:r w:rsidRPr="000E34EC">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Муром)</w:t>
      </w:r>
    </w:p>
    <w:p w:rsidR="005F142C" w:rsidRPr="005F142C" w:rsidRDefault="005F142C" w:rsidP="005F142C">
      <w:pPr>
        <w:spacing w:after="0" w:line="240" w:lineRule="auto"/>
        <w:ind w:firstLine="720"/>
        <w:jc w:val="both"/>
        <w:rPr>
          <w:rFonts w:ascii="Times New Roman" w:eastAsia="Times New Roman" w:hAnsi="Times New Roman" w:cs="Times New Roman"/>
          <w:sz w:val="28"/>
          <w:szCs w:val="28"/>
          <w:lang w:eastAsia="ru-RU"/>
        </w:rPr>
      </w:pPr>
      <w:r w:rsidRPr="005F142C">
        <w:rPr>
          <w:rFonts w:ascii="Times New Roman" w:eastAsia="Times New Roman" w:hAnsi="Times New Roman" w:cs="Times New Roman"/>
          <w:sz w:val="28"/>
          <w:szCs w:val="28"/>
          <w:lang w:eastAsia="ru-RU"/>
        </w:rPr>
        <w:t xml:space="preserve">На  дату проверки в лагере находилось 182 ребенка, с которыми работало 35 человек персонала. </w:t>
      </w:r>
    </w:p>
    <w:p w:rsidR="005F142C" w:rsidRPr="009A0161" w:rsidRDefault="005F142C" w:rsidP="005F142C">
      <w:pPr>
        <w:spacing w:after="0" w:line="240" w:lineRule="auto"/>
        <w:ind w:firstLine="720"/>
        <w:jc w:val="both"/>
        <w:rPr>
          <w:rFonts w:ascii="Times New Roman" w:eastAsia="Times New Roman" w:hAnsi="Times New Roman" w:cs="Times New Roman"/>
          <w:sz w:val="28"/>
          <w:szCs w:val="28"/>
          <w:lang w:eastAsia="ru-RU"/>
        </w:rPr>
      </w:pPr>
      <w:r w:rsidRPr="005F142C">
        <w:rPr>
          <w:rFonts w:ascii="Times New Roman" w:eastAsia="Times New Roman" w:hAnsi="Times New Roman" w:cs="Times New Roman"/>
          <w:sz w:val="28"/>
          <w:szCs w:val="28"/>
          <w:lang w:eastAsia="ru-RU"/>
        </w:rPr>
        <w:t xml:space="preserve">Имеется  ограждение по всему периметру лагеря. Входные ворота находятся в закрытом режиме и под замком. Пропускной режим осуществляет сотрудник полиции по решению администрации о. Муром. Режим работы </w:t>
      </w:r>
      <w:r w:rsidRPr="005F142C">
        <w:rPr>
          <w:rFonts w:ascii="Times New Roman" w:eastAsia="Times New Roman" w:hAnsi="Times New Roman" w:cs="Times New Roman"/>
          <w:sz w:val="28"/>
          <w:szCs w:val="28"/>
          <w:lang w:eastAsia="ru-RU"/>
        </w:rPr>
        <w:lastRenderedPageBreak/>
        <w:t xml:space="preserve">круглосуточный, посменный. Территория охраняется  4 сторожами посменно. Периодичность обхода </w:t>
      </w:r>
      <w:r w:rsidRPr="009A0161">
        <w:rPr>
          <w:rFonts w:ascii="Times New Roman" w:eastAsia="Times New Roman" w:hAnsi="Times New Roman" w:cs="Times New Roman"/>
          <w:sz w:val="28"/>
          <w:szCs w:val="28"/>
          <w:lang w:eastAsia="ru-RU"/>
        </w:rPr>
        <w:t>территории – 4 раза в день.</w:t>
      </w:r>
    </w:p>
    <w:p w:rsidR="005F142C" w:rsidRPr="005F142C" w:rsidRDefault="005F142C" w:rsidP="003F2C2B">
      <w:pPr>
        <w:spacing w:after="0" w:line="240" w:lineRule="auto"/>
        <w:ind w:firstLine="720"/>
        <w:jc w:val="both"/>
        <w:rPr>
          <w:rFonts w:ascii="Times New Roman" w:eastAsia="Times New Roman" w:hAnsi="Times New Roman" w:cs="Times New Roman"/>
          <w:sz w:val="28"/>
          <w:szCs w:val="28"/>
          <w:lang w:eastAsia="ru-RU"/>
        </w:rPr>
      </w:pPr>
      <w:r w:rsidRPr="009A0161">
        <w:rPr>
          <w:rFonts w:ascii="Times New Roman" w:eastAsia="Times New Roman" w:hAnsi="Times New Roman" w:cs="Times New Roman"/>
          <w:sz w:val="28"/>
          <w:szCs w:val="28"/>
          <w:lang w:eastAsia="ru-RU"/>
        </w:rPr>
        <w:t>Видеонаблюдение отсутствует</w:t>
      </w:r>
      <w:r w:rsidRPr="005F142C">
        <w:rPr>
          <w:rFonts w:ascii="Times New Roman" w:eastAsia="Times New Roman" w:hAnsi="Times New Roman" w:cs="Times New Roman"/>
          <w:sz w:val="28"/>
          <w:szCs w:val="28"/>
          <w:lang w:eastAsia="ru-RU"/>
        </w:rPr>
        <w:t>, вместе с тем, есть у администрации округа Муром планы на его установление в порядке очередности.</w:t>
      </w:r>
      <w:r w:rsidR="003F2C2B">
        <w:rPr>
          <w:rFonts w:ascii="Times New Roman" w:eastAsia="Times New Roman" w:hAnsi="Times New Roman" w:cs="Times New Roman"/>
          <w:sz w:val="28"/>
          <w:szCs w:val="28"/>
          <w:lang w:eastAsia="ru-RU"/>
        </w:rPr>
        <w:t xml:space="preserve"> </w:t>
      </w:r>
      <w:r w:rsidRPr="005F142C">
        <w:rPr>
          <w:rFonts w:ascii="Times New Roman" w:eastAsia="Times New Roman" w:hAnsi="Times New Roman" w:cs="Times New Roman"/>
          <w:sz w:val="28"/>
          <w:szCs w:val="28"/>
          <w:lang w:eastAsia="ru-RU"/>
        </w:rPr>
        <w:t>В лагере работает радиорубка. Имеются 3 стационарных телефона, в т.ч. 1 – с определителем номера. Кроме того имеется возможность вызова экстренных служб с  мобильных телефонов на №№ 101, 102, 103,104, 112.</w:t>
      </w:r>
      <w:r w:rsidRPr="005F142C">
        <w:rPr>
          <w:rFonts w:ascii="Times New Roman" w:eastAsia="Times New Roman" w:hAnsi="Times New Roman" w:cs="Times New Roman"/>
          <w:color w:val="000000"/>
          <w:sz w:val="28"/>
          <w:szCs w:val="28"/>
          <w:lang w:eastAsia="ru-RU"/>
        </w:rPr>
        <w:t xml:space="preserve"> Сотрудники лагеря обладают информацией и знаниями по набору указанных экстренных номеров телефона.</w:t>
      </w:r>
    </w:p>
    <w:p w:rsidR="005F142C" w:rsidRPr="009A0161" w:rsidRDefault="005F142C" w:rsidP="005F142C">
      <w:pPr>
        <w:spacing w:after="0" w:line="240" w:lineRule="auto"/>
        <w:ind w:firstLine="720"/>
        <w:jc w:val="both"/>
        <w:rPr>
          <w:rFonts w:ascii="Times New Roman" w:eastAsia="Times New Roman" w:hAnsi="Times New Roman" w:cs="Times New Roman"/>
          <w:sz w:val="28"/>
          <w:szCs w:val="28"/>
          <w:lang w:eastAsia="ru-RU"/>
        </w:rPr>
      </w:pPr>
      <w:r w:rsidRPr="009A0161">
        <w:rPr>
          <w:rFonts w:ascii="Times New Roman" w:eastAsia="Times New Roman" w:hAnsi="Times New Roman" w:cs="Times New Roman"/>
          <w:sz w:val="28"/>
          <w:szCs w:val="28"/>
          <w:lang w:eastAsia="ru-RU"/>
        </w:rPr>
        <w:t>В лагере установлен ПАК «Стрелец-мониторинг». Кнопка экстренного вызова отсутствует по техническим причинам, ввиду территориальной удаленности объекта. Имеется письмо от органов УМВД о невозможности установки тревожной кнопки.</w:t>
      </w:r>
    </w:p>
    <w:p w:rsidR="005F142C" w:rsidRPr="009A0161" w:rsidRDefault="005F142C" w:rsidP="005F142C">
      <w:pPr>
        <w:spacing w:after="0" w:line="240" w:lineRule="auto"/>
        <w:ind w:firstLine="720"/>
        <w:jc w:val="both"/>
        <w:rPr>
          <w:rFonts w:ascii="Times New Roman" w:eastAsia="Times New Roman" w:hAnsi="Times New Roman" w:cs="Times New Roman"/>
          <w:sz w:val="28"/>
          <w:szCs w:val="28"/>
          <w:lang w:eastAsia="ru-RU"/>
        </w:rPr>
      </w:pPr>
      <w:r w:rsidRPr="009A0161">
        <w:rPr>
          <w:rFonts w:ascii="Times New Roman" w:eastAsia="Times New Roman" w:hAnsi="Times New Roman" w:cs="Times New Roman"/>
          <w:sz w:val="28"/>
          <w:szCs w:val="28"/>
          <w:lang w:eastAsia="ru-RU"/>
        </w:rPr>
        <w:t>Комплект документов по антитеррору имеется, но не в полном объеме. Необходимо систематизировать комплект документов. В пакете документов отсутствует памятка руководителю о действиях при угрозе террористической  опасности.</w:t>
      </w:r>
    </w:p>
    <w:p w:rsidR="005F142C" w:rsidRPr="009A0161" w:rsidRDefault="005F142C" w:rsidP="0008376E">
      <w:pPr>
        <w:spacing w:after="0" w:line="240" w:lineRule="auto"/>
        <w:ind w:firstLine="708"/>
        <w:jc w:val="both"/>
        <w:rPr>
          <w:rFonts w:ascii="Times New Roman" w:eastAsia="Times New Roman" w:hAnsi="Times New Roman" w:cs="Times New Roman"/>
          <w:sz w:val="28"/>
          <w:szCs w:val="28"/>
          <w:lang w:eastAsia="ru-RU"/>
        </w:rPr>
      </w:pPr>
      <w:r w:rsidRPr="009A0161">
        <w:rPr>
          <w:rFonts w:ascii="Times New Roman" w:eastAsia="Times New Roman" w:hAnsi="Times New Roman" w:cs="Times New Roman"/>
          <w:sz w:val="28"/>
          <w:szCs w:val="28"/>
          <w:lang w:eastAsia="ru-RU"/>
        </w:rPr>
        <w:t xml:space="preserve">В наличии имеется Паспорт безопасности объекта, утвержденный </w:t>
      </w:r>
      <w:r w:rsidR="0008376E">
        <w:rPr>
          <w:rFonts w:ascii="Times New Roman" w:eastAsia="Times New Roman" w:hAnsi="Times New Roman" w:cs="Times New Roman"/>
          <w:sz w:val="28"/>
          <w:szCs w:val="28"/>
          <w:lang w:eastAsia="ru-RU"/>
        </w:rPr>
        <w:t xml:space="preserve">в </w:t>
      </w:r>
      <w:r w:rsidRPr="009A0161">
        <w:rPr>
          <w:rFonts w:ascii="Times New Roman" w:eastAsia="Times New Roman" w:hAnsi="Times New Roman" w:cs="Times New Roman"/>
          <w:sz w:val="28"/>
          <w:szCs w:val="28"/>
          <w:lang w:eastAsia="ru-RU"/>
        </w:rPr>
        <w:t xml:space="preserve">2016 </w:t>
      </w:r>
      <w:r w:rsidR="0008376E">
        <w:rPr>
          <w:rFonts w:ascii="Times New Roman" w:eastAsia="Times New Roman" w:hAnsi="Times New Roman" w:cs="Times New Roman"/>
          <w:sz w:val="28"/>
          <w:szCs w:val="28"/>
          <w:lang w:eastAsia="ru-RU"/>
        </w:rPr>
        <w:t xml:space="preserve">году </w:t>
      </w:r>
      <w:r w:rsidRPr="009A0161">
        <w:rPr>
          <w:rFonts w:ascii="Times New Roman" w:eastAsia="Times New Roman" w:hAnsi="Times New Roman" w:cs="Times New Roman"/>
          <w:sz w:val="28"/>
          <w:szCs w:val="28"/>
          <w:lang w:eastAsia="ru-RU"/>
        </w:rPr>
        <w:t>и согласованный с территориальными органами безопасности. Инструктажи по технике безопасности и противопожарной безопасности проводятся в регулярном режиме. Имеются замечания по оформлению инструктажей (дата, наименование инструктажа, название отрядов и смен  указываются не полностью). Пакет документов необходимо привести в соответствие со сборником «Антитеррор», размещенным на сайте департамента образования. Тренировки по противопожарной безопасности и эвакуации проводятся регулярно (3 раза в смену) силами закрепленной пожарной части из Селивановского района и 1 раз в неделю – с подразделением МЧС. Имеется потребность в проведении тренировок с  участием представителей МВД, ФСБ.</w:t>
      </w:r>
    </w:p>
    <w:p w:rsidR="005F142C" w:rsidRPr="000E34EC" w:rsidRDefault="005F142C" w:rsidP="009A0161">
      <w:pPr>
        <w:spacing w:after="0" w:line="240" w:lineRule="auto"/>
        <w:ind w:firstLine="708"/>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E34EC">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11. Оздоровительный лагерь «Салют» </w:t>
      </w:r>
      <w:r w:rsidR="003F2C2B" w:rsidRPr="000E34EC">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(учредитель – спорткомитет округа</w:t>
      </w:r>
      <w:r w:rsidRPr="000E34EC">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Муром)</w:t>
      </w:r>
    </w:p>
    <w:p w:rsidR="005F142C" w:rsidRPr="005F142C" w:rsidRDefault="005F142C" w:rsidP="005F142C">
      <w:pPr>
        <w:spacing w:after="0" w:line="240" w:lineRule="auto"/>
        <w:ind w:firstLine="720"/>
        <w:jc w:val="both"/>
        <w:rPr>
          <w:rFonts w:ascii="Times New Roman" w:eastAsia="Times New Roman" w:hAnsi="Times New Roman" w:cs="Times New Roman"/>
          <w:sz w:val="28"/>
          <w:szCs w:val="28"/>
          <w:lang w:eastAsia="ru-RU"/>
        </w:rPr>
      </w:pPr>
      <w:r w:rsidRPr="005F142C">
        <w:rPr>
          <w:rFonts w:ascii="Times New Roman" w:eastAsia="Times New Roman" w:hAnsi="Times New Roman" w:cs="Times New Roman"/>
          <w:sz w:val="28"/>
          <w:szCs w:val="28"/>
          <w:lang w:eastAsia="ru-RU"/>
        </w:rPr>
        <w:t xml:space="preserve">На  дату проверки </w:t>
      </w:r>
      <w:r w:rsidR="0008376E" w:rsidRPr="005F142C">
        <w:rPr>
          <w:rFonts w:ascii="Times New Roman" w:eastAsia="Times New Roman" w:hAnsi="Times New Roman" w:cs="Times New Roman"/>
          <w:sz w:val="28"/>
          <w:szCs w:val="28"/>
          <w:lang w:eastAsia="ru-RU"/>
        </w:rPr>
        <w:t xml:space="preserve">в лагере находилось </w:t>
      </w:r>
      <w:r w:rsidRPr="005F142C">
        <w:rPr>
          <w:rFonts w:ascii="Times New Roman" w:eastAsia="Times New Roman" w:hAnsi="Times New Roman" w:cs="Times New Roman"/>
          <w:sz w:val="28"/>
          <w:szCs w:val="28"/>
          <w:lang w:eastAsia="ru-RU"/>
        </w:rPr>
        <w:t>детей – 182, персонала – 26 чел</w:t>
      </w:r>
      <w:r w:rsidR="0008376E">
        <w:rPr>
          <w:rFonts w:ascii="Times New Roman" w:eastAsia="Times New Roman" w:hAnsi="Times New Roman" w:cs="Times New Roman"/>
          <w:sz w:val="28"/>
          <w:szCs w:val="28"/>
          <w:lang w:eastAsia="ru-RU"/>
        </w:rPr>
        <w:t>овек</w:t>
      </w:r>
      <w:r w:rsidRPr="005F142C">
        <w:rPr>
          <w:rFonts w:ascii="Times New Roman" w:eastAsia="Times New Roman" w:hAnsi="Times New Roman" w:cs="Times New Roman"/>
          <w:sz w:val="28"/>
          <w:szCs w:val="28"/>
          <w:lang w:eastAsia="ru-RU"/>
        </w:rPr>
        <w:t xml:space="preserve">. </w:t>
      </w:r>
    </w:p>
    <w:p w:rsidR="005F142C" w:rsidRPr="009A0161" w:rsidRDefault="005F142C" w:rsidP="0008376E">
      <w:pPr>
        <w:spacing w:after="0" w:line="240" w:lineRule="auto"/>
        <w:ind w:firstLine="708"/>
        <w:jc w:val="both"/>
        <w:rPr>
          <w:rFonts w:ascii="Times New Roman" w:eastAsia="Times New Roman" w:hAnsi="Times New Roman" w:cs="Times New Roman"/>
          <w:sz w:val="28"/>
          <w:szCs w:val="28"/>
          <w:lang w:eastAsia="ru-RU"/>
        </w:rPr>
      </w:pPr>
      <w:r w:rsidRPr="005F142C">
        <w:rPr>
          <w:rFonts w:ascii="Times New Roman" w:eastAsia="Times New Roman" w:hAnsi="Times New Roman" w:cs="Times New Roman"/>
          <w:sz w:val="28"/>
          <w:szCs w:val="28"/>
          <w:lang w:eastAsia="ru-RU"/>
        </w:rPr>
        <w:t xml:space="preserve">Имеется ограждение по всему периметру. Входные ворота – в закрытом режиме и под замком. Пропускной режим осуществляет сотрудник полиции по решению администрации о. Муром. Режим работы круглосуточный, посменный. Территория охраняется  2 штатными сторожами. Режим работы сторожей с 20.00 до 8.00. Ночью </w:t>
      </w:r>
      <w:r w:rsidRPr="009A0161">
        <w:rPr>
          <w:rFonts w:ascii="Times New Roman" w:eastAsia="Times New Roman" w:hAnsi="Times New Roman" w:cs="Times New Roman"/>
          <w:sz w:val="28"/>
          <w:szCs w:val="28"/>
          <w:lang w:eastAsia="ru-RU"/>
        </w:rPr>
        <w:t>территорию лагеря охраняет сотрудник полиции. Дополнительно организуется дежурство педагогического персонала. Требуется корректировка графика работы сторожей с возможностью обхода и отдыха.</w:t>
      </w:r>
    </w:p>
    <w:p w:rsidR="005F142C" w:rsidRPr="009A0161" w:rsidRDefault="005F142C" w:rsidP="0008376E">
      <w:pPr>
        <w:spacing w:after="0" w:line="240" w:lineRule="auto"/>
        <w:ind w:firstLine="708"/>
        <w:jc w:val="both"/>
        <w:rPr>
          <w:rFonts w:ascii="Times New Roman" w:eastAsia="Times New Roman" w:hAnsi="Times New Roman" w:cs="Times New Roman"/>
          <w:sz w:val="28"/>
          <w:szCs w:val="28"/>
          <w:lang w:eastAsia="ru-RU"/>
        </w:rPr>
      </w:pPr>
      <w:r w:rsidRPr="009A0161">
        <w:rPr>
          <w:rFonts w:ascii="Times New Roman" w:eastAsia="Times New Roman" w:hAnsi="Times New Roman" w:cs="Times New Roman"/>
          <w:sz w:val="28"/>
          <w:szCs w:val="28"/>
          <w:lang w:eastAsia="ru-RU"/>
        </w:rPr>
        <w:t>Видеонаблюдение отсутствует. Кнопки экстренного вызова – нет (по техническим причинам ввиду территориальной удаленности объекта). Подтверждающего документа от органов полиции – нет.</w:t>
      </w:r>
    </w:p>
    <w:p w:rsidR="005F142C" w:rsidRPr="005F142C" w:rsidRDefault="005F142C" w:rsidP="0008376E">
      <w:pPr>
        <w:spacing w:after="0" w:line="240" w:lineRule="auto"/>
        <w:ind w:firstLine="708"/>
        <w:jc w:val="both"/>
        <w:rPr>
          <w:rFonts w:ascii="Times New Roman" w:eastAsia="Times New Roman" w:hAnsi="Times New Roman" w:cs="Times New Roman"/>
          <w:sz w:val="28"/>
          <w:szCs w:val="28"/>
          <w:lang w:eastAsia="ru-RU"/>
        </w:rPr>
      </w:pPr>
      <w:r w:rsidRPr="009A0161">
        <w:rPr>
          <w:rFonts w:ascii="Times New Roman" w:eastAsia="Times New Roman" w:hAnsi="Times New Roman" w:cs="Times New Roman"/>
          <w:sz w:val="28"/>
          <w:szCs w:val="28"/>
          <w:lang w:eastAsia="ru-RU"/>
        </w:rPr>
        <w:lastRenderedPageBreak/>
        <w:t>Внутренняя связь осуществляется посредством мобильной связи. Имеется стационарный телефон, но без определителя номера. Списки телефонов экстренных служб у руководителя не упорядочены. Информация о телефонах экстренных служб имеется в корпусах</w:t>
      </w:r>
      <w:r w:rsidRPr="005F142C">
        <w:rPr>
          <w:rFonts w:ascii="Times New Roman" w:eastAsia="Times New Roman" w:hAnsi="Times New Roman" w:cs="Times New Roman"/>
          <w:sz w:val="28"/>
          <w:szCs w:val="28"/>
          <w:lang w:eastAsia="ru-RU"/>
        </w:rPr>
        <w:t xml:space="preserve"> и на воротах лагеря.</w:t>
      </w:r>
      <w:r w:rsidRPr="005F142C">
        <w:rPr>
          <w:rFonts w:ascii="Times New Roman" w:eastAsia="Times New Roman" w:hAnsi="Times New Roman" w:cs="Times New Roman"/>
          <w:color w:val="000000"/>
          <w:sz w:val="28"/>
          <w:szCs w:val="28"/>
          <w:lang w:eastAsia="ru-RU"/>
        </w:rPr>
        <w:t xml:space="preserve"> Сотрудники лагеря обладают информацией и знаниями по набору телефонов 112, 101, 102, 103, 104.</w:t>
      </w:r>
    </w:p>
    <w:p w:rsidR="005F142C" w:rsidRPr="009A0161" w:rsidRDefault="005F142C" w:rsidP="005F142C">
      <w:pPr>
        <w:spacing w:after="0" w:line="240" w:lineRule="auto"/>
        <w:ind w:firstLine="720"/>
        <w:jc w:val="both"/>
        <w:rPr>
          <w:rFonts w:ascii="Times New Roman" w:eastAsia="Times New Roman" w:hAnsi="Times New Roman" w:cs="Times New Roman"/>
          <w:sz w:val="28"/>
          <w:szCs w:val="28"/>
          <w:lang w:eastAsia="ru-RU"/>
        </w:rPr>
      </w:pPr>
      <w:r w:rsidRPr="009A0161">
        <w:rPr>
          <w:rFonts w:ascii="Times New Roman" w:eastAsia="Times New Roman" w:hAnsi="Times New Roman" w:cs="Times New Roman"/>
          <w:sz w:val="28"/>
          <w:szCs w:val="28"/>
          <w:lang w:eastAsia="ru-RU"/>
        </w:rPr>
        <w:t>Имеется в наличии Паспорт безопасности объекта, утвержденный директором ДЮСШООР, отсутствует согласование с территориальными органами безопасности. Имеется разрешенное место для купания.</w:t>
      </w:r>
    </w:p>
    <w:p w:rsidR="005F142C" w:rsidRPr="009A0161" w:rsidRDefault="005F142C" w:rsidP="005F142C">
      <w:pPr>
        <w:spacing w:after="0" w:line="240" w:lineRule="auto"/>
        <w:ind w:firstLine="720"/>
        <w:jc w:val="both"/>
        <w:rPr>
          <w:rFonts w:ascii="Times New Roman" w:eastAsia="Times New Roman" w:hAnsi="Times New Roman" w:cs="Times New Roman"/>
          <w:sz w:val="28"/>
          <w:szCs w:val="28"/>
          <w:lang w:eastAsia="ru-RU"/>
        </w:rPr>
      </w:pPr>
      <w:r w:rsidRPr="009A0161">
        <w:rPr>
          <w:rFonts w:ascii="Times New Roman" w:eastAsia="Times New Roman" w:hAnsi="Times New Roman" w:cs="Times New Roman"/>
          <w:sz w:val="28"/>
          <w:szCs w:val="28"/>
          <w:lang w:eastAsia="ru-RU"/>
        </w:rPr>
        <w:t xml:space="preserve">Налажено взаимодействие с органами МЧС, 1 раз в неделю проходят тренировки по противопожарной безопасности и эвакуации детей. Проводятся инструктажи по технике безопасности, по противопожарной безопасности. Имеется журнал регистрации проведения инструктажей с детьми. Есть замечания по оформлению журналов. </w:t>
      </w:r>
    </w:p>
    <w:p w:rsidR="005F142C" w:rsidRPr="009A0161" w:rsidRDefault="005F142C" w:rsidP="005F142C">
      <w:pPr>
        <w:spacing w:after="0" w:line="240" w:lineRule="auto"/>
        <w:ind w:firstLine="720"/>
        <w:jc w:val="both"/>
        <w:rPr>
          <w:rFonts w:ascii="Times New Roman" w:eastAsia="Times New Roman" w:hAnsi="Times New Roman" w:cs="Times New Roman"/>
          <w:sz w:val="28"/>
          <w:szCs w:val="28"/>
          <w:lang w:eastAsia="ru-RU"/>
        </w:rPr>
      </w:pPr>
      <w:r w:rsidRPr="009A0161">
        <w:rPr>
          <w:rFonts w:ascii="Times New Roman" w:eastAsia="Times New Roman" w:hAnsi="Times New Roman" w:cs="Times New Roman"/>
          <w:sz w:val="28"/>
          <w:szCs w:val="28"/>
          <w:lang w:eastAsia="ru-RU"/>
        </w:rPr>
        <w:t>В лагере установлен ПАК «Стрелец-мониторинг».</w:t>
      </w:r>
    </w:p>
    <w:p w:rsidR="005F142C" w:rsidRPr="009A0161" w:rsidRDefault="005F142C" w:rsidP="0008376E">
      <w:pPr>
        <w:spacing w:after="0" w:line="240" w:lineRule="auto"/>
        <w:ind w:firstLine="708"/>
        <w:jc w:val="both"/>
        <w:rPr>
          <w:rFonts w:ascii="Times New Roman" w:eastAsia="Times New Roman" w:hAnsi="Times New Roman" w:cs="Times New Roman"/>
          <w:sz w:val="28"/>
          <w:szCs w:val="28"/>
          <w:lang w:eastAsia="ru-RU"/>
        </w:rPr>
      </w:pPr>
      <w:r w:rsidRPr="009A0161">
        <w:rPr>
          <w:rFonts w:ascii="Times New Roman" w:eastAsia="Times New Roman" w:hAnsi="Times New Roman" w:cs="Times New Roman"/>
          <w:sz w:val="28"/>
          <w:szCs w:val="28"/>
          <w:lang w:eastAsia="ru-RU"/>
        </w:rPr>
        <w:t>Отсутствует приказ о назначении ответственных лиц за антитеррористическую безопасность. Отсутствует памятка руководителю о действиях при угрозе террористической  опасности.</w:t>
      </w:r>
    </w:p>
    <w:p w:rsidR="005F142C" w:rsidRDefault="005F142C" w:rsidP="0008376E">
      <w:pPr>
        <w:spacing w:after="0" w:line="240" w:lineRule="auto"/>
        <w:ind w:firstLine="708"/>
        <w:jc w:val="both"/>
        <w:rPr>
          <w:rFonts w:ascii="Times New Roman" w:eastAsia="Times New Roman" w:hAnsi="Times New Roman" w:cs="Times New Roman"/>
          <w:sz w:val="28"/>
          <w:szCs w:val="28"/>
          <w:lang w:eastAsia="ru-RU"/>
        </w:rPr>
      </w:pPr>
      <w:r w:rsidRPr="009A0161">
        <w:rPr>
          <w:rFonts w:ascii="Times New Roman" w:eastAsia="Times New Roman" w:hAnsi="Times New Roman" w:cs="Times New Roman"/>
          <w:sz w:val="28"/>
          <w:szCs w:val="28"/>
          <w:lang w:eastAsia="ru-RU"/>
        </w:rPr>
        <w:t xml:space="preserve">Имеется необходимость  документацию по антитеррору привести в соответствие с требованиями сборника «Антитеррор» департамента образования, а также организовывать тренировочные занятия с детьми с представителями  органов МВД, ФСБ. </w:t>
      </w:r>
    </w:p>
    <w:p w:rsidR="000E34EC" w:rsidRPr="005F142C" w:rsidRDefault="000E34EC" w:rsidP="009A0161">
      <w:pPr>
        <w:spacing w:after="0" w:line="240" w:lineRule="auto"/>
        <w:jc w:val="both"/>
        <w:rPr>
          <w:rFonts w:ascii="Times New Roman" w:eastAsia="Times New Roman" w:hAnsi="Times New Roman" w:cs="Times New Roman"/>
          <w:sz w:val="24"/>
          <w:szCs w:val="24"/>
          <w:lang w:eastAsia="ru-RU"/>
        </w:rPr>
      </w:pPr>
    </w:p>
    <w:p w:rsidR="005F142C" w:rsidRPr="000E34EC" w:rsidRDefault="005F142C" w:rsidP="009A0161">
      <w:pPr>
        <w:spacing w:after="0" w:line="240" w:lineRule="auto"/>
        <w:ind w:firstLine="708"/>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E34EC">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12. ЗООЛ «Ясный» (</w:t>
      </w:r>
      <w:r w:rsidR="003F2C2B" w:rsidRPr="000E34EC">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округ Муром</w:t>
      </w:r>
      <w:r w:rsidRPr="000E34EC">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5F142C" w:rsidRPr="005F142C" w:rsidRDefault="005F142C" w:rsidP="005F142C">
      <w:pPr>
        <w:spacing w:after="0" w:line="240" w:lineRule="auto"/>
        <w:ind w:firstLine="720"/>
        <w:rPr>
          <w:rFonts w:ascii="Times New Roman" w:eastAsia="Times New Roman" w:hAnsi="Times New Roman" w:cs="Times New Roman"/>
          <w:sz w:val="28"/>
          <w:szCs w:val="28"/>
          <w:lang w:eastAsia="ru-RU"/>
        </w:rPr>
      </w:pPr>
      <w:r w:rsidRPr="005F142C">
        <w:rPr>
          <w:rFonts w:ascii="Times New Roman" w:eastAsia="Times New Roman" w:hAnsi="Times New Roman" w:cs="Times New Roman"/>
          <w:sz w:val="28"/>
          <w:szCs w:val="28"/>
          <w:lang w:eastAsia="ru-RU"/>
        </w:rPr>
        <w:t xml:space="preserve">На  дату проверки </w:t>
      </w:r>
      <w:r w:rsidR="0008376E" w:rsidRPr="005F142C">
        <w:rPr>
          <w:rFonts w:ascii="Times New Roman" w:eastAsia="Times New Roman" w:hAnsi="Times New Roman" w:cs="Times New Roman"/>
          <w:sz w:val="28"/>
          <w:szCs w:val="28"/>
          <w:lang w:eastAsia="ru-RU"/>
        </w:rPr>
        <w:t xml:space="preserve">в лагере находилось </w:t>
      </w:r>
      <w:r w:rsidRPr="005F142C">
        <w:rPr>
          <w:rFonts w:ascii="Times New Roman" w:eastAsia="Times New Roman" w:hAnsi="Times New Roman" w:cs="Times New Roman"/>
          <w:sz w:val="28"/>
          <w:szCs w:val="28"/>
          <w:lang w:eastAsia="ru-RU"/>
        </w:rPr>
        <w:t>детей– 66, персонала – 18 чел</w:t>
      </w:r>
      <w:r w:rsidR="0008376E">
        <w:rPr>
          <w:rFonts w:ascii="Times New Roman" w:eastAsia="Times New Roman" w:hAnsi="Times New Roman" w:cs="Times New Roman"/>
          <w:sz w:val="28"/>
          <w:szCs w:val="28"/>
          <w:lang w:eastAsia="ru-RU"/>
        </w:rPr>
        <w:t>овек</w:t>
      </w:r>
      <w:r w:rsidRPr="005F142C">
        <w:rPr>
          <w:rFonts w:ascii="Times New Roman" w:eastAsia="Times New Roman" w:hAnsi="Times New Roman" w:cs="Times New Roman"/>
          <w:sz w:val="28"/>
          <w:szCs w:val="28"/>
          <w:lang w:eastAsia="ru-RU"/>
        </w:rPr>
        <w:t xml:space="preserve">. </w:t>
      </w:r>
    </w:p>
    <w:p w:rsidR="005F142C" w:rsidRPr="009A0161" w:rsidRDefault="005F142C" w:rsidP="0008376E">
      <w:pPr>
        <w:spacing w:after="0" w:line="240" w:lineRule="auto"/>
        <w:ind w:firstLine="708"/>
        <w:jc w:val="both"/>
        <w:rPr>
          <w:rFonts w:ascii="Times New Roman" w:eastAsia="Times New Roman" w:hAnsi="Times New Roman" w:cs="Times New Roman"/>
          <w:sz w:val="28"/>
          <w:szCs w:val="28"/>
          <w:lang w:eastAsia="ru-RU"/>
        </w:rPr>
      </w:pPr>
      <w:r w:rsidRPr="005F142C">
        <w:rPr>
          <w:rFonts w:ascii="Times New Roman" w:eastAsia="Times New Roman" w:hAnsi="Times New Roman" w:cs="Times New Roman"/>
          <w:sz w:val="28"/>
          <w:szCs w:val="28"/>
          <w:lang w:eastAsia="ru-RU"/>
        </w:rPr>
        <w:t xml:space="preserve">Ограждение по всему периметру. Входные ворота – в закрытом режиме и под замком. Пропускной режим осуществляет полиция (1 чел.) по решению администрации о. Муром. Режим работы круглосуточный. Территория охраняется  4  </w:t>
      </w:r>
      <w:r w:rsidRPr="009A0161">
        <w:rPr>
          <w:rFonts w:ascii="Times New Roman" w:eastAsia="Times New Roman" w:hAnsi="Times New Roman" w:cs="Times New Roman"/>
          <w:sz w:val="28"/>
          <w:szCs w:val="28"/>
          <w:lang w:eastAsia="ru-RU"/>
        </w:rPr>
        <w:t>сторожами посменно. Имеется график работы сторожей.</w:t>
      </w:r>
    </w:p>
    <w:p w:rsidR="008034F1" w:rsidRDefault="005F142C" w:rsidP="0008376E">
      <w:pPr>
        <w:spacing w:after="0" w:line="240" w:lineRule="auto"/>
        <w:ind w:firstLine="708"/>
        <w:rPr>
          <w:rFonts w:ascii="Times New Roman" w:eastAsia="Times New Roman" w:hAnsi="Times New Roman" w:cs="Times New Roman"/>
          <w:sz w:val="28"/>
          <w:szCs w:val="28"/>
          <w:lang w:eastAsia="ru-RU"/>
        </w:rPr>
      </w:pPr>
      <w:r w:rsidRPr="009A0161">
        <w:rPr>
          <w:rFonts w:ascii="Times New Roman" w:eastAsia="Times New Roman" w:hAnsi="Times New Roman" w:cs="Times New Roman"/>
          <w:sz w:val="28"/>
          <w:szCs w:val="28"/>
          <w:lang w:eastAsia="ru-RU"/>
        </w:rPr>
        <w:t xml:space="preserve">Видеонаблюдение отсутствует, но в планах установка намечена в 2017 г. </w:t>
      </w:r>
    </w:p>
    <w:p w:rsidR="005F142C" w:rsidRPr="009A0161" w:rsidRDefault="005F142C" w:rsidP="008034F1">
      <w:pPr>
        <w:spacing w:after="0" w:line="240" w:lineRule="auto"/>
        <w:ind w:firstLine="708"/>
        <w:rPr>
          <w:rFonts w:ascii="Times New Roman" w:eastAsia="Times New Roman" w:hAnsi="Times New Roman" w:cs="Times New Roman"/>
          <w:sz w:val="28"/>
          <w:szCs w:val="28"/>
          <w:lang w:eastAsia="ru-RU"/>
        </w:rPr>
      </w:pPr>
      <w:r w:rsidRPr="009A0161">
        <w:rPr>
          <w:rFonts w:ascii="Times New Roman" w:eastAsia="Times New Roman" w:hAnsi="Times New Roman" w:cs="Times New Roman"/>
          <w:sz w:val="28"/>
          <w:szCs w:val="28"/>
          <w:lang w:eastAsia="ru-RU"/>
        </w:rPr>
        <w:t xml:space="preserve">В лагере работает радиорубка. Имеется стационарный телефон, но без определителя номера. Кроме того имеется возможность вызова экстренных служб с  мобильных телефонов на №№ 101, 102, 103,104, 112. </w:t>
      </w:r>
      <w:r w:rsidRPr="009A0161">
        <w:rPr>
          <w:rFonts w:ascii="Times New Roman" w:eastAsia="Times New Roman" w:hAnsi="Times New Roman" w:cs="Times New Roman"/>
          <w:color w:val="000000"/>
          <w:sz w:val="28"/>
          <w:szCs w:val="28"/>
          <w:lang w:eastAsia="ru-RU"/>
        </w:rPr>
        <w:t>Сотрудники лагеря обладают информацией и знаниями по набору указанных экстренных номеров телефона.</w:t>
      </w:r>
    </w:p>
    <w:p w:rsidR="005F142C" w:rsidRPr="009A0161" w:rsidRDefault="005F142C" w:rsidP="005F142C">
      <w:pPr>
        <w:spacing w:after="0" w:line="240" w:lineRule="auto"/>
        <w:ind w:firstLine="720"/>
        <w:jc w:val="both"/>
        <w:rPr>
          <w:rFonts w:ascii="Times New Roman" w:eastAsia="Times New Roman" w:hAnsi="Times New Roman" w:cs="Times New Roman"/>
          <w:sz w:val="28"/>
          <w:szCs w:val="28"/>
          <w:lang w:eastAsia="ru-RU"/>
        </w:rPr>
      </w:pPr>
      <w:r w:rsidRPr="009A0161">
        <w:rPr>
          <w:rFonts w:ascii="Times New Roman" w:eastAsia="Times New Roman" w:hAnsi="Times New Roman" w:cs="Times New Roman"/>
          <w:sz w:val="28"/>
          <w:szCs w:val="28"/>
          <w:lang w:eastAsia="ru-RU"/>
        </w:rPr>
        <w:t>В лагере установлен ПАК «Стрелец-мониторинг». Кнопка экстренного вызова отсутствует (по техническим причинам ввиду территориальной удаленности объекта). Имеется письмо от органов УМВД о невозможности установки тревожной кнопки.</w:t>
      </w:r>
    </w:p>
    <w:p w:rsidR="005F142C" w:rsidRPr="009A0161" w:rsidRDefault="005F142C" w:rsidP="0008376E">
      <w:pPr>
        <w:spacing w:after="0" w:line="240" w:lineRule="auto"/>
        <w:ind w:firstLine="708"/>
        <w:jc w:val="both"/>
        <w:rPr>
          <w:rFonts w:ascii="Times New Roman" w:eastAsia="Times New Roman" w:hAnsi="Times New Roman" w:cs="Times New Roman"/>
          <w:sz w:val="28"/>
          <w:szCs w:val="28"/>
          <w:lang w:eastAsia="ru-RU"/>
        </w:rPr>
      </w:pPr>
      <w:r w:rsidRPr="009A0161">
        <w:rPr>
          <w:rFonts w:ascii="Times New Roman" w:eastAsia="Times New Roman" w:hAnsi="Times New Roman" w:cs="Times New Roman"/>
          <w:sz w:val="28"/>
          <w:szCs w:val="28"/>
          <w:lang w:eastAsia="ru-RU"/>
        </w:rPr>
        <w:lastRenderedPageBreak/>
        <w:t>Паспорт безопасности лагеря 2012 года имеется в наличии, утвержден руководителем ЦВР, но без указания даты утверждения, нет согласования с территориальными органами безопасности. Новый паспорт 2016 года на согласовании.</w:t>
      </w:r>
    </w:p>
    <w:p w:rsidR="005F142C" w:rsidRPr="009A0161" w:rsidRDefault="005F142C" w:rsidP="0008376E">
      <w:pPr>
        <w:spacing w:after="0" w:line="240" w:lineRule="auto"/>
        <w:ind w:firstLine="708"/>
        <w:jc w:val="both"/>
        <w:rPr>
          <w:rFonts w:ascii="Times New Roman" w:eastAsia="Times New Roman" w:hAnsi="Times New Roman" w:cs="Times New Roman"/>
          <w:sz w:val="28"/>
          <w:szCs w:val="28"/>
          <w:lang w:eastAsia="ru-RU"/>
        </w:rPr>
      </w:pPr>
      <w:r w:rsidRPr="009A0161">
        <w:rPr>
          <w:rFonts w:ascii="Times New Roman" w:eastAsia="Times New Roman" w:hAnsi="Times New Roman" w:cs="Times New Roman"/>
          <w:sz w:val="28"/>
          <w:szCs w:val="28"/>
          <w:lang w:eastAsia="ru-RU"/>
        </w:rPr>
        <w:t>Комплект документов по антитеррору имеется, но не в полном объеме. Необходимо систематизировать пакет документов в соответствии со сборником «Антитеррор». Отсутствует памятка руководителю о действиях при угрозе террористической  опасности.</w:t>
      </w:r>
    </w:p>
    <w:p w:rsidR="005F142C" w:rsidRDefault="005F142C" w:rsidP="0008376E">
      <w:pPr>
        <w:spacing w:after="0" w:line="240" w:lineRule="auto"/>
        <w:ind w:firstLine="708"/>
        <w:jc w:val="both"/>
        <w:rPr>
          <w:rFonts w:ascii="Times New Roman" w:eastAsia="Times New Roman" w:hAnsi="Times New Roman" w:cs="Times New Roman"/>
          <w:sz w:val="28"/>
          <w:szCs w:val="28"/>
          <w:lang w:eastAsia="ru-RU"/>
        </w:rPr>
      </w:pPr>
      <w:r w:rsidRPr="005F142C">
        <w:rPr>
          <w:rFonts w:ascii="Times New Roman" w:eastAsia="Times New Roman" w:hAnsi="Times New Roman" w:cs="Times New Roman"/>
          <w:sz w:val="28"/>
          <w:szCs w:val="28"/>
          <w:lang w:eastAsia="ru-RU"/>
        </w:rPr>
        <w:t>Инструктажи</w:t>
      </w:r>
      <w:proofErr w:type="gramStart"/>
      <w:r w:rsidRPr="005F142C">
        <w:rPr>
          <w:rFonts w:ascii="Times New Roman" w:eastAsia="Times New Roman" w:hAnsi="Times New Roman" w:cs="Times New Roman"/>
          <w:sz w:val="28"/>
          <w:szCs w:val="28"/>
          <w:lang w:eastAsia="ru-RU"/>
        </w:rPr>
        <w:t xml:space="preserve"> П</w:t>
      </w:r>
      <w:proofErr w:type="gramEnd"/>
      <w:r w:rsidRPr="005F142C">
        <w:rPr>
          <w:rFonts w:ascii="Times New Roman" w:eastAsia="Times New Roman" w:hAnsi="Times New Roman" w:cs="Times New Roman"/>
          <w:sz w:val="28"/>
          <w:szCs w:val="28"/>
          <w:lang w:eastAsia="ru-RU"/>
        </w:rPr>
        <w:t xml:space="preserve">роводятся по </w:t>
      </w:r>
      <w:r w:rsidRPr="009A0161">
        <w:rPr>
          <w:rFonts w:ascii="Times New Roman" w:eastAsia="Times New Roman" w:hAnsi="Times New Roman" w:cs="Times New Roman"/>
          <w:sz w:val="28"/>
          <w:szCs w:val="28"/>
          <w:lang w:eastAsia="ru-RU"/>
        </w:rPr>
        <w:t>технике безопасности, по противопожарной безопасности проведены. Есть замечания по оформлению. Налажено взаимодействие с органами МЧС. Имеется необходимость срочно согласовать паспорт безопасности объекта с территориальными органами безопасности, а также организовать проведение тренировочных занятий с детьми с участием представителей МВД, ФСБ.</w:t>
      </w:r>
    </w:p>
    <w:p w:rsidR="000E34EC" w:rsidRPr="009A0161" w:rsidRDefault="000E34EC" w:rsidP="0008376E">
      <w:pPr>
        <w:spacing w:after="0" w:line="240" w:lineRule="auto"/>
        <w:jc w:val="both"/>
        <w:rPr>
          <w:rFonts w:ascii="Times New Roman" w:eastAsia="Times New Roman" w:hAnsi="Times New Roman" w:cs="Times New Roman"/>
          <w:sz w:val="28"/>
          <w:szCs w:val="28"/>
          <w:lang w:eastAsia="ru-RU"/>
        </w:rPr>
      </w:pPr>
    </w:p>
    <w:p w:rsidR="005F142C" w:rsidRPr="000E34EC" w:rsidRDefault="005F142C" w:rsidP="009A0161">
      <w:pPr>
        <w:spacing w:after="0" w:line="240" w:lineRule="auto"/>
        <w:ind w:firstLine="708"/>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E34EC">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13. Детский оздоровительный лагерь «Белый городок»</w:t>
      </w:r>
    </w:p>
    <w:p w:rsidR="005F142C" w:rsidRPr="005F142C" w:rsidRDefault="005F142C" w:rsidP="005F142C">
      <w:pPr>
        <w:spacing w:after="0" w:line="240" w:lineRule="auto"/>
        <w:ind w:firstLine="720"/>
        <w:rPr>
          <w:rFonts w:ascii="Times New Roman" w:eastAsia="Times New Roman" w:hAnsi="Times New Roman" w:cs="Times New Roman"/>
          <w:sz w:val="28"/>
          <w:szCs w:val="28"/>
          <w:lang w:eastAsia="ru-RU"/>
        </w:rPr>
      </w:pPr>
      <w:r w:rsidRPr="005F142C">
        <w:rPr>
          <w:rFonts w:ascii="Times New Roman" w:eastAsia="Times New Roman" w:hAnsi="Times New Roman" w:cs="Times New Roman"/>
          <w:sz w:val="28"/>
          <w:szCs w:val="28"/>
          <w:lang w:eastAsia="ru-RU"/>
        </w:rPr>
        <w:t>На  дату проверки в лагере детей – 185, персонала – 25 чел. Ограждение по всему периметру. Входные ворота – в закрытом режиме и под замком. Пропускной режим осуществляет полиция (1 чел.) по решению администрации о. Муром. Территория охраняется  4 сторожами посменно. В наличии журналы регистрации посетителей и транспорта.</w:t>
      </w:r>
    </w:p>
    <w:p w:rsidR="005F142C" w:rsidRPr="005F142C" w:rsidRDefault="005F142C" w:rsidP="0008376E">
      <w:pPr>
        <w:spacing w:after="0" w:line="240" w:lineRule="auto"/>
        <w:ind w:firstLine="720"/>
        <w:jc w:val="both"/>
        <w:rPr>
          <w:rFonts w:ascii="Times New Roman" w:eastAsia="Times New Roman" w:hAnsi="Times New Roman" w:cs="Times New Roman"/>
          <w:sz w:val="28"/>
          <w:szCs w:val="28"/>
          <w:lang w:eastAsia="ru-RU"/>
        </w:rPr>
      </w:pPr>
      <w:r w:rsidRPr="005F142C">
        <w:rPr>
          <w:rFonts w:ascii="Times New Roman" w:eastAsia="Times New Roman" w:hAnsi="Times New Roman" w:cs="Times New Roman"/>
          <w:sz w:val="28"/>
          <w:szCs w:val="28"/>
          <w:lang w:eastAsia="ru-RU"/>
        </w:rPr>
        <w:t>Имеется система видеонаблюдения (7 видеокамер), выход сигнала осуществляется в помещение для сторожей. На момент проверки работали 2 камеры (повреждения вследствие грозы). Осуществляются работы по замене оборудования.</w:t>
      </w:r>
      <w:r w:rsidR="00A707CD" w:rsidRPr="00A707C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F142C" w:rsidRPr="005F142C" w:rsidRDefault="005F142C" w:rsidP="00393D05">
      <w:pPr>
        <w:spacing w:after="0" w:line="240" w:lineRule="auto"/>
        <w:ind w:firstLine="708"/>
        <w:jc w:val="both"/>
        <w:rPr>
          <w:rFonts w:ascii="Times New Roman" w:eastAsia="Times New Roman" w:hAnsi="Times New Roman" w:cs="Times New Roman"/>
          <w:sz w:val="28"/>
          <w:szCs w:val="28"/>
          <w:lang w:eastAsia="ru-RU"/>
        </w:rPr>
      </w:pPr>
      <w:r w:rsidRPr="005F142C">
        <w:rPr>
          <w:rFonts w:ascii="Times New Roman" w:eastAsia="Times New Roman" w:hAnsi="Times New Roman" w:cs="Times New Roman"/>
          <w:sz w:val="28"/>
          <w:szCs w:val="28"/>
          <w:lang w:eastAsia="ru-RU"/>
        </w:rPr>
        <w:t xml:space="preserve">В лагере установлен ПАК «Стрелец-мониторинг». Имеется стационарный </w:t>
      </w:r>
      <w:r w:rsidRPr="0008376E">
        <w:rPr>
          <w:rFonts w:ascii="Times New Roman" w:eastAsia="Times New Roman" w:hAnsi="Times New Roman" w:cs="Times New Roman"/>
          <w:sz w:val="28"/>
          <w:szCs w:val="28"/>
          <w:lang w:eastAsia="ru-RU"/>
        </w:rPr>
        <w:t xml:space="preserve">телефон, но без определителя номера. </w:t>
      </w:r>
      <w:r w:rsidRPr="005F142C">
        <w:rPr>
          <w:rFonts w:ascii="Times New Roman" w:eastAsia="Times New Roman" w:hAnsi="Times New Roman" w:cs="Times New Roman"/>
          <w:sz w:val="28"/>
          <w:szCs w:val="28"/>
          <w:lang w:eastAsia="ru-RU"/>
        </w:rPr>
        <w:t xml:space="preserve">Памятки с указанием телефонов экстренного вызова имеются по всей территории лагеря. Имеется возможность вызова экстренных служб с  мобильных телефонов на №№ 101, 102, 103,104, 112. </w:t>
      </w:r>
      <w:r w:rsidRPr="005F142C">
        <w:rPr>
          <w:rFonts w:ascii="Times New Roman" w:eastAsia="Times New Roman" w:hAnsi="Times New Roman" w:cs="Times New Roman"/>
          <w:color w:val="000000"/>
          <w:sz w:val="28"/>
          <w:szCs w:val="28"/>
          <w:lang w:eastAsia="ru-RU"/>
        </w:rPr>
        <w:t xml:space="preserve">Сотрудники лагеря обладают информацией и знаниями по набору указанных экстренных номеров телефона. </w:t>
      </w:r>
      <w:r w:rsidRPr="005F142C">
        <w:rPr>
          <w:rFonts w:ascii="Times New Roman" w:eastAsia="Times New Roman" w:hAnsi="Times New Roman" w:cs="Times New Roman"/>
          <w:sz w:val="28"/>
          <w:szCs w:val="28"/>
          <w:lang w:eastAsia="ru-RU"/>
        </w:rPr>
        <w:t xml:space="preserve">В лагере работает </w:t>
      </w:r>
      <w:proofErr w:type="spellStart"/>
      <w:r w:rsidRPr="005F142C">
        <w:rPr>
          <w:rFonts w:ascii="Times New Roman" w:eastAsia="Times New Roman" w:hAnsi="Times New Roman" w:cs="Times New Roman"/>
          <w:sz w:val="28"/>
          <w:szCs w:val="28"/>
          <w:lang w:eastAsia="ru-RU"/>
        </w:rPr>
        <w:t>радиорубка.</w:t>
      </w:r>
      <w:r w:rsidR="00A707CD">
        <w:rPr>
          <w:rFonts w:ascii="Times New Roman" w:eastAsia="Times New Roman" w:hAnsi="Times New Roman" w:cs="Times New Roman"/>
          <w:noProof/>
          <w:sz w:val="28"/>
          <w:szCs w:val="28"/>
          <w:lang w:eastAsia="ru-RU"/>
        </w:rPr>
        <w:drawing>
          <wp:anchor distT="0" distB="0" distL="114300" distR="114300" simplePos="0" relativeHeight="251691008" behindDoc="0" locked="0" layoutInCell="1" allowOverlap="1" wp14:anchorId="2948AC25" wp14:editId="6400C435">
            <wp:simplePos x="0" y="0"/>
            <wp:positionH relativeFrom="column">
              <wp:posOffset>-65405</wp:posOffset>
            </wp:positionH>
            <wp:positionV relativeFrom="paragraph">
              <wp:posOffset>213995</wp:posOffset>
            </wp:positionV>
            <wp:extent cx="2868930" cy="2247900"/>
            <wp:effectExtent l="0" t="0" r="7620" b="0"/>
            <wp:wrapSquare wrapText="bothSides"/>
            <wp:docPr id="5" name="Рисунок 5" descr="C:\Users\Генадий Леонардович\Desktop\d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енадий Леонардович\Desktop\dp7.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6893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142C">
        <w:rPr>
          <w:rFonts w:ascii="Times New Roman" w:eastAsia="Times New Roman" w:hAnsi="Times New Roman" w:cs="Times New Roman"/>
          <w:sz w:val="28"/>
          <w:szCs w:val="28"/>
          <w:lang w:eastAsia="ru-RU"/>
        </w:rPr>
        <w:t>Имеется</w:t>
      </w:r>
      <w:proofErr w:type="spellEnd"/>
      <w:r w:rsidRPr="005F142C">
        <w:rPr>
          <w:rFonts w:ascii="Times New Roman" w:eastAsia="Times New Roman" w:hAnsi="Times New Roman" w:cs="Times New Roman"/>
          <w:sz w:val="28"/>
          <w:szCs w:val="28"/>
          <w:lang w:eastAsia="ru-RU"/>
        </w:rPr>
        <w:t xml:space="preserve"> в наличии Паспорт безопасности объе</w:t>
      </w:r>
      <w:r w:rsidR="00340008">
        <w:rPr>
          <w:rFonts w:ascii="Times New Roman" w:eastAsia="Times New Roman" w:hAnsi="Times New Roman" w:cs="Times New Roman"/>
          <w:sz w:val="28"/>
          <w:szCs w:val="28"/>
          <w:lang w:eastAsia="ru-RU"/>
        </w:rPr>
        <w:t xml:space="preserve">кта срок действия до 2017 г., </w:t>
      </w:r>
      <w:r w:rsidRPr="005F142C">
        <w:rPr>
          <w:rFonts w:ascii="Times New Roman" w:eastAsia="Times New Roman" w:hAnsi="Times New Roman" w:cs="Times New Roman"/>
          <w:sz w:val="28"/>
          <w:szCs w:val="28"/>
          <w:lang w:eastAsia="ru-RU"/>
        </w:rPr>
        <w:t>согласованный с территориальными органами безопасности.</w:t>
      </w:r>
    </w:p>
    <w:p w:rsidR="005F142C" w:rsidRPr="005F142C" w:rsidRDefault="005F142C" w:rsidP="00340008">
      <w:pPr>
        <w:spacing w:after="0" w:line="240" w:lineRule="auto"/>
        <w:ind w:firstLine="708"/>
        <w:jc w:val="both"/>
        <w:rPr>
          <w:rFonts w:ascii="Times New Roman" w:eastAsia="Times New Roman" w:hAnsi="Times New Roman" w:cs="Times New Roman"/>
          <w:sz w:val="28"/>
          <w:szCs w:val="28"/>
          <w:lang w:eastAsia="ru-RU"/>
        </w:rPr>
      </w:pPr>
      <w:r w:rsidRPr="005F142C">
        <w:rPr>
          <w:rFonts w:ascii="Times New Roman" w:eastAsia="Times New Roman" w:hAnsi="Times New Roman" w:cs="Times New Roman"/>
          <w:sz w:val="28"/>
          <w:szCs w:val="28"/>
          <w:lang w:eastAsia="ru-RU"/>
        </w:rPr>
        <w:t>В наличии внутренний приказ об обеспечении безопасности на территории лагеря со списками детей. Имеется памятка руководителю с указанием «горячих» телефонов.</w:t>
      </w:r>
    </w:p>
    <w:p w:rsidR="005F142C" w:rsidRPr="009A0161" w:rsidRDefault="005F142C" w:rsidP="005F142C">
      <w:pPr>
        <w:spacing w:after="0" w:line="240" w:lineRule="auto"/>
        <w:ind w:firstLine="720"/>
        <w:jc w:val="both"/>
        <w:rPr>
          <w:rFonts w:ascii="Times New Roman" w:eastAsia="Times New Roman" w:hAnsi="Times New Roman" w:cs="Times New Roman"/>
          <w:sz w:val="28"/>
          <w:szCs w:val="28"/>
          <w:lang w:eastAsia="ru-RU"/>
        </w:rPr>
      </w:pPr>
      <w:r w:rsidRPr="005F142C">
        <w:rPr>
          <w:rFonts w:ascii="Times New Roman" w:eastAsia="Times New Roman" w:hAnsi="Times New Roman" w:cs="Times New Roman"/>
          <w:sz w:val="28"/>
          <w:szCs w:val="28"/>
          <w:lang w:eastAsia="ru-RU"/>
        </w:rPr>
        <w:t xml:space="preserve">Проводятся инструктажи по технике безопасности, противопожарной </w:t>
      </w:r>
      <w:r w:rsidRPr="005F142C">
        <w:rPr>
          <w:rFonts w:ascii="Times New Roman" w:eastAsia="Times New Roman" w:hAnsi="Times New Roman" w:cs="Times New Roman"/>
          <w:sz w:val="28"/>
          <w:szCs w:val="28"/>
          <w:lang w:eastAsia="ru-RU"/>
        </w:rPr>
        <w:lastRenderedPageBreak/>
        <w:t xml:space="preserve">безопасности  с персоналом и с детьми. С детьми проводятся </w:t>
      </w:r>
      <w:r w:rsidRPr="009A0161">
        <w:rPr>
          <w:rFonts w:ascii="Times New Roman" w:eastAsia="Times New Roman" w:hAnsi="Times New Roman" w:cs="Times New Roman"/>
          <w:sz w:val="28"/>
          <w:szCs w:val="28"/>
          <w:lang w:eastAsia="ru-RU"/>
        </w:rPr>
        <w:t>инструктажи в отрядах с фиксацией на листах инструктажей.</w:t>
      </w:r>
    </w:p>
    <w:p w:rsidR="005F142C" w:rsidRDefault="005F142C" w:rsidP="00340008">
      <w:pPr>
        <w:spacing w:after="0" w:line="240" w:lineRule="auto"/>
        <w:ind w:firstLine="708"/>
        <w:jc w:val="both"/>
        <w:rPr>
          <w:rFonts w:ascii="Times New Roman" w:eastAsia="Times New Roman" w:hAnsi="Times New Roman" w:cs="Times New Roman"/>
          <w:sz w:val="28"/>
          <w:szCs w:val="28"/>
          <w:lang w:eastAsia="ru-RU"/>
        </w:rPr>
      </w:pPr>
      <w:r w:rsidRPr="009A0161">
        <w:rPr>
          <w:rFonts w:ascii="Times New Roman" w:eastAsia="Times New Roman" w:hAnsi="Times New Roman" w:cs="Times New Roman"/>
          <w:sz w:val="28"/>
          <w:szCs w:val="28"/>
          <w:lang w:eastAsia="ru-RU"/>
        </w:rPr>
        <w:t>Проводятся тренировки с МЧС и пожарными с периодичностью – 1 раз в 3 дня. Имеется потребность в ремонте камер видеонаблюдения, в доработки  документации по антитеррору в соответствие с требованиями сборника «Антитеррор</w:t>
      </w:r>
      <w:r w:rsidRPr="009A0161">
        <w:rPr>
          <w:rFonts w:ascii="Times New Roman" w:eastAsia="Times New Roman" w:hAnsi="Times New Roman" w:cs="Times New Roman"/>
          <w:i/>
          <w:sz w:val="28"/>
          <w:szCs w:val="28"/>
          <w:lang w:eastAsia="ru-RU"/>
        </w:rPr>
        <w:t xml:space="preserve">» </w:t>
      </w:r>
      <w:r w:rsidRPr="009A0161">
        <w:rPr>
          <w:rFonts w:ascii="Times New Roman" w:eastAsia="Times New Roman" w:hAnsi="Times New Roman" w:cs="Times New Roman"/>
          <w:sz w:val="28"/>
          <w:szCs w:val="28"/>
          <w:lang w:eastAsia="ru-RU"/>
        </w:rPr>
        <w:t>департамента образования, проведении тренировочных занятий с детьми с участием представителей органов МВД, ФСБ.</w:t>
      </w:r>
    </w:p>
    <w:p w:rsidR="000E34EC" w:rsidRPr="009A0161" w:rsidRDefault="000E34EC" w:rsidP="005F142C">
      <w:pPr>
        <w:spacing w:after="0" w:line="240" w:lineRule="auto"/>
        <w:jc w:val="both"/>
        <w:rPr>
          <w:rFonts w:ascii="Times New Roman" w:eastAsia="Times New Roman" w:hAnsi="Times New Roman" w:cs="Times New Roman"/>
          <w:sz w:val="28"/>
          <w:szCs w:val="28"/>
          <w:lang w:eastAsia="ru-RU"/>
        </w:rPr>
      </w:pPr>
    </w:p>
    <w:p w:rsidR="005F142C" w:rsidRPr="000E34EC" w:rsidRDefault="003F2C2B" w:rsidP="009A0161">
      <w:pPr>
        <w:spacing w:after="0" w:line="240" w:lineRule="auto"/>
        <w:ind w:firstLine="708"/>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E34EC">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14. ДОЛ «Озерный» (округ </w:t>
      </w:r>
      <w:r w:rsidR="005F142C" w:rsidRPr="000E34EC">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Муром)</w:t>
      </w:r>
    </w:p>
    <w:p w:rsidR="005F142C" w:rsidRPr="005F142C" w:rsidRDefault="005F142C" w:rsidP="005F142C">
      <w:pPr>
        <w:spacing w:after="0" w:line="240" w:lineRule="auto"/>
        <w:ind w:firstLine="720"/>
        <w:jc w:val="both"/>
        <w:rPr>
          <w:rFonts w:ascii="Times New Roman" w:eastAsia="Times New Roman" w:hAnsi="Times New Roman" w:cs="Times New Roman"/>
          <w:sz w:val="28"/>
          <w:szCs w:val="28"/>
          <w:lang w:eastAsia="ru-RU"/>
        </w:rPr>
      </w:pPr>
      <w:r w:rsidRPr="005F142C">
        <w:rPr>
          <w:rFonts w:ascii="Times New Roman" w:eastAsia="Times New Roman" w:hAnsi="Times New Roman" w:cs="Times New Roman"/>
          <w:sz w:val="28"/>
          <w:szCs w:val="28"/>
          <w:lang w:eastAsia="ru-RU"/>
        </w:rPr>
        <w:t xml:space="preserve">На  дату проверки в лагере детей – 230, персонала – 49 чел. </w:t>
      </w:r>
    </w:p>
    <w:p w:rsidR="005F142C" w:rsidRPr="005F142C" w:rsidRDefault="005F142C" w:rsidP="00340008">
      <w:pPr>
        <w:spacing w:after="0" w:line="240" w:lineRule="auto"/>
        <w:ind w:firstLine="708"/>
        <w:jc w:val="both"/>
        <w:rPr>
          <w:rFonts w:ascii="Times New Roman" w:eastAsia="Times New Roman" w:hAnsi="Times New Roman" w:cs="Times New Roman"/>
          <w:sz w:val="28"/>
          <w:szCs w:val="28"/>
          <w:lang w:eastAsia="ru-RU"/>
        </w:rPr>
      </w:pPr>
      <w:r w:rsidRPr="005F142C">
        <w:rPr>
          <w:rFonts w:ascii="Times New Roman" w:eastAsia="Times New Roman" w:hAnsi="Times New Roman" w:cs="Times New Roman"/>
          <w:sz w:val="28"/>
          <w:szCs w:val="28"/>
          <w:lang w:eastAsia="ru-RU"/>
        </w:rPr>
        <w:t xml:space="preserve">Имеется ограждение по всему периметру. Разрыв ограждения  - у водоема. Имеется разрешенное место для купания. Входные ворота – в закрытом режиме и под замком. Охрану осуществляет ЧОП «Щит-М» (о. Муром) по договору.  В постоянном режиме - 2 охранника, дополнительно охрану осуществляют сторожа, состоящие в штате. В зимнее время территория охраняется  только сторожами. </w:t>
      </w:r>
    </w:p>
    <w:p w:rsidR="005F142C" w:rsidRPr="005F142C" w:rsidRDefault="005F142C" w:rsidP="00340008">
      <w:pPr>
        <w:spacing w:after="0" w:line="240" w:lineRule="auto"/>
        <w:ind w:firstLine="708"/>
        <w:jc w:val="both"/>
        <w:rPr>
          <w:rFonts w:ascii="Times New Roman" w:eastAsia="Times New Roman" w:hAnsi="Times New Roman" w:cs="Times New Roman"/>
          <w:sz w:val="28"/>
          <w:szCs w:val="28"/>
          <w:lang w:eastAsia="ru-RU"/>
        </w:rPr>
      </w:pPr>
      <w:r w:rsidRPr="005F142C">
        <w:rPr>
          <w:rFonts w:ascii="Times New Roman" w:eastAsia="Times New Roman" w:hAnsi="Times New Roman" w:cs="Times New Roman"/>
          <w:sz w:val="28"/>
          <w:szCs w:val="28"/>
          <w:lang w:eastAsia="ru-RU"/>
        </w:rPr>
        <w:t>Имеются в наличии журналы регистрации посетителей и транспорта.</w:t>
      </w:r>
    </w:p>
    <w:p w:rsidR="005F142C" w:rsidRPr="009A0161" w:rsidRDefault="005F142C" w:rsidP="005F142C">
      <w:pPr>
        <w:spacing w:after="0" w:line="240" w:lineRule="auto"/>
        <w:ind w:firstLine="720"/>
        <w:jc w:val="both"/>
        <w:rPr>
          <w:rFonts w:ascii="Times New Roman" w:eastAsia="Times New Roman" w:hAnsi="Times New Roman" w:cs="Times New Roman"/>
          <w:sz w:val="28"/>
          <w:szCs w:val="28"/>
          <w:lang w:eastAsia="ru-RU"/>
        </w:rPr>
      </w:pPr>
      <w:r w:rsidRPr="009A0161">
        <w:rPr>
          <w:rFonts w:ascii="Times New Roman" w:eastAsia="Times New Roman" w:hAnsi="Times New Roman" w:cs="Times New Roman"/>
          <w:sz w:val="28"/>
          <w:szCs w:val="28"/>
          <w:lang w:eastAsia="ru-RU"/>
        </w:rPr>
        <w:t>Видеонаблюдение отсутствует. Кнопки экстренного вызова нет (по техническим причинам ввиду территориальной удаленности объекта). Имеется письмо от органов УМВД о невозможности установки тревожной кнопки.</w:t>
      </w:r>
    </w:p>
    <w:p w:rsidR="005F142C" w:rsidRPr="009A0161" w:rsidRDefault="005F142C" w:rsidP="005F142C">
      <w:pPr>
        <w:spacing w:after="0" w:line="240" w:lineRule="auto"/>
        <w:ind w:firstLine="720"/>
        <w:jc w:val="both"/>
        <w:rPr>
          <w:rFonts w:ascii="Times New Roman" w:eastAsia="Times New Roman" w:hAnsi="Times New Roman" w:cs="Times New Roman"/>
          <w:sz w:val="28"/>
          <w:szCs w:val="28"/>
          <w:lang w:eastAsia="ru-RU"/>
        </w:rPr>
      </w:pPr>
      <w:r w:rsidRPr="009A0161">
        <w:rPr>
          <w:rFonts w:ascii="Times New Roman" w:eastAsia="Times New Roman" w:hAnsi="Times New Roman" w:cs="Times New Roman"/>
          <w:sz w:val="28"/>
          <w:szCs w:val="28"/>
          <w:lang w:eastAsia="ru-RU"/>
        </w:rPr>
        <w:t>В лагере установлен ПАК «Стрелец-мониторинг». В лагере работает радиорубка с громкой связью. Имеется стационарный телефон с определителем номера. Памятки с указанием телефонов экстренного вызова имеются по всей территории лагеря (в корпусах, в столовой).</w:t>
      </w:r>
    </w:p>
    <w:p w:rsidR="005F142C" w:rsidRPr="009A0161" w:rsidRDefault="005F142C" w:rsidP="005F142C">
      <w:pPr>
        <w:spacing w:after="0" w:line="240" w:lineRule="auto"/>
        <w:ind w:firstLine="720"/>
        <w:jc w:val="both"/>
        <w:rPr>
          <w:rFonts w:ascii="Times New Roman" w:eastAsia="Times New Roman" w:hAnsi="Times New Roman" w:cs="Times New Roman"/>
          <w:sz w:val="28"/>
          <w:szCs w:val="28"/>
          <w:lang w:eastAsia="ru-RU"/>
        </w:rPr>
      </w:pPr>
      <w:r w:rsidRPr="009A0161">
        <w:rPr>
          <w:rFonts w:ascii="Times New Roman" w:eastAsia="Times New Roman" w:hAnsi="Times New Roman" w:cs="Times New Roman"/>
          <w:sz w:val="28"/>
          <w:szCs w:val="28"/>
          <w:lang w:eastAsia="ru-RU"/>
        </w:rPr>
        <w:t>Паспорт безопасности объекта оформлен,  на момент проверки паспорт проходил процедуру согласования с территориальными органами безопасности.</w:t>
      </w:r>
    </w:p>
    <w:p w:rsidR="005F142C" w:rsidRPr="009A0161" w:rsidRDefault="005F142C" w:rsidP="005F142C">
      <w:pPr>
        <w:spacing w:after="0" w:line="240" w:lineRule="auto"/>
        <w:ind w:firstLine="720"/>
        <w:jc w:val="both"/>
        <w:rPr>
          <w:rFonts w:ascii="Times New Roman" w:eastAsia="Times New Roman" w:hAnsi="Times New Roman" w:cs="Times New Roman"/>
          <w:sz w:val="28"/>
          <w:szCs w:val="28"/>
          <w:lang w:eastAsia="ru-RU"/>
        </w:rPr>
      </w:pPr>
      <w:r w:rsidRPr="009A0161">
        <w:rPr>
          <w:rFonts w:ascii="Times New Roman" w:eastAsia="Times New Roman" w:hAnsi="Times New Roman" w:cs="Times New Roman"/>
          <w:sz w:val="28"/>
          <w:szCs w:val="28"/>
          <w:lang w:eastAsia="ru-RU"/>
        </w:rPr>
        <w:t>Материалы по антитеррору имеются, проведена большая методическая работа по разработке инструкций и памяток по антитеррористической безопасности. В наличии насыщенный план по антитеррористической деятельности на весь летний период, приказ об усилении мер по антитеррористической безопасности; приказ о назначении ответственного за безопасность и жизнедеятельность детей; инструкции, памятки по антитеррору.</w:t>
      </w:r>
    </w:p>
    <w:p w:rsidR="005F142C" w:rsidRDefault="005F142C" w:rsidP="005F142C">
      <w:pPr>
        <w:spacing w:after="0" w:line="240" w:lineRule="auto"/>
        <w:ind w:firstLine="720"/>
        <w:jc w:val="both"/>
        <w:rPr>
          <w:rFonts w:ascii="Times New Roman" w:eastAsia="Times New Roman" w:hAnsi="Times New Roman" w:cs="Times New Roman"/>
          <w:sz w:val="28"/>
          <w:szCs w:val="28"/>
          <w:lang w:eastAsia="ru-RU"/>
        </w:rPr>
      </w:pPr>
      <w:r w:rsidRPr="009A0161">
        <w:rPr>
          <w:rFonts w:ascii="Times New Roman" w:eastAsia="Times New Roman" w:hAnsi="Times New Roman" w:cs="Times New Roman"/>
          <w:sz w:val="28"/>
          <w:szCs w:val="28"/>
          <w:lang w:eastAsia="ru-RU"/>
        </w:rPr>
        <w:t>Имеется связь со службами МЧС и пожарными. В день заезда проводятся тренировочные занятия. Проводятся инструктажи по технике безопасности и противопожарной безопасности, безопасности на воде с сотрудниками и с детьми (имеются тетради в каждом отряде). Имеется  необходимость срочного (</w:t>
      </w:r>
      <w:r w:rsidRPr="009A0161">
        <w:rPr>
          <w:rFonts w:ascii="Times New Roman" w:eastAsia="Times New Roman" w:hAnsi="Times New Roman" w:cs="Times New Roman"/>
          <w:i/>
          <w:sz w:val="28"/>
          <w:szCs w:val="28"/>
          <w:lang w:eastAsia="ru-RU"/>
        </w:rPr>
        <w:t>до 01 августа 2016 г</w:t>
      </w:r>
      <w:r w:rsidRPr="009A0161">
        <w:rPr>
          <w:rFonts w:ascii="Times New Roman" w:eastAsia="Times New Roman" w:hAnsi="Times New Roman" w:cs="Times New Roman"/>
          <w:sz w:val="28"/>
          <w:szCs w:val="28"/>
          <w:lang w:eastAsia="ru-RU"/>
        </w:rPr>
        <w:t>.</w:t>
      </w:r>
      <w:proofErr w:type="gramStart"/>
      <w:r w:rsidRPr="009A0161">
        <w:rPr>
          <w:rFonts w:ascii="Times New Roman" w:eastAsia="Times New Roman" w:hAnsi="Times New Roman" w:cs="Times New Roman"/>
          <w:sz w:val="28"/>
          <w:szCs w:val="28"/>
          <w:lang w:eastAsia="ru-RU"/>
        </w:rPr>
        <w:t xml:space="preserve"> )</w:t>
      </w:r>
      <w:proofErr w:type="gramEnd"/>
      <w:r w:rsidRPr="009A0161">
        <w:rPr>
          <w:rFonts w:ascii="Times New Roman" w:eastAsia="Times New Roman" w:hAnsi="Times New Roman" w:cs="Times New Roman"/>
          <w:sz w:val="28"/>
          <w:szCs w:val="28"/>
          <w:lang w:eastAsia="ru-RU"/>
        </w:rPr>
        <w:t xml:space="preserve">  согласования паспорта безопасности лагеря, доработать документацию в соответствие с требованиями сборника «Антитеррор</w:t>
      </w:r>
      <w:r w:rsidRPr="009A0161">
        <w:rPr>
          <w:rFonts w:ascii="Times New Roman" w:eastAsia="Times New Roman" w:hAnsi="Times New Roman" w:cs="Times New Roman"/>
          <w:i/>
          <w:sz w:val="28"/>
          <w:szCs w:val="28"/>
          <w:lang w:eastAsia="ru-RU"/>
        </w:rPr>
        <w:t xml:space="preserve">» </w:t>
      </w:r>
      <w:r w:rsidRPr="009A0161">
        <w:rPr>
          <w:rFonts w:ascii="Times New Roman" w:eastAsia="Times New Roman" w:hAnsi="Times New Roman" w:cs="Times New Roman"/>
          <w:sz w:val="28"/>
          <w:szCs w:val="28"/>
          <w:lang w:eastAsia="ru-RU"/>
        </w:rPr>
        <w:lastRenderedPageBreak/>
        <w:t>департамента образования, организовать проведение тренировочных занятий с детьми с участием представителей МВД, ФСБ.</w:t>
      </w:r>
    </w:p>
    <w:p w:rsidR="00EE0276" w:rsidRPr="009A0161" w:rsidRDefault="00EE0276" w:rsidP="005F142C">
      <w:pPr>
        <w:spacing w:after="0" w:line="240" w:lineRule="auto"/>
        <w:ind w:firstLine="720"/>
        <w:jc w:val="both"/>
        <w:rPr>
          <w:rFonts w:ascii="Times New Roman" w:eastAsia="Times New Roman" w:hAnsi="Times New Roman" w:cs="Times New Roman"/>
          <w:sz w:val="28"/>
          <w:szCs w:val="28"/>
          <w:lang w:eastAsia="ru-RU"/>
        </w:rPr>
      </w:pPr>
    </w:p>
    <w:p w:rsidR="005F142C" w:rsidRPr="000E34EC" w:rsidRDefault="005F142C" w:rsidP="00EE0276">
      <w:pPr>
        <w:spacing w:after="0" w:line="240" w:lineRule="auto"/>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E34EC">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15. ДОЗ «Спутник»</w:t>
      </w:r>
      <w:r w:rsidR="003F2C2B" w:rsidRPr="000E34EC">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0E34EC">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(структурное подразделение – ОАО «Муромский приборостроительный завод») </w:t>
      </w:r>
    </w:p>
    <w:p w:rsidR="005F142C" w:rsidRPr="005F142C" w:rsidRDefault="005F142C" w:rsidP="005F142C">
      <w:pPr>
        <w:spacing w:after="0" w:line="240" w:lineRule="auto"/>
        <w:ind w:firstLine="720"/>
        <w:jc w:val="both"/>
        <w:rPr>
          <w:rFonts w:ascii="Times New Roman" w:eastAsia="Times New Roman" w:hAnsi="Times New Roman" w:cs="Times New Roman"/>
          <w:sz w:val="28"/>
          <w:szCs w:val="28"/>
          <w:lang w:eastAsia="ru-RU"/>
        </w:rPr>
      </w:pPr>
      <w:r w:rsidRPr="005F142C">
        <w:rPr>
          <w:rFonts w:ascii="Times New Roman" w:eastAsia="Times New Roman" w:hAnsi="Times New Roman" w:cs="Times New Roman"/>
          <w:sz w:val="28"/>
          <w:szCs w:val="28"/>
          <w:lang w:eastAsia="ru-RU"/>
        </w:rPr>
        <w:t xml:space="preserve">На  дату проверки 28 июля 2016 г.  детей – 112, персонала – 34 чел. </w:t>
      </w:r>
    </w:p>
    <w:p w:rsidR="005F142C" w:rsidRPr="005F142C" w:rsidRDefault="005F142C" w:rsidP="00340008">
      <w:pPr>
        <w:spacing w:after="0" w:line="240" w:lineRule="auto"/>
        <w:ind w:firstLine="708"/>
        <w:jc w:val="both"/>
        <w:rPr>
          <w:rFonts w:ascii="Times New Roman" w:eastAsia="Times New Roman" w:hAnsi="Times New Roman" w:cs="Times New Roman"/>
          <w:sz w:val="28"/>
          <w:szCs w:val="28"/>
          <w:lang w:eastAsia="ru-RU"/>
        </w:rPr>
      </w:pPr>
      <w:r w:rsidRPr="005F142C">
        <w:rPr>
          <w:rFonts w:ascii="Times New Roman" w:eastAsia="Times New Roman" w:hAnsi="Times New Roman" w:cs="Times New Roman"/>
          <w:sz w:val="28"/>
          <w:szCs w:val="28"/>
          <w:lang w:eastAsia="ru-RU"/>
        </w:rPr>
        <w:t>Ограждение по всему периметру. Входные ворота – в закрытом режиме, 2 барьера. Одни ворота – на момент проверки были без замка.</w:t>
      </w:r>
    </w:p>
    <w:p w:rsidR="005F142C" w:rsidRPr="005F142C" w:rsidRDefault="005F142C" w:rsidP="005F142C">
      <w:pPr>
        <w:spacing w:after="0" w:line="240" w:lineRule="auto"/>
        <w:ind w:firstLine="720"/>
        <w:jc w:val="both"/>
        <w:rPr>
          <w:rFonts w:ascii="Times New Roman" w:eastAsia="Times New Roman" w:hAnsi="Times New Roman" w:cs="Times New Roman"/>
          <w:sz w:val="28"/>
          <w:szCs w:val="28"/>
          <w:lang w:eastAsia="ru-RU"/>
        </w:rPr>
      </w:pPr>
      <w:r w:rsidRPr="005F142C">
        <w:rPr>
          <w:rFonts w:ascii="Times New Roman" w:eastAsia="Times New Roman" w:hAnsi="Times New Roman" w:cs="Times New Roman"/>
          <w:sz w:val="28"/>
          <w:szCs w:val="28"/>
          <w:lang w:eastAsia="ru-RU"/>
        </w:rPr>
        <w:t>Охрану объекта  осуществляет частная охранная организация АО «РТ-охрана», с которой заключен договор заводом АО «Муромский приборостроительный завод». По договору на территории лагеря в постоянном режиме работают 2 сотрудника ЧОП. Кроме того, в штате лагеря – 4 сторожа работают круглосуточно по графику.</w:t>
      </w:r>
    </w:p>
    <w:p w:rsidR="005F142C" w:rsidRPr="009A0161" w:rsidRDefault="005F142C" w:rsidP="005F142C">
      <w:pPr>
        <w:spacing w:after="0" w:line="240" w:lineRule="auto"/>
        <w:ind w:firstLine="720"/>
        <w:jc w:val="both"/>
        <w:rPr>
          <w:rFonts w:ascii="Times New Roman" w:eastAsia="Times New Roman" w:hAnsi="Times New Roman" w:cs="Times New Roman"/>
          <w:sz w:val="28"/>
          <w:szCs w:val="28"/>
          <w:lang w:eastAsia="ru-RU"/>
        </w:rPr>
      </w:pPr>
      <w:r w:rsidRPr="009A0161">
        <w:rPr>
          <w:rFonts w:ascii="Times New Roman" w:eastAsia="Times New Roman" w:hAnsi="Times New Roman" w:cs="Times New Roman"/>
          <w:sz w:val="28"/>
          <w:szCs w:val="28"/>
          <w:lang w:eastAsia="ru-RU"/>
        </w:rPr>
        <w:t>Видеонаблюдение отсутствует, планируется его установка в 2017 году. Кнопки экстренного вызова нет.  В лагере установлен ПАК «Стрелец-мониторинг».</w:t>
      </w:r>
    </w:p>
    <w:p w:rsidR="005F142C" w:rsidRPr="009A0161" w:rsidRDefault="005F142C" w:rsidP="005F142C">
      <w:pPr>
        <w:spacing w:after="0" w:line="240" w:lineRule="auto"/>
        <w:jc w:val="both"/>
        <w:rPr>
          <w:rFonts w:ascii="Times New Roman" w:eastAsia="Times New Roman" w:hAnsi="Times New Roman" w:cs="Times New Roman"/>
          <w:sz w:val="28"/>
          <w:szCs w:val="28"/>
          <w:lang w:eastAsia="ru-RU"/>
        </w:rPr>
      </w:pPr>
      <w:r w:rsidRPr="009A0161">
        <w:rPr>
          <w:rFonts w:ascii="Times New Roman" w:eastAsia="Times New Roman" w:hAnsi="Times New Roman" w:cs="Times New Roman"/>
          <w:sz w:val="28"/>
          <w:szCs w:val="28"/>
          <w:lang w:eastAsia="ru-RU"/>
        </w:rPr>
        <w:t>Имеется стационарный телефон с выходом на Меленки по территориальному закреплению. Имеется возможность вызова экстренных служб с  мобильных телефонов на №№ 101, 102, 103,104, 112.</w:t>
      </w:r>
    </w:p>
    <w:p w:rsidR="005F142C" w:rsidRPr="009A0161" w:rsidRDefault="005F142C" w:rsidP="005F142C">
      <w:pPr>
        <w:spacing w:after="0" w:line="240" w:lineRule="auto"/>
        <w:ind w:firstLine="720"/>
        <w:jc w:val="both"/>
        <w:rPr>
          <w:rFonts w:ascii="Times New Roman" w:eastAsia="Times New Roman" w:hAnsi="Times New Roman" w:cs="Times New Roman"/>
          <w:sz w:val="28"/>
          <w:szCs w:val="28"/>
          <w:lang w:eastAsia="ru-RU"/>
        </w:rPr>
      </w:pPr>
      <w:r w:rsidRPr="009A0161">
        <w:rPr>
          <w:rFonts w:ascii="Times New Roman" w:eastAsia="Times New Roman" w:hAnsi="Times New Roman" w:cs="Times New Roman"/>
          <w:sz w:val="28"/>
          <w:szCs w:val="28"/>
          <w:lang w:eastAsia="ru-RU"/>
        </w:rPr>
        <w:t>Комплект документов по антитеррору имеется, но не в полном объеме. Все инструктивные материалы разработаны совместно с заводом.</w:t>
      </w:r>
    </w:p>
    <w:p w:rsidR="005F142C" w:rsidRPr="009A0161" w:rsidRDefault="005F142C" w:rsidP="00340008">
      <w:pPr>
        <w:spacing w:after="0" w:line="240" w:lineRule="auto"/>
        <w:ind w:firstLine="708"/>
        <w:jc w:val="both"/>
        <w:rPr>
          <w:rFonts w:ascii="Times New Roman" w:eastAsia="Times New Roman" w:hAnsi="Times New Roman" w:cs="Times New Roman"/>
          <w:sz w:val="28"/>
          <w:szCs w:val="28"/>
          <w:lang w:eastAsia="ru-RU"/>
        </w:rPr>
      </w:pPr>
      <w:r w:rsidRPr="009A0161">
        <w:rPr>
          <w:rFonts w:ascii="Times New Roman" w:eastAsia="Times New Roman" w:hAnsi="Times New Roman" w:cs="Times New Roman"/>
          <w:sz w:val="28"/>
          <w:szCs w:val="28"/>
          <w:lang w:eastAsia="ru-RU"/>
        </w:rPr>
        <w:t>Все инструктажи с сотрудниками лагеря проходят на заводе в отделе кадров. Инструктажи с детьми по технике безопасности, по безопасности на воде, противопожарной безопасности проводятся в отрядах с фиксацией в тетрадях.</w:t>
      </w:r>
      <w:r w:rsidR="002D5CF9">
        <w:rPr>
          <w:rFonts w:ascii="Times New Roman" w:eastAsia="Times New Roman" w:hAnsi="Times New Roman" w:cs="Times New Roman"/>
          <w:sz w:val="28"/>
          <w:szCs w:val="28"/>
          <w:lang w:eastAsia="ru-RU"/>
        </w:rPr>
        <w:t xml:space="preserve"> </w:t>
      </w:r>
      <w:r w:rsidRPr="009A0161">
        <w:rPr>
          <w:rFonts w:ascii="Times New Roman" w:eastAsia="Times New Roman" w:hAnsi="Times New Roman" w:cs="Times New Roman"/>
          <w:sz w:val="28"/>
          <w:szCs w:val="28"/>
          <w:lang w:eastAsia="ru-RU"/>
        </w:rPr>
        <w:t xml:space="preserve">Имеется в наличии Паспорт безопасности объекта, утвержденный в 2012 году руководителем завода, согласованный с территориальными органами безопасности.  Ежегодно паспорт актуализируется с внесением необходимых корректировок. </w:t>
      </w:r>
    </w:p>
    <w:p w:rsidR="005F142C" w:rsidRPr="009A0161" w:rsidRDefault="005F142C" w:rsidP="00340008">
      <w:pPr>
        <w:spacing w:after="0" w:line="240" w:lineRule="auto"/>
        <w:ind w:firstLine="708"/>
        <w:jc w:val="both"/>
        <w:rPr>
          <w:rFonts w:ascii="Times New Roman" w:eastAsia="Times New Roman" w:hAnsi="Times New Roman" w:cs="Times New Roman"/>
          <w:sz w:val="28"/>
          <w:szCs w:val="28"/>
          <w:lang w:eastAsia="ru-RU"/>
        </w:rPr>
      </w:pPr>
      <w:r w:rsidRPr="009A0161">
        <w:rPr>
          <w:rFonts w:ascii="Times New Roman" w:eastAsia="Times New Roman" w:hAnsi="Times New Roman" w:cs="Times New Roman"/>
          <w:sz w:val="28"/>
          <w:szCs w:val="28"/>
          <w:lang w:eastAsia="ru-RU"/>
        </w:rPr>
        <w:t xml:space="preserve">Налажена работа по линии МЧС и пожарной службы. 2 раза в неделю проводятся  соответствующие тренировки. Имеется необходимость проведения инструктажа  с сотрудниками на рабочем месте (в лагере), </w:t>
      </w:r>
    </w:p>
    <w:p w:rsidR="005F142C" w:rsidRPr="009A0161" w:rsidRDefault="005F142C" w:rsidP="005F142C">
      <w:pPr>
        <w:spacing w:after="0" w:line="240" w:lineRule="auto"/>
        <w:jc w:val="both"/>
        <w:rPr>
          <w:rFonts w:ascii="Times New Roman" w:eastAsia="Times New Roman" w:hAnsi="Times New Roman" w:cs="Times New Roman"/>
          <w:sz w:val="28"/>
          <w:szCs w:val="28"/>
          <w:lang w:eastAsia="ru-RU"/>
        </w:rPr>
      </w:pPr>
      <w:r w:rsidRPr="009A0161">
        <w:rPr>
          <w:rFonts w:ascii="Times New Roman" w:eastAsia="Times New Roman" w:hAnsi="Times New Roman" w:cs="Times New Roman"/>
          <w:sz w:val="28"/>
          <w:szCs w:val="28"/>
          <w:lang w:eastAsia="ru-RU"/>
        </w:rPr>
        <w:t>приведения документации по антитеррору в соответствие с требованиями сборника «Антитеррор</w:t>
      </w:r>
      <w:r w:rsidRPr="009A0161">
        <w:rPr>
          <w:rFonts w:ascii="Times New Roman" w:eastAsia="Times New Roman" w:hAnsi="Times New Roman" w:cs="Times New Roman"/>
          <w:i/>
          <w:sz w:val="28"/>
          <w:szCs w:val="28"/>
          <w:lang w:eastAsia="ru-RU"/>
        </w:rPr>
        <w:t xml:space="preserve">» </w:t>
      </w:r>
      <w:r w:rsidRPr="009A0161">
        <w:rPr>
          <w:rFonts w:ascii="Times New Roman" w:eastAsia="Times New Roman" w:hAnsi="Times New Roman" w:cs="Times New Roman"/>
          <w:sz w:val="28"/>
          <w:szCs w:val="28"/>
          <w:lang w:eastAsia="ru-RU"/>
        </w:rPr>
        <w:t>департамента образования, наладить связь с органами МВД, ФСБ по проведению тренировочных занятий с детьми.</w:t>
      </w:r>
    </w:p>
    <w:p w:rsidR="00EE0276" w:rsidRDefault="00EE0276" w:rsidP="009A0161">
      <w:pPr>
        <w:spacing w:after="0" w:line="240" w:lineRule="auto"/>
        <w:ind w:firstLine="708"/>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5F142C" w:rsidRPr="00EE0276" w:rsidRDefault="005F142C" w:rsidP="009A0161">
      <w:pPr>
        <w:spacing w:after="0" w:line="240" w:lineRule="auto"/>
        <w:ind w:firstLine="708"/>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E0276">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16. ДОЛ «Сосновый бор»</w:t>
      </w:r>
      <w:r w:rsidR="003F2C2B" w:rsidRPr="00EE0276">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EE0276">
        <w:rPr>
          <w:rFonts w:ascii="Times New Roman" w:eastAsia="Times New Roman" w:hAnsi="Times New Roman" w:cs="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(учредитель - дирекция Горьковской ЖД)</w:t>
      </w:r>
    </w:p>
    <w:p w:rsidR="005F142C" w:rsidRPr="005F142C" w:rsidRDefault="005F142C" w:rsidP="003F2C2B">
      <w:pPr>
        <w:spacing w:after="0" w:line="240" w:lineRule="auto"/>
        <w:ind w:firstLine="709"/>
        <w:jc w:val="both"/>
        <w:rPr>
          <w:rFonts w:ascii="Times New Roman" w:eastAsia="Times New Roman" w:hAnsi="Times New Roman" w:cs="Times New Roman"/>
          <w:sz w:val="28"/>
          <w:szCs w:val="28"/>
          <w:lang w:eastAsia="ru-RU"/>
        </w:rPr>
      </w:pPr>
      <w:r w:rsidRPr="005F142C">
        <w:rPr>
          <w:rFonts w:ascii="Times New Roman" w:eastAsia="Times New Roman" w:hAnsi="Times New Roman" w:cs="Times New Roman"/>
          <w:sz w:val="28"/>
          <w:szCs w:val="28"/>
          <w:lang w:eastAsia="ru-RU"/>
        </w:rPr>
        <w:t xml:space="preserve">На  дату проверки в лагере детей – 290, персонала – 81 чел. </w:t>
      </w:r>
    </w:p>
    <w:p w:rsidR="005F142C" w:rsidRPr="005F142C" w:rsidRDefault="005F142C" w:rsidP="005F142C">
      <w:pPr>
        <w:spacing w:after="0" w:line="240" w:lineRule="auto"/>
        <w:jc w:val="both"/>
        <w:rPr>
          <w:rFonts w:ascii="Times New Roman" w:eastAsia="Times New Roman" w:hAnsi="Times New Roman" w:cs="Times New Roman"/>
          <w:sz w:val="28"/>
          <w:szCs w:val="28"/>
          <w:lang w:eastAsia="ru-RU"/>
        </w:rPr>
      </w:pPr>
      <w:r w:rsidRPr="005F142C">
        <w:rPr>
          <w:rFonts w:ascii="Times New Roman" w:eastAsia="Times New Roman" w:hAnsi="Times New Roman" w:cs="Times New Roman"/>
          <w:sz w:val="28"/>
          <w:szCs w:val="28"/>
          <w:lang w:eastAsia="ru-RU"/>
        </w:rPr>
        <w:lastRenderedPageBreak/>
        <w:t>Ограждение по всему периметру. Имеется 30 метровый разрыв (выход к футбольному полю за пределами лагеря) Входные ворота – в закрытом режиме и под замком.</w:t>
      </w:r>
    </w:p>
    <w:p w:rsidR="005F142C" w:rsidRPr="005F142C" w:rsidRDefault="005F142C" w:rsidP="005F142C">
      <w:pPr>
        <w:spacing w:after="0" w:line="240" w:lineRule="auto"/>
        <w:ind w:firstLine="720"/>
        <w:jc w:val="both"/>
        <w:rPr>
          <w:rFonts w:ascii="Times New Roman" w:eastAsia="Times New Roman" w:hAnsi="Times New Roman" w:cs="Times New Roman"/>
          <w:sz w:val="28"/>
          <w:szCs w:val="28"/>
          <w:lang w:eastAsia="ru-RU"/>
        </w:rPr>
      </w:pPr>
      <w:r w:rsidRPr="005F142C">
        <w:rPr>
          <w:rFonts w:ascii="Times New Roman" w:eastAsia="Times New Roman" w:hAnsi="Times New Roman" w:cs="Times New Roman"/>
          <w:sz w:val="28"/>
          <w:szCs w:val="28"/>
          <w:lang w:eastAsia="ru-RU"/>
        </w:rPr>
        <w:t>Пропускной режим осуще</w:t>
      </w:r>
      <w:r w:rsidR="003F2C2B">
        <w:rPr>
          <w:rFonts w:ascii="Times New Roman" w:eastAsia="Times New Roman" w:hAnsi="Times New Roman" w:cs="Times New Roman"/>
          <w:sz w:val="28"/>
          <w:szCs w:val="28"/>
          <w:lang w:eastAsia="ru-RU"/>
        </w:rPr>
        <w:t>ствляет ЧОП АО «Кираса», работа</w:t>
      </w:r>
      <w:r w:rsidRPr="005F142C">
        <w:rPr>
          <w:rFonts w:ascii="Times New Roman" w:eastAsia="Times New Roman" w:hAnsi="Times New Roman" w:cs="Times New Roman"/>
          <w:sz w:val="28"/>
          <w:szCs w:val="28"/>
          <w:lang w:eastAsia="ru-RU"/>
        </w:rPr>
        <w:t>ют по договору, заключенному с учредителем. 2 охранника работают в круглосуточном режиме. Также территория лагеря охраняется  4 сторожами посменно. Периодичность обхода территории – 4 раза в день. Кроме того лагерь курирует инспектор по делам несовершеннолетних ЛОВД. При каждом отряде создана добровольная пожарная дружина.</w:t>
      </w:r>
    </w:p>
    <w:p w:rsidR="005F142C" w:rsidRPr="009A0161" w:rsidRDefault="005F142C" w:rsidP="005F142C">
      <w:pPr>
        <w:spacing w:after="0" w:line="240" w:lineRule="auto"/>
        <w:ind w:firstLine="720"/>
        <w:jc w:val="both"/>
        <w:rPr>
          <w:rFonts w:ascii="Times New Roman" w:eastAsia="Times New Roman" w:hAnsi="Times New Roman" w:cs="Times New Roman"/>
          <w:sz w:val="28"/>
          <w:szCs w:val="28"/>
          <w:lang w:eastAsia="ru-RU"/>
        </w:rPr>
      </w:pPr>
      <w:r w:rsidRPr="009A0161">
        <w:rPr>
          <w:rFonts w:ascii="Times New Roman" w:eastAsia="Times New Roman" w:hAnsi="Times New Roman" w:cs="Times New Roman"/>
          <w:sz w:val="28"/>
          <w:szCs w:val="28"/>
          <w:lang w:eastAsia="ru-RU"/>
        </w:rPr>
        <w:t xml:space="preserve">Системы наружного наблюдения - нет. Кнопки экстренного вызова – нет. </w:t>
      </w:r>
    </w:p>
    <w:p w:rsidR="005F142C" w:rsidRPr="009A0161" w:rsidRDefault="005F142C" w:rsidP="005F142C">
      <w:pPr>
        <w:spacing w:after="0" w:line="240" w:lineRule="auto"/>
        <w:ind w:firstLine="720"/>
        <w:jc w:val="both"/>
        <w:rPr>
          <w:rFonts w:ascii="Times New Roman" w:eastAsia="Times New Roman" w:hAnsi="Times New Roman" w:cs="Times New Roman"/>
          <w:sz w:val="28"/>
          <w:szCs w:val="28"/>
          <w:lang w:eastAsia="ru-RU"/>
        </w:rPr>
      </w:pPr>
      <w:r w:rsidRPr="009A0161">
        <w:rPr>
          <w:rFonts w:ascii="Times New Roman" w:eastAsia="Times New Roman" w:hAnsi="Times New Roman" w:cs="Times New Roman"/>
          <w:sz w:val="28"/>
          <w:szCs w:val="28"/>
          <w:lang w:eastAsia="ru-RU"/>
        </w:rPr>
        <w:t>В лагере работает радиорубка. Имеется  прямой телефон с Муромским ЛОВД. В случае необходимости работники полиции прибывают на место в течение 20 минут. У директора лагеря имеется тел/факс с определителем номера. Имеется возможность вызова экстренных служб с  мобильных телефонов на №№ 101, 102, 103,104, 112. В корпусах имеются памятки с указанием телефонов экстренных служб.</w:t>
      </w:r>
    </w:p>
    <w:p w:rsidR="005F142C" w:rsidRPr="009A0161" w:rsidRDefault="005F142C" w:rsidP="005F142C">
      <w:pPr>
        <w:spacing w:after="0" w:line="240" w:lineRule="auto"/>
        <w:jc w:val="both"/>
        <w:rPr>
          <w:rFonts w:ascii="Times New Roman" w:eastAsia="Times New Roman" w:hAnsi="Times New Roman" w:cs="Times New Roman"/>
          <w:sz w:val="28"/>
          <w:szCs w:val="28"/>
          <w:lang w:eastAsia="ru-RU"/>
        </w:rPr>
      </w:pPr>
      <w:r w:rsidRPr="009A0161">
        <w:rPr>
          <w:rFonts w:ascii="Times New Roman" w:eastAsia="Times New Roman" w:hAnsi="Times New Roman" w:cs="Times New Roman"/>
          <w:sz w:val="28"/>
          <w:szCs w:val="28"/>
          <w:lang w:eastAsia="ru-RU"/>
        </w:rPr>
        <w:t>В лагере установлен ПАК «Стрелец-мониторинг».</w:t>
      </w:r>
    </w:p>
    <w:p w:rsidR="005F142C" w:rsidRPr="005F142C" w:rsidRDefault="005F142C" w:rsidP="005F142C">
      <w:pPr>
        <w:spacing w:after="0" w:line="240" w:lineRule="auto"/>
        <w:ind w:firstLine="720"/>
        <w:jc w:val="both"/>
        <w:rPr>
          <w:rFonts w:ascii="Times New Roman" w:eastAsia="Times New Roman" w:hAnsi="Times New Roman" w:cs="Times New Roman"/>
          <w:sz w:val="28"/>
          <w:szCs w:val="28"/>
          <w:lang w:eastAsia="ru-RU"/>
        </w:rPr>
      </w:pPr>
      <w:r w:rsidRPr="009A0161">
        <w:rPr>
          <w:rFonts w:ascii="Times New Roman" w:eastAsia="Times New Roman" w:hAnsi="Times New Roman" w:cs="Times New Roman"/>
          <w:sz w:val="28"/>
          <w:szCs w:val="28"/>
          <w:lang w:eastAsia="ru-RU"/>
        </w:rPr>
        <w:t>Паспорт безопасности объекта отсутствует. Имеется</w:t>
      </w:r>
      <w:r w:rsidRPr="005F142C">
        <w:rPr>
          <w:rFonts w:ascii="Times New Roman" w:eastAsia="Times New Roman" w:hAnsi="Times New Roman" w:cs="Times New Roman"/>
          <w:sz w:val="28"/>
          <w:szCs w:val="28"/>
          <w:lang w:eastAsia="ru-RU"/>
        </w:rPr>
        <w:t xml:space="preserve"> комплект документов по противодействию терроризму на объекте по перечню, утвержденному ГЖД. В наличии Инструкция об организации пропускного режима на объекте ДОЛ «Сосновый бор»; Инструкция действий работников ДОЛ «Сосновый бор» при получении информации об угрозе акта незаконного вмешательства». Отсутствует приказ о назначении лиц, ответственных за антитеррористическую деятельность в лагере.</w:t>
      </w:r>
    </w:p>
    <w:p w:rsidR="005F142C" w:rsidRPr="005F142C" w:rsidRDefault="005F142C" w:rsidP="005F142C">
      <w:pPr>
        <w:spacing w:after="0" w:line="240" w:lineRule="auto"/>
        <w:ind w:firstLine="720"/>
        <w:jc w:val="both"/>
        <w:rPr>
          <w:rFonts w:ascii="Times New Roman" w:eastAsia="Times New Roman" w:hAnsi="Times New Roman" w:cs="Times New Roman"/>
          <w:sz w:val="28"/>
          <w:szCs w:val="28"/>
          <w:lang w:eastAsia="ru-RU"/>
        </w:rPr>
      </w:pPr>
      <w:r w:rsidRPr="005F142C">
        <w:rPr>
          <w:rFonts w:ascii="Times New Roman" w:eastAsia="Times New Roman" w:hAnsi="Times New Roman" w:cs="Times New Roman"/>
          <w:sz w:val="28"/>
          <w:szCs w:val="28"/>
          <w:lang w:eastAsia="ru-RU"/>
        </w:rPr>
        <w:t>Еженедельно по субботам проводятся тренировки с МЧС и ПЧ.</w:t>
      </w:r>
    </w:p>
    <w:p w:rsidR="005F142C" w:rsidRPr="005F142C" w:rsidRDefault="005F142C" w:rsidP="005F142C">
      <w:pPr>
        <w:spacing w:after="0" w:line="240" w:lineRule="auto"/>
        <w:jc w:val="both"/>
        <w:rPr>
          <w:rFonts w:ascii="Times New Roman" w:eastAsia="Times New Roman" w:hAnsi="Times New Roman" w:cs="Times New Roman"/>
          <w:sz w:val="28"/>
          <w:szCs w:val="28"/>
          <w:lang w:eastAsia="ru-RU"/>
        </w:rPr>
      </w:pPr>
      <w:proofErr w:type="gramStart"/>
      <w:r w:rsidRPr="005F142C">
        <w:rPr>
          <w:rFonts w:ascii="Times New Roman" w:eastAsia="Times New Roman" w:hAnsi="Times New Roman" w:cs="Times New Roman"/>
          <w:sz w:val="28"/>
          <w:szCs w:val="28"/>
          <w:lang w:eastAsia="ru-RU"/>
        </w:rPr>
        <w:t>Имеются в наличии журналы инструктажей по охране труда, технике безопасности, противопожарной безопасности, безопасности на воде с сотрудникам и с детьми.</w:t>
      </w:r>
      <w:proofErr w:type="gramEnd"/>
    </w:p>
    <w:p w:rsidR="005F142C" w:rsidRPr="005F142C" w:rsidRDefault="005F142C" w:rsidP="005F142C">
      <w:pPr>
        <w:spacing w:after="0" w:line="240" w:lineRule="auto"/>
        <w:ind w:firstLine="720"/>
        <w:jc w:val="both"/>
        <w:rPr>
          <w:rFonts w:ascii="Times New Roman" w:eastAsia="Times New Roman" w:hAnsi="Times New Roman" w:cs="Times New Roman"/>
          <w:sz w:val="28"/>
          <w:szCs w:val="28"/>
          <w:u w:val="single"/>
          <w:lang w:eastAsia="ru-RU"/>
        </w:rPr>
      </w:pPr>
      <w:r w:rsidRPr="005F142C">
        <w:rPr>
          <w:rFonts w:ascii="Times New Roman" w:eastAsia="Times New Roman" w:hAnsi="Times New Roman" w:cs="Times New Roman"/>
          <w:sz w:val="28"/>
          <w:szCs w:val="28"/>
          <w:u w:val="single"/>
          <w:lang w:eastAsia="ru-RU"/>
        </w:rPr>
        <w:t xml:space="preserve">В лагере успешно реализуется  </w:t>
      </w:r>
      <w:proofErr w:type="gramStart"/>
      <w:r w:rsidRPr="005F142C">
        <w:rPr>
          <w:rFonts w:ascii="Times New Roman" w:eastAsia="Times New Roman" w:hAnsi="Times New Roman" w:cs="Times New Roman"/>
          <w:sz w:val="28"/>
          <w:szCs w:val="28"/>
          <w:u w:val="single"/>
          <w:lang w:eastAsia="ru-RU"/>
        </w:rPr>
        <w:t>проект</w:t>
      </w:r>
      <w:proofErr w:type="gramEnd"/>
      <w:r w:rsidRPr="005F142C">
        <w:rPr>
          <w:rFonts w:ascii="Times New Roman" w:eastAsia="Times New Roman" w:hAnsi="Times New Roman" w:cs="Times New Roman"/>
          <w:sz w:val="28"/>
          <w:szCs w:val="28"/>
          <w:u w:val="single"/>
          <w:lang w:eastAsia="ru-RU"/>
        </w:rPr>
        <w:t xml:space="preserve"> финансируемый РЖД «Путь твоей безопасности» с привлечением высоко квалифицированных тренеров-преподавателей. </w:t>
      </w:r>
    </w:p>
    <w:p w:rsidR="005F142C" w:rsidRDefault="005F142C" w:rsidP="005F142C">
      <w:pPr>
        <w:spacing w:after="0" w:line="240" w:lineRule="auto"/>
        <w:ind w:firstLine="720"/>
        <w:jc w:val="both"/>
        <w:rPr>
          <w:rFonts w:ascii="Times New Roman" w:eastAsia="Times New Roman" w:hAnsi="Times New Roman" w:cs="Times New Roman"/>
          <w:sz w:val="28"/>
          <w:szCs w:val="28"/>
          <w:lang w:eastAsia="ru-RU"/>
        </w:rPr>
      </w:pPr>
      <w:r w:rsidRPr="00340008">
        <w:rPr>
          <w:rFonts w:ascii="Times New Roman" w:eastAsia="Times New Roman" w:hAnsi="Times New Roman" w:cs="Times New Roman"/>
          <w:sz w:val="28"/>
          <w:szCs w:val="28"/>
          <w:lang w:eastAsia="ru-RU"/>
        </w:rPr>
        <w:t>Имеется необходимость в срочном порядке оформить  паспорт безопасности ДОЛ «Сосновый бор», доработать</w:t>
      </w:r>
      <w:r w:rsidRPr="005F142C">
        <w:rPr>
          <w:rFonts w:ascii="Times New Roman" w:eastAsia="Times New Roman" w:hAnsi="Times New Roman" w:cs="Times New Roman"/>
          <w:b/>
          <w:sz w:val="28"/>
          <w:szCs w:val="28"/>
          <w:lang w:eastAsia="ru-RU"/>
        </w:rPr>
        <w:t xml:space="preserve"> </w:t>
      </w:r>
      <w:r w:rsidRPr="005F142C">
        <w:rPr>
          <w:rFonts w:ascii="Times New Roman" w:eastAsia="Times New Roman" w:hAnsi="Times New Roman" w:cs="Times New Roman"/>
          <w:sz w:val="28"/>
          <w:szCs w:val="28"/>
          <w:lang w:eastAsia="ru-RU"/>
        </w:rPr>
        <w:t>документацию по антитеррору в соответствие с требованиями сборника «Антитеррор</w:t>
      </w:r>
      <w:r w:rsidRPr="005F142C">
        <w:rPr>
          <w:rFonts w:ascii="Times New Roman" w:eastAsia="Times New Roman" w:hAnsi="Times New Roman" w:cs="Times New Roman"/>
          <w:b/>
          <w:i/>
          <w:sz w:val="28"/>
          <w:szCs w:val="28"/>
          <w:lang w:eastAsia="ru-RU"/>
        </w:rPr>
        <w:t xml:space="preserve">» </w:t>
      </w:r>
      <w:r w:rsidRPr="005F142C">
        <w:rPr>
          <w:rFonts w:ascii="Times New Roman" w:eastAsia="Times New Roman" w:hAnsi="Times New Roman" w:cs="Times New Roman"/>
          <w:sz w:val="28"/>
          <w:szCs w:val="28"/>
          <w:lang w:eastAsia="ru-RU"/>
        </w:rPr>
        <w:t>департамента образования, наладить связь с органами ЛОВД, ФСБ по проведению тренировочных занятий с детьми.</w:t>
      </w:r>
    </w:p>
    <w:p w:rsidR="00EE0276" w:rsidRDefault="00EE0276" w:rsidP="005F142C">
      <w:pPr>
        <w:spacing w:after="0" w:line="240" w:lineRule="auto"/>
        <w:ind w:firstLine="720"/>
        <w:jc w:val="both"/>
        <w:rPr>
          <w:rFonts w:ascii="Times New Roman" w:eastAsia="Times New Roman" w:hAnsi="Times New Roman" w:cs="Times New Roman"/>
          <w:sz w:val="28"/>
          <w:szCs w:val="28"/>
          <w:lang w:eastAsia="ru-RU"/>
        </w:rPr>
      </w:pPr>
    </w:p>
    <w:p w:rsidR="00EE0276" w:rsidRDefault="00EE0276" w:rsidP="005F142C">
      <w:pPr>
        <w:spacing w:after="0" w:line="240" w:lineRule="auto"/>
        <w:ind w:firstLine="720"/>
        <w:jc w:val="both"/>
        <w:rPr>
          <w:rFonts w:ascii="Times New Roman" w:eastAsia="Times New Roman" w:hAnsi="Times New Roman" w:cs="Times New Roman"/>
          <w:sz w:val="28"/>
          <w:szCs w:val="28"/>
          <w:lang w:eastAsia="ru-RU"/>
        </w:rPr>
      </w:pPr>
    </w:p>
    <w:p w:rsidR="00EE0276" w:rsidRPr="005F142C" w:rsidRDefault="00EE0276" w:rsidP="005F142C">
      <w:pPr>
        <w:spacing w:after="0" w:line="240" w:lineRule="auto"/>
        <w:ind w:firstLine="720"/>
        <w:jc w:val="both"/>
        <w:rPr>
          <w:rFonts w:ascii="Times New Roman" w:eastAsia="Times New Roman" w:hAnsi="Times New Roman" w:cs="Times New Roman"/>
          <w:b/>
          <w:sz w:val="28"/>
          <w:szCs w:val="28"/>
          <w:lang w:eastAsia="ru-RU"/>
        </w:rPr>
      </w:pPr>
    </w:p>
    <w:p w:rsidR="005F142C" w:rsidRPr="005F142C" w:rsidRDefault="005F142C" w:rsidP="005F142C">
      <w:pPr>
        <w:spacing w:after="0" w:line="240" w:lineRule="auto"/>
        <w:jc w:val="both"/>
        <w:rPr>
          <w:rFonts w:ascii="Times New Roman" w:eastAsia="Times New Roman" w:hAnsi="Times New Roman" w:cs="Times New Roman"/>
          <w:b/>
          <w:sz w:val="28"/>
          <w:szCs w:val="28"/>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4"/>
        <w:gridCol w:w="7567"/>
      </w:tblGrid>
      <w:tr w:rsidR="009A0161" w:rsidTr="002D5CF9">
        <w:tc>
          <w:tcPr>
            <w:tcW w:w="6204" w:type="dxa"/>
          </w:tcPr>
          <w:p w:rsidR="009A0161" w:rsidRDefault="00DF2C39" w:rsidP="00B77E92">
            <w:pPr>
              <w:autoSpaceDE w:val="0"/>
              <w:autoSpaceDN w:val="0"/>
              <w:adjustRightInd w:val="0"/>
              <w:jc w:val="both"/>
              <w:rPr>
                <w:rFonts w:ascii="Times New Roman" w:hAnsi="Times New Roman" w:cs="Times New Roman"/>
                <w:sz w:val="28"/>
                <w:szCs w:val="28"/>
              </w:rPr>
            </w:pPr>
            <w:r>
              <w:rPr>
                <w:rFonts w:ascii="Times New Roman" w:hAnsi="Times New Roman" w:cs="Times New Roman"/>
                <w:b/>
                <w:noProof/>
                <w:sz w:val="32"/>
                <w:szCs w:val="32"/>
                <w:lang w:eastAsia="ru-RU"/>
              </w:rPr>
              <w:lastRenderedPageBreak/>
              <w:drawing>
                <wp:inline distT="0" distB="0" distL="0" distR="0" wp14:anchorId="0088473C" wp14:editId="07218651">
                  <wp:extent cx="4196615" cy="3099130"/>
                  <wp:effectExtent l="0" t="0" r="0" b="6350"/>
                  <wp:docPr id="15" name="Рисунок 15" descr="C:\Documents and Settings\computer-3\Рабочий стол\фото в доклад 2016\148603_v_odesse_policejskie_predotvratili_suici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omputer-3\Рабочий стол\фото в доклад 2016\148603_v_odesse_policejskie_predotvratili_suicid.jpe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200137" cy="3101731"/>
                          </a:xfrm>
                          <a:prstGeom prst="rect">
                            <a:avLst/>
                          </a:prstGeom>
                          <a:noFill/>
                          <a:ln>
                            <a:noFill/>
                          </a:ln>
                        </pic:spPr>
                      </pic:pic>
                    </a:graphicData>
                  </a:graphic>
                </wp:inline>
              </w:drawing>
            </w:r>
          </w:p>
        </w:tc>
        <w:tc>
          <w:tcPr>
            <w:tcW w:w="7873" w:type="dxa"/>
          </w:tcPr>
          <w:p w:rsidR="00DF2C39" w:rsidRDefault="00DF2C39" w:rsidP="00DF2C39">
            <w:pPr>
              <w:pStyle w:val="aa"/>
              <w:ind w:left="1287"/>
              <w:rPr>
                <w:rFonts w:ascii="Times New Roman" w:hAnsi="Times New Roman" w:cs="Times New Roman"/>
                <w:b/>
                <w:sz w:val="32"/>
                <w:szCs w:val="32"/>
              </w:rPr>
            </w:pPr>
          </w:p>
          <w:p w:rsidR="002562C6" w:rsidRPr="00EE0276" w:rsidRDefault="008745D5" w:rsidP="008034F1">
            <w:pPr>
              <w:ind w:left="1287"/>
              <w:jc w:val="center"/>
              <w:rPr>
                <w:rFonts w:ascii="Times New Roman"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E0276">
              <w:rPr>
                <w:rFonts w:ascii="Times New Roman"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w:t>
            </w:r>
            <w:r w:rsidR="002562C6" w:rsidRPr="00EE0276">
              <w:rPr>
                <w:rFonts w:ascii="Times New Roman"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9A0161" w:rsidRPr="00EE0276">
              <w:rPr>
                <w:rFonts w:ascii="Times New Roman"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ПРОФИЛАКТИКА</w:t>
            </w:r>
          </w:p>
          <w:p w:rsidR="009A0161" w:rsidRPr="00EE0276" w:rsidRDefault="009A0161" w:rsidP="008034F1">
            <w:pPr>
              <w:pStyle w:val="aa"/>
              <w:ind w:left="1647"/>
              <w:jc w:val="center"/>
              <w:rPr>
                <w:rFonts w:ascii="Times New Roman"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E0276">
              <w:rPr>
                <w:rFonts w:ascii="Times New Roman"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СУИЦИДАЛЬНОГО </w:t>
            </w:r>
            <w:r w:rsidR="002562C6" w:rsidRPr="00EE0276">
              <w:rPr>
                <w:rFonts w:ascii="Times New Roman"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EE0276">
              <w:rPr>
                <w:rFonts w:ascii="Times New Roman"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ПОВЕДЕНИЯ </w:t>
            </w:r>
            <w:r w:rsidR="002562C6" w:rsidRPr="00EE0276">
              <w:rPr>
                <w:rFonts w:ascii="Times New Roman"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EE0276">
              <w:rPr>
                <w:rFonts w:ascii="Times New Roman"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НЕСОВЕРШЕННОЛЕТНИХ</w:t>
            </w:r>
          </w:p>
          <w:p w:rsidR="009A0161" w:rsidRDefault="009A0161" w:rsidP="00B77E92">
            <w:pPr>
              <w:autoSpaceDE w:val="0"/>
              <w:autoSpaceDN w:val="0"/>
              <w:adjustRightInd w:val="0"/>
              <w:jc w:val="both"/>
              <w:rPr>
                <w:rFonts w:ascii="Times New Roman" w:hAnsi="Times New Roman" w:cs="Times New Roman"/>
                <w:sz w:val="28"/>
                <w:szCs w:val="28"/>
              </w:rPr>
            </w:pPr>
          </w:p>
        </w:tc>
      </w:tr>
    </w:tbl>
    <w:p w:rsidR="00EE0276" w:rsidRDefault="00EE0276" w:rsidP="00EE0276">
      <w:pPr>
        <w:spacing w:after="60" w:line="240" w:lineRule="auto"/>
        <w:jc w:val="both"/>
        <w:rPr>
          <w:rFonts w:ascii="Times New Roman" w:hAnsi="Times New Roman" w:cs="Times New Roman"/>
          <w:sz w:val="28"/>
          <w:szCs w:val="28"/>
        </w:rPr>
      </w:pPr>
    </w:p>
    <w:p w:rsidR="00EE0276" w:rsidRPr="00EE0276" w:rsidRDefault="00EE0276" w:rsidP="00EE0276">
      <w:pPr>
        <w:spacing w:after="60" w:line="240" w:lineRule="auto"/>
        <w:ind w:firstLine="709"/>
        <w:jc w:val="both"/>
        <w:rPr>
          <w:rFonts w:ascii="Times New Roman" w:eastAsia="Times New Roman" w:hAnsi="Times New Roman" w:cs="Times New Roman"/>
          <w:sz w:val="28"/>
          <w:szCs w:val="28"/>
          <w:lang w:eastAsia="ru-RU"/>
        </w:rPr>
      </w:pPr>
      <w:r w:rsidRPr="00EE0276">
        <w:rPr>
          <w:rFonts w:ascii="Times New Roman" w:eastAsia="Times New Roman" w:hAnsi="Times New Roman" w:cs="Times New Roman"/>
          <w:sz w:val="28"/>
          <w:szCs w:val="28"/>
          <w:lang w:eastAsia="ru-RU"/>
        </w:rPr>
        <w:t>Из-за максимализма и радикальности возникают проблемы подростков. Они влюбляются, ненавидят, пробуют свой мир на прочность, изучают его правила и экспериментируют. Некоторые впервые нарушают их и, в зависимости от того, повезло им или нет, могут сделать это опять.</w:t>
      </w:r>
    </w:p>
    <w:p w:rsidR="00EE0276" w:rsidRPr="00EE0276" w:rsidRDefault="00EE0276" w:rsidP="00EE0276">
      <w:pPr>
        <w:spacing w:after="60" w:line="240" w:lineRule="auto"/>
        <w:ind w:firstLine="709"/>
        <w:jc w:val="both"/>
        <w:rPr>
          <w:rFonts w:ascii="Times New Roman" w:eastAsia="Times New Roman" w:hAnsi="Times New Roman" w:cs="Times New Roman"/>
          <w:sz w:val="28"/>
          <w:szCs w:val="28"/>
          <w:lang w:eastAsia="ru-RU"/>
        </w:rPr>
      </w:pPr>
      <w:r w:rsidRPr="00EE0276">
        <w:rPr>
          <w:rFonts w:ascii="Times New Roman" w:eastAsia="Times New Roman" w:hAnsi="Times New Roman" w:cs="Times New Roman"/>
          <w:sz w:val="28"/>
          <w:szCs w:val="28"/>
          <w:lang w:eastAsia="ru-RU"/>
        </w:rPr>
        <w:t>Юношеский период — один из самых сложных в жизни человека. Здесь проявляются все глубокие комплексы, и формируется личность. Каждый последующий выбор между добром и злом, между правдой и ложью, между храбростью и трусостью будет стоить, как минимум, соответствующей черты характера в будущем. Максимализм и радикальность — вот основные инструменты, которыми вчерашний ребенок и завтрашний взрослый будет пользоваться для понимания мира и его исследования.</w:t>
      </w:r>
    </w:p>
    <w:p w:rsidR="00EE0276" w:rsidRPr="00EE0276" w:rsidRDefault="00EE0276" w:rsidP="00EE0276">
      <w:pPr>
        <w:spacing w:after="60" w:line="240" w:lineRule="auto"/>
        <w:ind w:firstLine="709"/>
        <w:jc w:val="both"/>
        <w:rPr>
          <w:rFonts w:ascii="Times New Roman" w:eastAsia="Times New Roman" w:hAnsi="Times New Roman" w:cs="Times New Roman"/>
          <w:sz w:val="28"/>
          <w:szCs w:val="28"/>
          <w:lang w:eastAsia="ru-RU"/>
        </w:rPr>
      </w:pPr>
      <w:r w:rsidRPr="00EE0276">
        <w:rPr>
          <w:rFonts w:ascii="Times New Roman" w:eastAsia="Times New Roman" w:hAnsi="Times New Roman" w:cs="Times New Roman"/>
          <w:sz w:val="28"/>
          <w:szCs w:val="28"/>
          <w:lang w:eastAsia="ru-RU"/>
        </w:rPr>
        <w:t xml:space="preserve">Сегодня нельзя обойти вниманием острую проблему крайне деструктивного поведения подростков, а именно суицида. Давайте перейдем к трагической статистике: </w:t>
      </w:r>
    </w:p>
    <w:p w:rsidR="00EE0276" w:rsidRPr="00EE0276" w:rsidRDefault="00EE0276" w:rsidP="00EE0276">
      <w:pPr>
        <w:spacing w:after="60" w:line="240" w:lineRule="auto"/>
        <w:ind w:firstLine="709"/>
        <w:jc w:val="both"/>
        <w:rPr>
          <w:rFonts w:ascii="Times New Roman" w:eastAsia="Times New Roman" w:hAnsi="Times New Roman" w:cs="Times New Roman"/>
          <w:sz w:val="28"/>
          <w:szCs w:val="28"/>
          <w:lang w:eastAsia="ru-RU"/>
        </w:rPr>
      </w:pPr>
      <w:r w:rsidRPr="00EE0276">
        <w:rPr>
          <w:rFonts w:ascii="Times New Roman" w:eastAsia="Times New Roman" w:hAnsi="Times New Roman" w:cs="Times New Roman"/>
          <w:b/>
          <w:bCs/>
          <w:sz w:val="28"/>
          <w:szCs w:val="28"/>
          <w:lang w:eastAsia="ru-RU"/>
        </w:rPr>
        <w:t xml:space="preserve">По официальным данным Росстата, которые нам удалось получить по запросу, в 2015 году по собственному желанию в стране ушли из жизни 824 ребенка (исследователи делят их на группы: дети — 5–9 и 10–14 лет, подростки — 15–19 лет). В 2014-м таких было 936, а в 2011-м почти полторы тысячи (1454). А если брать категорию детей в возрасте до 17, то за последние 12 лет они стали убивать себя в три раза реже. </w:t>
      </w:r>
    </w:p>
    <w:p w:rsidR="00EE0276" w:rsidRPr="00EE0276" w:rsidRDefault="00EE0276" w:rsidP="00EE0276">
      <w:pPr>
        <w:spacing w:after="60" w:line="240" w:lineRule="auto"/>
        <w:ind w:firstLine="709"/>
        <w:jc w:val="both"/>
        <w:rPr>
          <w:rFonts w:ascii="Times New Roman" w:eastAsia="Times New Roman" w:hAnsi="Times New Roman" w:cs="Times New Roman"/>
          <w:sz w:val="28"/>
          <w:szCs w:val="28"/>
          <w:lang w:eastAsia="ru-RU"/>
        </w:rPr>
      </w:pPr>
      <w:r w:rsidRPr="00EE0276">
        <w:rPr>
          <w:rFonts w:ascii="Times New Roman" w:eastAsia="Times New Roman" w:hAnsi="Times New Roman" w:cs="Times New Roman"/>
          <w:sz w:val="28"/>
          <w:szCs w:val="28"/>
          <w:lang w:eastAsia="ru-RU"/>
        </w:rPr>
        <w:lastRenderedPageBreak/>
        <w:t>Вместе с тем, Россия по-прежнему занимает восьмое место в мире по частоте детских и подростковых самоубийств (в расчете на 100 тысяч лиц каждой возрастной группы 2.1). Кроме того, ежегодно каждый двенадцатый подросток совершает покушение на самоубийство, что резко повышает у него риск повторного, с большой вероятностью завершенного суицида.</w:t>
      </w:r>
    </w:p>
    <w:p w:rsidR="00EE0276" w:rsidRPr="00EE0276" w:rsidRDefault="00EE0276" w:rsidP="00EE0276">
      <w:pPr>
        <w:spacing w:after="60" w:line="240" w:lineRule="auto"/>
        <w:ind w:firstLine="709"/>
        <w:jc w:val="both"/>
        <w:rPr>
          <w:rFonts w:ascii="Times New Roman" w:eastAsia="Times New Roman" w:hAnsi="Times New Roman" w:cs="Times New Roman"/>
          <w:sz w:val="28"/>
          <w:szCs w:val="28"/>
          <w:lang w:eastAsia="ru-RU"/>
        </w:rPr>
      </w:pPr>
      <w:r w:rsidRPr="00EE0276">
        <w:rPr>
          <w:rFonts w:ascii="Times New Roman" w:eastAsia="Times New Roman" w:hAnsi="Times New Roman" w:cs="Times New Roman"/>
          <w:sz w:val="28"/>
          <w:szCs w:val="28"/>
          <w:lang w:eastAsia="ru-RU"/>
        </w:rPr>
        <w:t>Лидируют по числу детских самоубийств республики Алтай и Бурятия, Забайкальский край и Архангельская область, а также Якутия, Пермский край и Удмуртия.</w:t>
      </w:r>
    </w:p>
    <w:p w:rsidR="0008136E" w:rsidRPr="0008136E" w:rsidRDefault="0008136E" w:rsidP="0008136E">
      <w:pPr>
        <w:spacing w:after="60" w:line="240" w:lineRule="auto"/>
        <w:jc w:val="both"/>
        <w:rPr>
          <w:rFonts w:ascii="Times New Roman" w:eastAsia="Times New Roman" w:hAnsi="Times New Roman" w:cs="Times New Roman"/>
          <w:sz w:val="28"/>
          <w:szCs w:val="28"/>
          <w:lang w:eastAsia="ru-RU"/>
        </w:rPr>
      </w:pPr>
    </w:p>
    <w:tbl>
      <w:tblPr>
        <w:tblStyle w:val="1"/>
        <w:tblW w:w="0" w:type="auto"/>
        <w:tblLook w:val="04A0" w:firstRow="1" w:lastRow="0" w:firstColumn="1" w:lastColumn="0" w:noHBand="0" w:noVBand="1"/>
      </w:tblPr>
      <w:tblGrid>
        <w:gridCol w:w="2518"/>
        <w:gridCol w:w="7796"/>
        <w:gridCol w:w="3686"/>
      </w:tblGrid>
      <w:tr w:rsidR="0008136E" w:rsidRPr="0008136E" w:rsidTr="0008136E">
        <w:tc>
          <w:tcPr>
            <w:tcW w:w="2518" w:type="dxa"/>
          </w:tcPr>
          <w:p w:rsidR="0008136E" w:rsidRPr="0008136E" w:rsidRDefault="0008136E" w:rsidP="0008136E">
            <w:pPr>
              <w:tabs>
                <w:tab w:val="left" w:pos="6780"/>
              </w:tabs>
              <w:spacing w:before="100" w:beforeAutospacing="1" w:after="100" w:afterAutospacing="1"/>
              <w:jc w:val="center"/>
              <w:rPr>
                <w:rFonts w:ascii="Times New Roman" w:eastAsia="Times New Roman" w:hAnsi="Times New Roman" w:cs="Times New Roman"/>
                <w:b/>
                <w:sz w:val="28"/>
                <w:szCs w:val="28"/>
                <w:lang w:eastAsia="ru-RU"/>
              </w:rPr>
            </w:pPr>
            <w:r w:rsidRPr="0008136E">
              <w:rPr>
                <w:rFonts w:ascii="Times New Roman" w:eastAsia="Times New Roman" w:hAnsi="Times New Roman" w:cs="Times New Roman"/>
                <w:b/>
                <w:sz w:val="28"/>
                <w:szCs w:val="28"/>
                <w:lang w:eastAsia="ru-RU"/>
              </w:rPr>
              <w:t>дата</w:t>
            </w:r>
          </w:p>
        </w:tc>
        <w:tc>
          <w:tcPr>
            <w:tcW w:w="7796" w:type="dxa"/>
          </w:tcPr>
          <w:p w:rsidR="0008136E" w:rsidRPr="003E0DBE" w:rsidRDefault="003E0DBE" w:rsidP="0008136E">
            <w:pPr>
              <w:tabs>
                <w:tab w:val="left" w:pos="6780"/>
              </w:tabs>
              <w:spacing w:before="100" w:beforeAutospacing="1" w:after="100" w:afterAutospacing="1"/>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КОЛИЧЕСТВО ЛЕТАЛЬНЫХ СЛУЧАЕВ</w:t>
            </w:r>
            <w:r w:rsidR="0008136E" w:rsidRPr="003E0DBE">
              <w:rPr>
                <w:rFonts w:ascii="Times New Roman" w:eastAsia="Times New Roman" w:hAnsi="Times New Roman" w:cs="Times New Roman"/>
                <w:b/>
                <w:sz w:val="24"/>
                <w:szCs w:val="24"/>
                <w:lang w:eastAsia="ru-RU"/>
              </w:rPr>
              <w:t xml:space="preserve"> </w:t>
            </w:r>
          </w:p>
        </w:tc>
        <w:tc>
          <w:tcPr>
            <w:tcW w:w="3686" w:type="dxa"/>
          </w:tcPr>
          <w:p w:rsidR="0008136E" w:rsidRPr="003E0DBE" w:rsidRDefault="003E0DBE" w:rsidP="0008136E">
            <w:pPr>
              <w:tabs>
                <w:tab w:val="left" w:pos="6780"/>
              </w:tabs>
              <w:spacing w:before="100" w:beforeAutospacing="1" w:after="100" w:afterAutospacing="1"/>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КОЛИЧЕСТВО ПОПЫТОК</w:t>
            </w:r>
            <w:r w:rsidR="0008136E" w:rsidRPr="003E0DBE">
              <w:rPr>
                <w:rFonts w:ascii="Times New Roman" w:eastAsia="Times New Roman" w:hAnsi="Times New Roman" w:cs="Times New Roman"/>
                <w:b/>
                <w:sz w:val="24"/>
                <w:szCs w:val="24"/>
                <w:lang w:eastAsia="ru-RU"/>
              </w:rPr>
              <w:t xml:space="preserve"> </w:t>
            </w:r>
          </w:p>
        </w:tc>
      </w:tr>
      <w:tr w:rsidR="0008136E" w:rsidRPr="0008136E" w:rsidTr="0008136E">
        <w:tc>
          <w:tcPr>
            <w:tcW w:w="2518" w:type="dxa"/>
          </w:tcPr>
          <w:p w:rsidR="0008136E" w:rsidRPr="0008136E" w:rsidRDefault="0008136E" w:rsidP="0008136E">
            <w:pPr>
              <w:tabs>
                <w:tab w:val="left" w:pos="6780"/>
              </w:tabs>
              <w:spacing w:before="100" w:beforeAutospacing="1" w:after="100" w:afterAutospacing="1"/>
              <w:jc w:val="center"/>
              <w:rPr>
                <w:rFonts w:ascii="Times New Roman" w:eastAsia="Times New Roman" w:hAnsi="Times New Roman" w:cs="Times New Roman"/>
                <w:b/>
                <w:sz w:val="28"/>
                <w:szCs w:val="28"/>
                <w:lang w:eastAsia="ru-RU"/>
              </w:rPr>
            </w:pPr>
            <w:r w:rsidRPr="0008136E">
              <w:rPr>
                <w:rFonts w:ascii="Times New Roman" w:eastAsia="Times New Roman" w:hAnsi="Times New Roman" w:cs="Times New Roman"/>
                <w:b/>
                <w:sz w:val="28"/>
                <w:szCs w:val="28"/>
                <w:lang w:eastAsia="ru-RU"/>
              </w:rPr>
              <w:t>2011 – 2013гг.</w:t>
            </w:r>
          </w:p>
        </w:tc>
        <w:tc>
          <w:tcPr>
            <w:tcW w:w="7796" w:type="dxa"/>
          </w:tcPr>
          <w:p w:rsidR="0008136E" w:rsidRPr="0008136E" w:rsidRDefault="0008136E" w:rsidP="0008136E">
            <w:pPr>
              <w:tabs>
                <w:tab w:val="left" w:pos="6780"/>
              </w:tabs>
              <w:spacing w:before="100" w:beforeAutospacing="1" w:after="100" w:afterAutospacing="1"/>
              <w:jc w:val="center"/>
              <w:rPr>
                <w:rFonts w:ascii="Times New Roman" w:eastAsia="Times New Roman" w:hAnsi="Times New Roman" w:cs="Times New Roman"/>
                <w:b/>
                <w:sz w:val="28"/>
                <w:szCs w:val="28"/>
                <w:lang w:eastAsia="ru-RU"/>
              </w:rPr>
            </w:pPr>
            <w:r w:rsidRPr="0008136E">
              <w:rPr>
                <w:rFonts w:ascii="Times New Roman" w:eastAsia="Times New Roman" w:hAnsi="Times New Roman" w:cs="Times New Roman"/>
                <w:b/>
                <w:sz w:val="28"/>
                <w:szCs w:val="28"/>
                <w:lang w:eastAsia="ru-RU"/>
              </w:rPr>
              <w:t>5</w:t>
            </w:r>
          </w:p>
        </w:tc>
        <w:tc>
          <w:tcPr>
            <w:tcW w:w="3686" w:type="dxa"/>
          </w:tcPr>
          <w:p w:rsidR="0008136E" w:rsidRPr="0008136E" w:rsidRDefault="0008136E" w:rsidP="0008136E">
            <w:pPr>
              <w:tabs>
                <w:tab w:val="left" w:pos="6780"/>
              </w:tabs>
              <w:spacing w:before="100" w:beforeAutospacing="1" w:after="100" w:afterAutospacing="1"/>
              <w:jc w:val="center"/>
              <w:rPr>
                <w:rFonts w:ascii="Times New Roman" w:eastAsia="Times New Roman" w:hAnsi="Times New Roman" w:cs="Times New Roman"/>
                <w:b/>
                <w:sz w:val="28"/>
                <w:szCs w:val="28"/>
                <w:lang w:eastAsia="ru-RU"/>
              </w:rPr>
            </w:pPr>
            <w:r w:rsidRPr="0008136E">
              <w:rPr>
                <w:rFonts w:ascii="Times New Roman" w:eastAsia="Times New Roman" w:hAnsi="Times New Roman" w:cs="Times New Roman"/>
                <w:b/>
                <w:sz w:val="28"/>
                <w:szCs w:val="28"/>
                <w:lang w:eastAsia="ru-RU"/>
              </w:rPr>
              <w:t>32</w:t>
            </w:r>
          </w:p>
        </w:tc>
      </w:tr>
      <w:tr w:rsidR="0008136E" w:rsidRPr="0008136E" w:rsidTr="0008136E">
        <w:tc>
          <w:tcPr>
            <w:tcW w:w="2518" w:type="dxa"/>
          </w:tcPr>
          <w:p w:rsidR="0008136E" w:rsidRPr="0008136E" w:rsidRDefault="0008136E" w:rsidP="0008136E">
            <w:pPr>
              <w:tabs>
                <w:tab w:val="left" w:pos="6780"/>
              </w:tabs>
              <w:spacing w:before="100" w:beforeAutospacing="1" w:after="100" w:afterAutospacing="1"/>
              <w:jc w:val="center"/>
              <w:rPr>
                <w:rFonts w:ascii="Times New Roman" w:eastAsia="Times New Roman" w:hAnsi="Times New Roman" w:cs="Times New Roman"/>
                <w:b/>
                <w:sz w:val="28"/>
                <w:szCs w:val="28"/>
                <w:lang w:eastAsia="ru-RU"/>
              </w:rPr>
            </w:pPr>
            <w:r w:rsidRPr="0008136E">
              <w:rPr>
                <w:rFonts w:ascii="Times New Roman" w:eastAsia="Times New Roman" w:hAnsi="Times New Roman" w:cs="Times New Roman"/>
                <w:b/>
                <w:sz w:val="28"/>
                <w:szCs w:val="28"/>
                <w:lang w:eastAsia="ru-RU"/>
              </w:rPr>
              <w:t>2014г.</w:t>
            </w:r>
          </w:p>
        </w:tc>
        <w:tc>
          <w:tcPr>
            <w:tcW w:w="7796" w:type="dxa"/>
          </w:tcPr>
          <w:p w:rsidR="0008136E" w:rsidRPr="0008136E" w:rsidRDefault="0008136E" w:rsidP="0008136E">
            <w:pPr>
              <w:tabs>
                <w:tab w:val="left" w:pos="6780"/>
              </w:tabs>
              <w:spacing w:before="100" w:beforeAutospacing="1" w:after="100" w:afterAutospacing="1"/>
              <w:jc w:val="center"/>
              <w:rPr>
                <w:rFonts w:ascii="Times New Roman" w:eastAsia="Times New Roman" w:hAnsi="Times New Roman" w:cs="Times New Roman"/>
                <w:b/>
                <w:sz w:val="28"/>
                <w:szCs w:val="28"/>
                <w:lang w:eastAsia="ru-RU"/>
              </w:rPr>
            </w:pPr>
            <w:r w:rsidRPr="0008136E">
              <w:rPr>
                <w:rFonts w:ascii="Times New Roman" w:eastAsia="Times New Roman" w:hAnsi="Times New Roman" w:cs="Times New Roman"/>
                <w:b/>
                <w:sz w:val="28"/>
                <w:szCs w:val="28"/>
                <w:lang w:eastAsia="ru-RU"/>
              </w:rPr>
              <w:t>2</w:t>
            </w:r>
          </w:p>
        </w:tc>
        <w:tc>
          <w:tcPr>
            <w:tcW w:w="3686" w:type="dxa"/>
          </w:tcPr>
          <w:p w:rsidR="0008136E" w:rsidRPr="0008136E" w:rsidRDefault="0008136E" w:rsidP="0008136E">
            <w:pPr>
              <w:tabs>
                <w:tab w:val="left" w:pos="6780"/>
              </w:tabs>
              <w:spacing w:before="100" w:beforeAutospacing="1" w:after="100" w:afterAutospacing="1"/>
              <w:jc w:val="center"/>
              <w:rPr>
                <w:rFonts w:ascii="Times New Roman" w:eastAsia="Times New Roman" w:hAnsi="Times New Roman" w:cs="Times New Roman"/>
                <w:b/>
                <w:sz w:val="28"/>
                <w:szCs w:val="28"/>
                <w:lang w:eastAsia="ru-RU"/>
              </w:rPr>
            </w:pPr>
            <w:r w:rsidRPr="0008136E">
              <w:rPr>
                <w:rFonts w:ascii="Times New Roman" w:eastAsia="Times New Roman" w:hAnsi="Times New Roman" w:cs="Times New Roman"/>
                <w:b/>
                <w:sz w:val="28"/>
                <w:szCs w:val="28"/>
                <w:lang w:eastAsia="ru-RU"/>
              </w:rPr>
              <w:t>-</w:t>
            </w:r>
          </w:p>
        </w:tc>
      </w:tr>
      <w:tr w:rsidR="0008136E" w:rsidRPr="0008136E" w:rsidTr="0008136E">
        <w:tc>
          <w:tcPr>
            <w:tcW w:w="2518" w:type="dxa"/>
          </w:tcPr>
          <w:p w:rsidR="0008136E" w:rsidRPr="0008136E" w:rsidRDefault="0008136E" w:rsidP="0008136E">
            <w:pPr>
              <w:tabs>
                <w:tab w:val="left" w:pos="6780"/>
              </w:tabs>
              <w:spacing w:before="100" w:beforeAutospacing="1" w:after="100" w:afterAutospacing="1"/>
              <w:jc w:val="center"/>
              <w:rPr>
                <w:rFonts w:ascii="Times New Roman" w:eastAsia="Times New Roman" w:hAnsi="Times New Roman" w:cs="Times New Roman"/>
                <w:b/>
                <w:sz w:val="28"/>
                <w:szCs w:val="28"/>
                <w:lang w:eastAsia="ru-RU"/>
              </w:rPr>
            </w:pPr>
            <w:r w:rsidRPr="0008136E">
              <w:rPr>
                <w:rFonts w:ascii="Times New Roman" w:eastAsia="Times New Roman" w:hAnsi="Times New Roman" w:cs="Times New Roman"/>
                <w:b/>
                <w:sz w:val="28"/>
                <w:szCs w:val="28"/>
                <w:lang w:eastAsia="ru-RU"/>
              </w:rPr>
              <w:t>2015г.</w:t>
            </w:r>
          </w:p>
        </w:tc>
        <w:tc>
          <w:tcPr>
            <w:tcW w:w="7796" w:type="dxa"/>
          </w:tcPr>
          <w:p w:rsidR="0008136E" w:rsidRPr="0008136E" w:rsidRDefault="0008136E" w:rsidP="0008136E">
            <w:pPr>
              <w:tabs>
                <w:tab w:val="left" w:pos="6780"/>
              </w:tabs>
              <w:spacing w:before="100" w:beforeAutospacing="1" w:after="100" w:afterAutospacing="1"/>
              <w:jc w:val="center"/>
              <w:rPr>
                <w:rFonts w:ascii="Times New Roman" w:eastAsia="Times New Roman" w:hAnsi="Times New Roman" w:cs="Times New Roman"/>
                <w:b/>
                <w:sz w:val="28"/>
                <w:szCs w:val="28"/>
                <w:lang w:eastAsia="ru-RU"/>
              </w:rPr>
            </w:pPr>
            <w:r w:rsidRPr="0008136E">
              <w:rPr>
                <w:rFonts w:ascii="Times New Roman" w:eastAsia="Times New Roman" w:hAnsi="Times New Roman" w:cs="Times New Roman"/>
                <w:b/>
                <w:sz w:val="28"/>
                <w:szCs w:val="28"/>
                <w:lang w:eastAsia="ru-RU"/>
              </w:rPr>
              <w:t>8</w:t>
            </w:r>
          </w:p>
        </w:tc>
        <w:tc>
          <w:tcPr>
            <w:tcW w:w="3686" w:type="dxa"/>
          </w:tcPr>
          <w:p w:rsidR="0008136E" w:rsidRPr="0008136E" w:rsidRDefault="0041405C" w:rsidP="0008136E">
            <w:pPr>
              <w:tabs>
                <w:tab w:val="left" w:pos="6780"/>
              </w:tabs>
              <w:spacing w:before="100" w:beforeAutospacing="1" w:after="100" w:afterAutospacing="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10</w:t>
            </w:r>
          </w:p>
        </w:tc>
      </w:tr>
      <w:tr w:rsidR="0008136E" w:rsidRPr="0008136E" w:rsidTr="0008136E">
        <w:tc>
          <w:tcPr>
            <w:tcW w:w="2518" w:type="dxa"/>
          </w:tcPr>
          <w:p w:rsidR="0008136E" w:rsidRPr="0008136E" w:rsidRDefault="0008136E" w:rsidP="0008136E">
            <w:pPr>
              <w:tabs>
                <w:tab w:val="left" w:pos="6780"/>
              </w:tabs>
              <w:spacing w:before="100" w:beforeAutospacing="1" w:after="100" w:afterAutospacing="1"/>
              <w:jc w:val="center"/>
              <w:rPr>
                <w:rFonts w:ascii="Times New Roman" w:eastAsia="Times New Roman" w:hAnsi="Times New Roman" w:cs="Times New Roman"/>
                <w:b/>
                <w:sz w:val="28"/>
                <w:szCs w:val="28"/>
                <w:lang w:eastAsia="ru-RU"/>
              </w:rPr>
            </w:pPr>
            <w:r w:rsidRPr="0008136E">
              <w:rPr>
                <w:rFonts w:ascii="Times New Roman" w:eastAsia="Times New Roman" w:hAnsi="Times New Roman" w:cs="Times New Roman"/>
                <w:b/>
                <w:sz w:val="28"/>
                <w:szCs w:val="28"/>
                <w:lang w:eastAsia="ru-RU"/>
              </w:rPr>
              <w:t>2016г.</w:t>
            </w:r>
          </w:p>
        </w:tc>
        <w:tc>
          <w:tcPr>
            <w:tcW w:w="7796" w:type="dxa"/>
          </w:tcPr>
          <w:p w:rsidR="0008136E" w:rsidRPr="0008136E" w:rsidRDefault="0008136E" w:rsidP="0008136E">
            <w:pPr>
              <w:tabs>
                <w:tab w:val="left" w:pos="6780"/>
              </w:tabs>
              <w:spacing w:before="100" w:beforeAutospacing="1" w:after="100" w:afterAutospacing="1"/>
              <w:jc w:val="center"/>
              <w:rPr>
                <w:rFonts w:ascii="Times New Roman" w:eastAsia="Times New Roman" w:hAnsi="Times New Roman" w:cs="Times New Roman"/>
                <w:b/>
                <w:sz w:val="28"/>
                <w:szCs w:val="28"/>
                <w:lang w:eastAsia="ru-RU"/>
              </w:rPr>
            </w:pPr>
            <w:r w:rsidRPr="0008136E">
              <w:rPr>
                <w:rFonts w:ascii="Times New Roman" w:eastAsia="Times New Roman" w:hAnsi="Times New Roman" w:cs="Times New Roman"/>
                <w:b/>
                <w:sz w:val="28"/>
                <w:szCs w:val="28"/>
                <w:lang w:eastAsia="ru-RU"/>
              </w:rPr>
              <w:t>5</w:t>
            </w:r>
          </w:p>
        </w:tc>
        <w:tc>
          <w:tcPr>
            <w:tcW w:w="3686" w:type="dxa"/>
          </w:tcPr>
          <w:p w:rsidR="0008136E" w:rsidRPr="0008136E" w:rsidRDefault="0041405C" w:rsidP="0008136E">
            <w:pPr>
              <w:tabs>
                <w:tab w:val="left" w:pos="6780"/>
              </w:tabs>
              <w:spacing w:before="100" w:beforeAutospacing="1" w:after="100" w:afterAutospacing="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12</w:t>
            </w:r>
          </w:p>
        </w:tc>
      </w:tr>
      <w:tr w:rsidR="0008136E" w:rsidRPr="0008136E" w:rsidTr="0008136E">
        <w:tc>
          <w:tcPr>
            <w:tcW w:w="2518" w:type="dxa"/>
          </w:tcPr>
          <w:p w:rsidR="0008136E" w:rsidRPr="0008136E" w:rsidRDefault="0008136E" w:rsidP="0008136E">
            <w:pPr>
              <w:tabs>
                <w:tab w:val="left" w:pos="6780"/>
              </w:tabs>
              <w:spacing w:before="100" w:beforeAutospacing="1" w:after="100" w:afterAutospacing="1"/>
              <w:jc w:val="center"/>
              <w:rPr>
                <w:rFonts w:ascii="Times New Roman" w:eastAsia="Times New Roman" w:hAnsi="Times New Roman" w:cs="Times New Roman"/>
                <w:b/>
                <w:sz w:val="28"/>
                <w:szCs w:val="28"/>
                <w:lang w:eastAsia="ru-RU"/>
              </w:rPr>
            </w:pPr>
            <w:r w:rsidRPr="0008136E">
              <w:rPr>
                <w:rFonts w:ascii="Times New Roman" w:eastAsia="Times New Roman" w:hAnsi="Times New Roman" w:cs="Times New Roman"/>
                <w:b/>
                <w:sz w:val="28"/>
                <w:szCs w:val="28"/>
                <w:lang w:eastAsia="ru-RU"/>
              </w:rPr>
              <w:t>Итого: 2011-16гг.</w:t>
            </w:r>
          </w:p>
        </w:tc>
        <w:tc>
          <w:tcPr>
            <w:tcW w:w="7796" w:type="dxa"/>
          </w:tcPr>
          <w:p w:rsidR="0008136E" w:rsidRPr="0008136E" w:rsidRDefault="0008136E" w:rsidP="0041405C">
            <w:pPr>
              <w:tabs>
                <w:tab w:val="left" w:pos="6780"/>
              </w:tabs>
              <w:spacing w:before="100" w:beforeAutospacing="1" w:after="100" w:afterAutospacing="1"/>
              <w:jc w:val="center"/>
              <w:rPr>
                <w:rFonts w:ascii="Times New Roman" w:eastAsia="Times New Roman" w:hAnsi="Times New Roman" w:cs="Times New Roman"/>
                <w:b/>
                <w:sz w:val="28"/>
                <w:szCs w:val="28"/>
                <w:lang w:eastAsia="ru-RU"/>
              </w:rPr>
            </w:pPr>
            <w:r w:rsidRPr="0008136E">
              <w:rPr>
                <w:rFonts w:ascii="Times New Roman" w:eastAsia="Times New Roman" w:hAnsi="Times New Roman" w:cs="Times New Roman"/>
                <w:b/>
                <w:sz w:val="28"/>
                <w:szCs w:val="28"/>
                <w:lang w:eastAsia="ru-RU"/>
              </w:rPr>
              <w:t>2</w:t>
            </w:r>
            <w:r w:rsidR="0041405C">
              <w:rPr>
                <w:rFonts w:ascii="Times New Roman" w:eastAsia="Times New Roman" w:hAnsi="Times New Roman" w:cs="Times New Roman"/>
                <w:b/>
                <w:sz w:val="28"/>
                <w:szCs w:val="28"/>
                <w:lang w:eastAsia="ru-RU"/>
              </w:rPr>
              <w:t>4</w:t>
            </w:r>
          </w:p>
        </w:tc>
        <w:tc>
          <w:tcPr>
            <w:tcW w:w="3686" w:type="dxa"/>
          </w:tcPr>
          <w:p w:rsidR="0008136E" w:rsidRPr="0008136E" w:rsidRDefault="003E0DBE" w:rsidP="0041405C">
            <w:pPr>
              <w:tabs>
                <w:tab w:val="left" w:pos="6780"/>
              </w:tabs>
              <w:spacing w:before="100" w:beforeAutospacing="1" w:after="100" w:afterAutospacing="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60</w:t>
            </w:r>
          </w:p>
        </w:tc>
      </w:tr>
    </w:tbl>
    <w:p w:rsidR="0008136E" w:rsidRPr="0008136E" w:rsidRDefault="0008136E" w:rsidP="0008136E">
      <w:pPr>
        <w:spacing w:after="60" w:line="240" w:lineRule="auto"/>
        <w:jc w:val="both"/>
        <w:rPr>
          <w:rFonts w:ascii="Times New Roman" w:eastAsia="Times New Roman" w:hAnsi="Times New Roman" w:cs="Times New Roman"/>
          <w:sz w:val="28"/>
          <w:szCs w:val="28"/>
          <w:lang w:eastAsia="ru-RU"/>
        </w:rPr>
      </w:pPr>
    </w:p>
    <w:p w:rsidR="0008136E" w:rsidRDefault="0008136E" w:rsidP="00340008">
      <w:pPr>
        <w:spacing w:after="0" w:line="240" w:lineRule="auto"/>
        <w:ind w:firstLine="709"/>
        <w:jc w:val="both"/>
        <w:rPr>
          <w:rFonts w:ascii="Times New Roman" w:eastAsia="Times New Roman" w:hAnsi="Times New Roman" w:cs="Times New Roman"/>
          <w:sz w:val="28"/>
          <w:szCs w:val="28"/>
          <w:lang w:eastAsia="ru-RU"/>
        </w:rPr>
      </w:pPr>
      <w:r w:rsidRPr="0008136E">
        <w:rPr>
          <w:rFonts w:ascii="Times New Roman" w:eastAsia="Times New Roman" w:hAnsi="Times New Roman" w:cs="Times New Roman"/>
          <w:sz w:val="28"/>
          <w:szCs w:val="28"/>
          <w:lang w:eastAsia="ru-RU"/>
        </w:rPr>
        <w:t xml:space="preserve"> Возраст погибших подростков: четыре случая это 13 и 14 лет. Все остальные летальные случаи - подростки 15-17лет. </w:t>
      </w:r>
    </w:p>
    <w:p w:rsidR="00EE0276" w:rsidRPr="00EE0276" w:rsidRDefault="00EE0276" w:rsidP="00340008">
      <w:pPr>
        <w:spacing w:after="0" w:line="240" w:lineRule="auto"/>
        <w:ind w:firstLine="709"/>
        <w:jc w:val="both"/>
        <w:rPr>
          <w:rFonts w:ascii="Times New Roman" w:eastAsia="Times New Roman" w:hAnsi="Times New Roman" w:cs="Times New Roman"/>
          <w:sz w:val="28"/>
          <w:szCs w:val="28"/>
          <w:lang w:eastAsia="ru-RU"/>
        </w:rPr>
      </w:pPr>
      <w:r w:rsidRPr="00EE0276">
        <w:rPr>
          <w:rFonts w:ascii="Times New Roman" w:eastAsia="Times New Roman" w:hAnsi="Times New Roman" w:cs="Times New Roman"/>
          <w:sz w:val="28"/>
          <w:szCs w:val="28"/>
          <w:lang w:eastAsia="ru-RU"/>
        </w:rPr>
        <w:t xml:space="preserve">Хочу отметить, что официальной статистики детского суицида  во Владимирской области (до 2014 года) не существовало, приведенные данные собраны по книгам регистрации совершенных преступлений в подразделениях следственного управления. </w:t>
      </w:r>
    </w:p>
    <w:p w:rsidR="0008136E" w:rsidRPr="0008136E" w:rsidRDefault="0008136E" w:rsidP="00340008">
      <w:pPr>
        <w:spacing w:after="60" w:line="240" w:lineRule="auto"/>
        <w:jc w:val="both"/>
        <w:rPr>
          <w:rFonts w:ascii="Times New Roman" w:eastAsia="Times New Roman" w:hAnsi="Times New Roman" w:cs="Times New Roman"/>
          <w:sz w:val="24"/>
          <w:szCs w:val="24"/>
          <w:lang w:eastAsia="ru-RU"/>
        </w:rPr>
      </w:pPr>
      <w:r w:rsidRPr="0008136E">
        <w:rPr>
          <w:rFonts w:ascii="Times New Roman" w:eastAsia="Times New Roman" w:hAnsi="Times New Roman" w:cs="Times New Roman"/>
          <w:sz w:val="28"/>
          <w:szCs w:val="28"/>
          <w:lang w:eastAsia="ru-RU"/>
        </w:rPr>
        <w:t>Сейчас Следственным комитетом ведется официальная статистика таких случаев.</w:t>
      </w:r>
      <w:r w:rsidRPr="0008136E">
        <w:rPr>
          <w:rFonts w:ascii="Times New Roman" w:eastAsia="Times New Roman" w:hAnsi="Times New Roman" w:cs="Times New Roman"/>
          <w:sz w:val="24"/>
          <w:szCs w:val="24"/>
          <w:lang w:eastAsia="ru-RU"/>
        </w:rPr>
        <w:t xml:space="preserve"> </w:t>
      </w:r>
    </w:p>
    <w:p w:rsidR="0008136E" w:rsidRPr="0008136E" w:rsidRDefault="0008136E" w:rsidP="00340008">
      <w:pPr>
        <w:spacing w:after="0" w:line="240" w:lineRule="auto"/>
        <w:ind w:firstLine="709"/>
        <w:jc w:val="both"/>
        <w:rPr>
          <w:rFonts w:ascii="Times New Roman" w:eastAsia="Times New Roman" w:hAnsi="Times New Roman" w:cs="Times New Roman"/>
          <w:sz w:val="28"/>
          <w:szCs w:val="28"/>
          <w:lang w:eastAsia="ru-RU"/>
        </w:rPr>
      </w:pPr>
      <w:r w:rsidRPr="0008136E">
        <w:rPr>
          <w:rFonts w:ascii="Times New Roman" w:eastAsia="Times New Roman" w:hAnsi="Times New Roman" w:cs="Times New Roman"/>
          <w:sz w:val="28"/>
          <w:szCs w:val="28"/>
          <w:lang w:eastAsia="ru-RU"/>
        </w:rPr>
        <w:t>В 2015 году буквальный всплеск таких фактов – 8 случаев. Вот несколько примеров:</w:t>
      </w:r>
    </w:p>
    <w:p w:rsidR="0008136E" w:rsidRPr="0008136E" w:rsidRDefault="0008136E" w:rsidP="00340008">
      <w:pPr>
        <w:spacing w:after="60" w:line="240" w:lineRule="auto"/>
        <w:jc w:val="both"/>
        <w:rPr>
          <w:rFonts w:ascii="Times New Roman" w:eastAsia="Times New Roman" w:hAnsi="Times New Roman" w:cs="Times New Roman"/>
          <w:sz w:val="28"/>
          <w:szCs w:val="28"/>
          <w:lang w:eastAsia="ru-RU"/>
        </w:rPr>
      </w:pPr>
      <w:r w:rsidRPr="0008136E">
        <w:rPr>
          <w:rFonts w:ascii="Times New Roman" w:eastAsia="Times New Roman" w:hAnsi="Times New Roman" w:cs="Times New Roman"/>
          <w:sz w:val="28"/>
          <w:szCs w:val="28"/>
          <w:lang w:eastAsia="ru-RU"/>
        </w:rPr>
        <w:t>- несовершеннолетняя 16-ти лет повесилась в террасе своего дома в Гусь-Хрустальном районе, находясь в состоянии алкогольного опьянения, вследствие проблем в личной жизни и развода матери с отчимом;</w:t>
      </w:r>
    </w:p>
    <w:p w:rsidR="0008136E" w:rsidRPr="0008136E" w:rsidRDefault="0008136E" w:rsidP="00340008">
      <w:pPr>
        <w:spacing w:after="60" w:line="240" w:lineRule="auto"/>
        <w:jc w:val="both"/>
        <w:rPr>
          <w:rFonts w:ascii="Times New Roman" w:eastAsia="Times New Roman" w:hAnsi="Times New Roman" w:cs="Times New Roman"/>
          <w:sz w:val="28"/>
          <w:szCs w:val="28"/>
          <w:lang w:eastAsia="ru-RU"/>
        </w:rPr>
      </w:pPr>
      <w:r w:rsidRPr="0008136E">
        <w:rPr>
          <w:rFonts w:ascii="Times New Roman" w:eastAsia="Times New Roman" w:hAnsi="Times New Roman" w:cs="Times New Roman"/>
          <w:sz w:val="28"/>
          <w:szCs w:val="28"/>
          <w:lang w:eastAsia="ru-RU"/>
        </w:rPr>
        <w:t xml:space="preserve">- в г. Муром мальчик 15-ти лет повесился в своей квартире ввиду конфликта с матерью, которая наказала его и запретила долго гулять после совершенного им мелкого хищения в магазине; </w:t>
      </w:r>
    </w:p>
    <w:p w:rsidR="0008136E" w:rsidRPr="0008136E" w:rsidRDefault="0008136E" w:rsidP="00340008">
      <w:pPr>
        <w:spacing w:after="60" w:line="240" w:lineRule="auto"/>
        <w:jc w:val="both"/>
        <w:rPr>
          <w:rFonts w:ascii="Times New Roman" w:eastAsia="Times New Roman" w:hAnsi="Times New Roman" w:cs="Times New Roman"/>
          <w:sz w:val="28"/>
          <w:szCs w:val="28"/>
          <w:lang w:eastAsia="ru-RU"/>
        </w:rPr>
      </w:pPr>
      <w:r w:rsidRPr="0008136E">
        <w:rPr>
          <w:rFonts w:ascii="Times New Roman" w:eastAsia="Times New Roman" w:hAnsi="Times New Roman" w:cs="Times New Roman"/>
          <w:sz w:val="28"/>
          <w:szCs w:val="28"/>
          <w:lang w:eastAsia="ru-RU"/>
        </w:rPr>
        <w:t>- 16-летний подросток в состоянии алкогольного опьянения покончил жизнь через повешение в своем доме в г. Меленки на фоне ссоры с девушкой;</w:t>
      </w:r>
    </w:p>
    <w:p w:rsidR="0008136E" w:rsidRPr="0008136E" w:rsidRDefault="0008136E" w:rsidP="0008136E">
      <w:pPr>
        <w:spacing w:after="60" w:line="240" w:lineRule="auto"/>
        <w:jc w:val="both"/>
        <w:rPr>
          <w:rFonts w:ascii="Times New Roman" w:eastAsia="Times New Roman" w:hAnsi="Times New Roman" w:cs="Times New Roman"/>
          <w:sz w:val="28"/>
          <w:szCs w:val="28"/>
          <w:lang w:eastAsia="ru-RU"/>
        </w:rPr>
      </w:pPr>
      <w:r w:rsidRPr="0008136E">
        <w:rPr>
          <w:rFonts w:ascii="Times New Roman" w:eastAsia="Times New Roman" w:hAnsi="Times New Roman" w:cs="Times New Roman"/>
          <w:sz w:val="28"/>
          <w:szCs w:val="28"/>
          <w:lang w:eastAsia="ru-RU"/>
        </w:rPr>
        <w:lastRenderedPageBreak/>
        <w:t>- 17-летняя жительница г. Владимира спрыгнула с крыши многоэтажного дома, до суицида у девочки наблюдалась депрессия на фоне предстоящих выпускных экзаменов, повышенной требовательности со стороны матери, смены места жительства;</w:t>
      </w:r>
    </w:p>
    <w:p w:rsidR="0008136E" w:rsidRPr="0008136E" w:rsidRDefault="0008136E" w:rsidP="0008136E">
      <w:pPr>
        <w:spacing w:after="60" w:line="240" w:lineRule="auto"/>
        <w:jc w:val="both"/>
        <w:rPr>
          <w:rFonts w:ascii="Times New Roman" w:eastAsia="Times New Roman" w:hAnsi="Times New Roman" w:cs="Times New Roman"/>
          <w:sz w:val="28"/>
          <w:szCs w:val="28"/>
          <w:lang w:eastAsia="ru-RU"/>
        </w:rPr>
      </w:pPr>
      <w:r w:rsidRPr="0008136E">
        <w:rPr>
          <w:rFonts w:ascii="Times New Roman" w:eastAsia="Times New Roman" w:hAnsi="Times New Roman" w:cs="Times New Roman"/>
          <w:sz w:val="28"/>
          <w:szCs w:val="28"/>
          <w:lang w:eastAsia="ru-RU"/>
        </w:rPr>
        <w:t xml:space="preserve">- несовершеннолетний в возрасте 17 лет повесился в лесном массиве недалеко </w:t>
      </w:r>
      <w:proofErr w:type="gramStart"/>
      <w:r w:rsidRPr="0008136E">
        <w:rPr>
          <w:rFonts w:ascii="Times New Roman" w:eastAsia="Times New Roman" w:hAnsi="Times New Roman" w:cs="Times New Roman"/>
          <w:sz w:val="28"/>
          <w:szCs w:val="28"/>
          <w:lang w:eastAsia="ru-RU"/>
        </w:rPr>
        <w:t>от</w:t>
      </w:r>
      <w:proofErr w:type="gramEnd"/>
      <w:r w:rsidRPr="0008136E">
        <w:rPr>
          <w:rFonts w:ascii="Times New Roman" w:eastAsia="Times New Roman" w:hAnsi="Times New Roman" w:cs="Times New Roman"/>
          <w:sz w:val="28"/>
          <w:szCs w:val="28"/>
          <w:lang w:eastAsia="ru-RU"/>
        </w:rPr>
        <w:t xml:space="preserve"> ЗАТО г. Радужный, ранее неоднократно высказывал мысли о суициде, находился под опекой образовательного учреждения, летом проживал с дедушкой, который жизнью внука не интересовался;</w:t>
      </w:r>
    </w:p>
    <w:p w:rsidR="0008136E" w:rsidRPr="0008136E" w:rsidRDefault="0008136E" w:rsidP="0008136E">
      <w:pPr>
        <w:spacing w:after="60" w:line="240" w:lineRule="auto"/>
        <w:jc w:val="both"/>
        <w:rPr>
          <w:rFonts w:ascii="Times New Roman" w:eastAsia="Times New Roman" w:hAnsi="Times New Roman" w:cs="Times New Roman"/>
          <w:sz w:val="28"/>
          <w:szCs w:val="28"/>
          <w:lang w:eastAsia="ru-RU"/>
        </w:rPr>
      </w:pPr>
      <w:r w:rsidRPr="0008136E">
        <w:rPr>
          <w:rFonts w:ascii="Times New Roman" w:eastAsia="Times New Roman" w:hAnsi="Times New Roman" w:cs="Times New Roman"/>
          <w:sz w:val="28"/>
          <w:szCs w:val="28"/>
          <w:lang w:eastAsia="ru-RU"/>
        </w:rPr>
        <w:t>- в Меленковском районе 17-летний подросток, ранее неоднократно совершавший преступления, будучи в состоянии алкогольного опьянения, повесился на чердаке своего дома после конфликта с матерью, а также в связи с предстоящим очередным судебным разбирательством;</w:t>
      </w:r>
    </w:p>
    <w:p w:rsidR="0008136E" w:rsidRPr="0008136E" w:rsidRDefault="0008136E" w:rsidP="0008136E">
      <w:pPr>
        <w:spacing w:after="60" w:line="240" w:lineRule="auto"/>
        <w:jc w:val="both"/>
        <w:rPr>
          <w:rFonts w:ascii="Times New Roman" w:eastAsia="Times New Roman" w:hAnsi="Times New Roman" w:cs="Times New Roman"/>
          <w:sz w:val="28"/>
          <w:szCs w:val="28"/>
          <w:lang w:eastAsia="ru-RU"/>
        </w:rPr>
      </w:pPr>
      <w:r w:rsidRPr="0008136E">
        <w:rPr>
          <w:rFonts w:ascii="Times New Roman" w:eastAsia="Times New Roman" w:hAnsi="Times New Roman" w:cs="Times New Roman"/>
          <w:sz w:val="28"/>
          <w:szCs w:val="28"/>
          <w:lang w:eastAsia="ru-RU"/>
        </w:rPr>
        <w:t>- в Судогодском районе 13-летняя девочка, недавно переехавшая с матерью из Юрьев-Польского района, повесилась во дворе собственного дома в связи с нежеланием проживать по новому месту жительства.</w:t>
      </w:r>
    </w:p>
    <w:p w:rsidR="0008136E" w:rsidRPr="0008136E" w:rsidRDefault="0008136E" w:rsidP="0008136E">
      <w:pPr>
        <w:spacing w:after="60" w:line="240" w:lineRule="auto"/>
        <w:jc w:val="both"/>
        <w:rPr>
          <w:rFonts w:ascii="Times New Roman" w:eastAsia="Times New Roman" w:hAnsi="Times New Roman" w:cs="Times New Roman"/>
          <w:sz w:val="28"/>
          <w:szCs w:val="28"/>
          <w:lang w:eastAsia="ru-RU"/>
        </w:rPr>
      </w:pPr>
      <w:r w:rsidRPr="0008136E">
        <w:rPr>
          <w:rFonts w:ascii="Times New Roman" w:eastAsia="Times New Roman" w:hAnsi="Times New Roman" w:cs="Times New Roman"/>
          <w:sz w:val="28"/>
          <w:szCs w:val="28"/>
          <w:lang w:eastAsia="ru-RU"/>
        </w:rPr>
        <w:t xml:space="preserve">- </w:t>
      </w:r>
      <w:r w:rsidR="00340008">
        <w:rPr>
          <w:rFonts w:ascii="Times New Roman" w:eastAsia="Times New Roman" w:hAnsi="Times New Roman" w:cs="Times New Roman"/>
          <w:sz w:val="28"/>
          <w:szCs w:val="28"/>
          <w:lang w:eastAsia="ru-RU"/>
        </w:rPr>
        <w:t xml:space="preserve">в г. Вязники </w:t>
      </w:r>
      <w:r w:rsidRPr="0008136E">
        <w:rPr>
          <w:rFonts w:ascii="Times New Roman" w:eastAsia="Times New Roman" w:hAnsi="Times New Roman" w:cs="Times New Roman"/>
          <w:sz w:val="28"/>
          <w:szCs w:val="28"/>
          <w:lang w:eastAsia="ru-RU"/>
        </w:rPr>
        <w:t>17-летний парень спрыгнул с большой высоты. Незадолго до этого мальчик поругался с отцом, который стал проживать с другой женщиной и начал бракоразводный процесс.</w:t>
      </w:r>
      <w:r w:rsidR="00340008">
        <w:rPr>
          <w:rFonts w:ascii="Times New Roman" w:eastAsia="Times New Roman" w:hAnsi="Times New Roman" w:cs="Times New Roman"/>
          <w:sz w:val="28"/>
          <w:szCs w:val="28"/>
          <w:lang w:eastAsia="ru-RU"/>
        </w:rPr>
        <w:t xml:space="preserve"> В школе подросток был отвергнут</w:t>
      </w:r>
      <w:r w:rsidRPr="0008136E">
        <w:rPr>
          <w:rFonts w:ascii="Times New Roman" w:eastAsia="Times New Roman" w:hAnsi="Times New Roman" w:cs="Times New Roman"/>
          <w:sz w:val="28"/>
          <w:szCs w:val="28"/>
          <w:lang w:eastAsia="ru-RU"/>
        </w:rPr>
        <w:t xml:space="preserve"> коллективом и почти не имел друзей. </w:t>
      </w:r>
    </w:p>
    <w:p w:rsidR="0008136E" w:rsidRPr="0008136E" w:rsidRDefault="0008136E" w:rsidP="00340008">
      <w:pPr>
        <w:spacing w:after="60" w:line="240" w:lineRule="auto"/>
        <w:ind w:firstLine="708"/>
        <w:jc w:val="both"/>
        <w:rPr>
          <w:rFonts w:ascii="Times New Roman" w:eastAsia="Times New Roman" w:hAnsi="Times New Roman" w:cs="Times New Roman"/>
          <w:b/>
          <w:sz w:val="28"/>
          <w:szCs w:val="28"/>
          <w:lang w:eastAsia="ru-RU"/>
        </w:rPr>
      </w:pPr>
      <w:r w:rsidRPr="0008136E">
        <w:rPr>
          <w:rFonts w:ascii="Times New Roman" w:eastAsia="Times New Roman" w:hAnsi="Times New Roman" w:cs="Times New Roman"/>
          <w:b/>
          <w:sz w:val="28"/>
          <w:szCs w:val="28"/>
          <w:lang w:eastAsia="ru-RU"/>
        </w:rPr>
        <w:t>Случаи 2016 года:</w:t>
      </w:r>
    </w:p>
    <w:p w:rsidR="0008136E" w:rsidRPr="0008136E" w:rsidRDefault="00340008" w:rsidP="0008136E">
      <w:pPr>
        <w:spacing w:after="6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1. Г</w:t>
      </w:r>
      <w:r w:rsidR="0008136E" w:rsidRPr="0008136E">
        <w:rPr>
          <w:rFonts w:ascii="Times New Roman" w:eastAsia="Times New Roman" w:hAnsi="Times New Roman" w:cs="Times New Roman"/>
          <w:sz w:val="28"/>
          <w:szCs w:val="28"/>
          <w:lang w:eastAsia="ru-RU"/>
        </w:rPr>
        <w:t xml:space="preserve">ород Александров </w:t>
      </w:r>
      <w:r w:rsidR="0008136E" w:rsidRPr="0008136E">
        <w:rPr>
          <w:rFonts w:ascii="Times New Roman" w:eastAsia="Times New Roman" w:hAnsi="Times New Roman" w:cs="Times New Roman"/>
          <w:b/>
          <w:sz w:val="28"/>
          <w:szCs w:val="28"/>
          <w:lang w:eastAsia="ru-RU"/>
        </w:rPr>
        <w:t xml:space="preserve">– </w:t>
      </w:r>
      <w:r w:rsidR="0008136E" w:rsidRPr="0008136E">
        <w:rPr>
          <w:rFonts w:ascii="Times New Roman" w:eastAsia="Times New Roman" w:hAnsi="Times New Roman" w:cs="Times New Roman"/>
          <w:sz w:val="28"/>
          <w:szCs w:val="28"/>
          <w:lang w:eastAsia="ru-RU"/>
        </w:rPr>
        <w:t>15-летний И</w:t>
      </w:r>
      <w:r>
        <w:rPr>
          <w:rFonts w:ascii="Times New Roman" w:eastAsia="Times New Roman" w:hAnsi="Times New Roman" w:cs="Times New Roman"/>
          <w:sz w:val="28"/>
          <w:szCs w:val="28"/>
          <w:lang w:eastAsia="ru-RU"/>
        </w:rPr>
        <w:t>.</w:t>
      </w:r>
      <w:r w:rsidR="0008136E" w:rsidRPr="0008136E">
        <w:rPr>
          <w:rFonts w:ascii="Times New Roman" w:eastAsia="Times New Roman" w:hAnsi="Times New Roman" w:cs="Times New Roman"/>
          <w:sz w:val="28"/>
          <w:szCs w:val="28"/>
          <w:lang w:eastAsia="ru-RU"/>
        </w:rPr>
        <w:t xml:space="preserve"> - 9 класс, внутренние психологические переживания, в школе  не имел друзей, терпел насмешки, потому что был «не такой как все», скромный. Дома также не находил душевного равновесия -отец начал навязывать свои взгляды на вероисповедание, часто посещал церковь, и жестко требовал этого от сына.  </w:t>
      </w:r>
    </w:p>
    <w:p w:rsidR="0008136E" w:rsidRPr="0008136E" w:rsidRDefault="00340008" w:rsidP="0008136E">
      <w:pPr>
        <w:spacing w:after="6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Г</w:t>
      </w:r>
      <w:r w:rsidR="0008136E" w:rsidRPr="0008136E">
        <w:rPr>
          <w:rFonts w:ascii="Times New Roman" w:eastAsia="Times New Roman" w:hAnsi="Times New Roman" w:cs="Times New Roman"/>
          <w:sz w:val="28"/>
          <w:szCs w:val="28"/>
          <w:lang w:eastAsia="ru-RU"/>
        </w:rPr>
        <w:t>ород Вязники - 14-летняя Ю</w:t>
      </w:r>
      <w:r>
        <w:rPr>
          <w:rFonts w:ascii="Times New Roman" w:eastAsia="Times New Roman" w:hAnsi="Times New Roman" w:cs="Times New Roman"/>
          <w:sz w:val="28"/>
          <w:szCs w:val="28"/>
          <w:lang w:eastAsia="ru-RU"/>
        </w:rPr>
        <w:t>.</w:t>
      </w:r>
      <w:r w:rsidR="0008136E" w:rsidRPr="0008136E">
        <w:rPr>
          <w:rFonts w:ascii="Times New Roman" w:eastAsia="Times New Roman" w:hAnsi="Times New Roman" w:cs="Times New Roman"/>
          <w:sz w:val="28"/>
          <w:szCs w:val="28"/>
          <w:lang w:eastAsia="ru-RU"/>
        </w:rPr>
        <w:t>, активная, доброжелательная, умница, испытывала внутренние переживания, в том числе возможно по причине отнесения к «белым воронам» (позиционировала себя с людьми с нестандартным поведением).</w:t>
      </w:r>
    </w:p>
    <w:p w:rsidR="0008136E" w:rsidRPr="0008136E" w:rsidRDefault="00340008" w:rsidP="0008136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Г</w:t>
      </w:r>
      <w:r w:rsidR="0008136E" w:rsidRPr="0008136E">
        <w:rPr>
          <w:rFonts w:ascii="Times New Roman" w:eastAsia="Times New Roman" w:hAnsi="Times New Roman" w:cs="Times New Roman"/>
          <w:sz w:val="28"/>
          <w:szCs w:val="28"/>
          <w:lang w:eastAsia="ru-RU"/>
        </w:rPr>
        <w:t>ород Владимир 15-летняя школьница, находясь дома одна, приняла решение о добровольном уходе из жизни. Тело девочки обнаружено на козырьке подъезда жилого дома с травмами, характерными для падения с высоты.</w:t>
      </w:r>
      <w:r w:rsidR="0008136E" w:rsidRPr="0008136E">
        <w:rPr>
          <w:rFonts w:ascii="Verdana" w:eastAsia="Times New Roman" w:hAnsi="Verdana" w:cs="Times New Roman"/>
          <w:sz w:val="28"/>
          <w:szCs w:val="28"/>
          <w:lang w:eastAsia="ru-RU"/>
        </w:rPr>
        <w:t xml:space="preserve"> </w:t>
      </w:r>
      <w:r w:rsidR="0008136E" w:rsidRPr="0008136E">
        <w:rPr>
          <w:rFonts w:ascii="Times New Roman" w:eastAsia="Times New Roman" w:hAnsi="Times New Roman" w:cs="Times New Roman"/>
          <w:sz w:val="28"/>
          <w:szCs w:val="28"/>
          <w:lang w:eastAsia="ru-RU"/>
        </w:rPr>
        <w:t>Несовершеннолетняя воспитывалась в благополучной доброжелательной обстановке, была окружена любовью и вниманием со стороны близких, хорошо училась, ладила с окружающими. Внешне девочка не проявляла и не вызывала беспокойства. По всей видимости, она не справилась с личными внутренними переживаниями.</w:t>
      </w:r>
    </w:p>
    <w:p w:rsidR="0008136E" w:rsidRPr="0008136E" w:rsidRDefault="00340008" w:rsidP="0008136E">
      <w:pPr>
        <w:spacing w:after="6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Г</w:t>
      </w:r>
      <w:r w:rsidR="0008136E" w:rsidRPr="0008136E">
        <w:rPr>
          <w:rFonts w:ascii="Times New Roman" w:eastAsia="Times New Roman" w:hAnsi="Times New Roman" w:cs="Times New Roman"/>
          <w:sz w:val="28"/>
          <w:szCs w:val="28"/>
          <w:lang w:eastAsia="ru-RU"/>
        </w:rPr>
        <w:t xml:space="preserve">ород Муром – 17-летний учащийся ПТУ спрыгнул с 5 этажа, проживал с отцом, после смерти матери проявлял девиантное поведение, отношения с девушкой не ладились, позвонил ей перед прыжком «больше никому не буду </w:t>
      </w:r>
      <w:r w:rsidR="0008136E" w:rsidRPr="0008136E">
        <w:rPr>
          <w:rFonts w:ascii="Times New Roman" w:eastAsia="Times New Roman" w:hAnsi="Times New Roman" w:cs="Times New Roman"/>
          <w:sz w:val="28"/>
          <w:szCs w:val="28"/>
          <w:lang w:eastAsia="ru-RU"/>
        </w:rPr>
        <w:lastRenderedPageBreak/>
        <w:t>мешать», часто говорил «кроме мамы меня никто не понимает». Тяжело переживал смерть мамы, но никто из окружения, близких не придал этому должного значения.</w:t>
      </w:r>
    </w:p>
    <w:p w:rsidR="0008136E" w:rsidRPr="0008136E" w:rsidRDefault="0008136E" w:rsidP="0008136E">
      <w:pPr>
        <w:spacing w:after="60" w:line="240" w:lineRule="auto"/>
        <w:ind w:firstLine="709"/>
        <w:jc w:val="both"/>
        <w:rPr>
          <w:rFonts w:ascii="Times New Roman" w:eastAsia="Times New Roman" w:hAnsi="Times New Roman" w:cs="Times New Roman"/>
          <w:sz w:val="28"/>
          <w:szCs w:val="28"/>
          <w:lang w:eastAsia="ru-RU"/>
        </w:rPr>
      </w:pPr>
      <w:r w:rsidRPr="0008136E">
        <w:rPr>
          <w:rFonts w:ascii="Times New Roman" w:eastAsia="Times New Roman" w:hAnsi="Times New Roman" w:cs="Times New Roman"/>
          <w:sz w:val="28"/>
          <w:szCs w:val="28"/>
          <w:lang w:eastAsia="ru-RU"/>
        </w:rPr>
        <w:t>Во всех случаях причинами самоубийств стали внутренние переживания подростков вследствие произошедших конфликтов, неустроенности личной жизни, негативной обстановки в семье либо проблем с законом на фоне индивидуальных и возрастных психологических особенностей их личности. Следует отметить ряд факторов, которые способствовали принятию детьми решений покончить жизнь самоубийством.</w:t>
      </w:r>
    </w:p>
    <w:p w:rsidR="0008136E" w:rsidRPr="0008136E" w:rsidRDefault="0008136E" w:rsidP="00340008">
      <w:pPr>
        <w:spacing w:after="60" w:line="240" w:lineRule="auto"/>
        <w:ind w:firstLine="708"/>
        <w:jc w:val="both"/>
        <w:rPr>
          <w:rFonts w:ascii="Times New Roman" w:eastAsia="Times New Roman" w:hAnsi="Times New Roman" w:cs="Times New Roman"/>
          <w:sz w:val="28"/>
          <w:szCs w:val="28"/>
          <w:lang w:eastAsia="ru-RU"/>
        </w:rPr>
      </w:pPr>
      <w:r w:rsidRPr="0008136E">
        <w:rPr>
          <w:rFonts w:ascii="Times New Roman" w:eastAsia="Times New Roman" w:hAnsi="Times New Roman" w:cs="Times New Roman"/>
          <w:sz w:val="28"/>
          <w:szCs w:val="28"/>
          <w:lang w:eastAsia="ru-RU"/>
        </w:rPr>
        <w:t xml:space="preserve">Из 8 погибших в 2015 году подростков  7 фактически проживали в неполных семьях, в том числе 1 находился под опекой. </w:t>
      </w:r>
    </w:p>
    <w:p w:rsidR="0008136E" w:rsidRPr="0008136E" w:rsidRDefault="0008136E" w:rsidP="0008136E">
      <w:pPr>
        <w:spacing w:after="60" w:line="240" w:lineRule="auto"/>
        <w:ind w:firstLine="708"/>
        <w:jc w:val="both"/>
        <w:rPr>
          <w:rFonts w:ascii="Times New Roman" w:eastAsia="Times New Roman" w:hAnsi="Times New Roman" w:cs="Times New Roman"/>
          <w:sz w:val="28"/>
          <w:szCs w:val="28"/>
          <w:lang w:eastAsia="ru-RU"/>
        </w:rPr>
      </w:pPr>
      <w:r w:rsidRPr="0008136E">
        <w:rPr>
          <w:rFonts w:ascii="Times New Roman" w:eastAsia="Times New Roman" w:hAnsi="Times New Roman" w:cs="Times New Roman"/>
          <w:sz w:val="28"/>
          <w:szCs w:val="28"/>
          <w:lang w:eastAsia="ru-RU"/>
        </w:rPr>
        <w:t>Все погибшие дети являлись учащимися школ либо образовательных учреждений среднего профессионального звена. Однако, за исключением 1 случая, когда изменения в настроении и поведении были замечены классным педагогом школы, в остальных случаях роль образовательных и иных учреждений органов системы профилактики в работе с подростками, в том числе</w:t>
      </w:r>
      <w:r w:rsidR="00340008">
        <w:rPr>
          <w:rFonts w:ascii="Times New Roman" w:eastAsia="Times New Roman" w:hAnsi="Times New Roman" w:cs="Times New Roman"/>
          <w:sz w:val="28"/>
          <w:szCs w:val="28"/>
          <w:lang w:eastAsia="ru-RU"/>
        </w:rPr>
        <w:t>,</w:t>
      </w:r>
      <w:r w:rsidRPr="0008136E">
        <w:rPr>
          <w:rFonts w:ascii="Times New Roman" w:eastAsia="Times New Roman" w:hAnsi="Times New Roman" w:cs="Times New Roman"/>
          <w:sz w:val="28"/>
          <w:szCs w:val="28"/>
          <w:lang w:eastAsia="ru-RU"/>
        </w:rPr>
        <w:t xml:space="preserve"> явно находящимися в группе риска, не видна. Законными представителями и иными лицами, занимавшимися их воспитанием, эмоциональному состоянию несовершеннолетних, предшествующему трагедии, должного внимания не уделено, внутренние переживания детей и связанные с ними риски недооценены.</w:t>
      </w:r>
    </w:p>
    <w:p w:rsidR="0008136E" w:rsidRPr="0008136E" w:rsidRDefault="0008136E" w:rsidP="0008136E">
      <w:pPr>
        <w:spacing w:after="60" w:line="240" w:lineRule="auto"/>
        <w:ind w:firstLine="708"/>
        <w:jc w:val="both"/>
        <w:rPr>
          <w:rFonts w:ascii="Times New Roman" w:eastAsia="Times New Roman" w:hAnsi="Times New Roman" w:cs="Times New Roman"/>
          <w:sz w:val="28"/>
          <w:szCs w:val="28"/>
          <w:lang w:eastAsia="ru-RU"/>
        </w:rPr>
      </w:pPr>
      <w:r w:rsidRPr="0008136E">
        <w:rPr>
          <w:rFonts w:ascii="Times New Roman" w:eastAsia="Times New Roman" w:hAnsi="Times New Roman" w:cs="Times New Roman"/>
          <w:sz w:val="28"/>
          <w:szCs w:val="28"/>
          <w:lang w:eastAsia="ru-RU"/>
        </w:rPr>
        <w:t xml:space="preserve">Так, 4 подростка из 8-ми вступали в конфликт с законом (совершали преступления или административные правонарушения). Три погибших подростка находились в состоянии алкогольного опьянения, что послужило провоцирующим фактором. Ни с одним из погибших несовершеннолетних, несмотря на имеющиеся признаки социальной и психологической дезадаптации, психологи не работали. </w:t>
      </w:r>
    </w:p>
    <w:p w:rsidR="0008136E" w:rsidRPr="0008136E" w:rsidRDefault="0008136E" w:rsidP="0008136E">
      <w:pPr>
        <w:spacing w:after="60" w:line="240" w:lineRule="auto"/>
        <w:ind w:firstLine="708"/>
        <w:jc w:val="both"/>
        <w:rPr>
          <w:rFonts w:ascii="Times New Roman" w:eastAsia="Times New Roman" w:hAnsi="Times New Roman" w:cs="Times New Roman"/>
          <w:sz w:val="28"/>
          <w:szCs w:val="28"/>
          <w:lang w:eastAsia="ru-RU"/>
        </w:rPr>
      </w:pPr>
      <w:r w:rsidRPr="0008136E">
        <w:rPr>
          <w:rFonts w:ascii="Times New Roman" w:eastAsia="Times New Roman" w:hAnsi="Times New Roman" w:cs="Times New Roman"/>
          <w:sz w:val="28"/>
          <w:szCs w:val="28"/>
          <w:lang w:eastAsia="ru-RU"/>
        </w:rPr>
        <w:t>Согласно положениям п</w:t>
      </w:r>
      <w:r w:rsidRPr="0008136E">
        <w:rPr>
          <w:rFonts w:ascii="Times New Roman" w:eastAsia="Times New Roman" w:hAnsi="Times New Roman" w:cs="Times New Roman"/>
          <w:bCs/>
          <w:sz w:val="28"/>
          <w:szCs w:val="28"/>
          <w:lang w:eastAsia="ru-RU"/>
        </w:rPr>
        <w:t>риказа департамента образования администрации Владимирской области от 10.05.2006 № 270 «Об утверждении положения о службе практической психологии в системе образования Владимирской области», в системе образования выделяется психологическая служба, задачами которой являются п</w:t>
      </w:r>
      <w:r w:rsidRPr="0008136E">
        <w:rPr>
          <w:rFonts w:ascii="Times New Roman" w:eastAsia="Times New Roman" w:hAnsi="Times New Roman" w:cs="Times New Roman"/>
          <w:sz w:val="28"/>
          <w:szCs w:val="28"/>
          <w:lang w:eastAsia="ru-RU"/>
        </w:rPr>
        <w:t xml:space="preserve">сихологическая диагностика и профилактика, в том числе предупреждение возникновения явлений школьной и социальной дезадаптации обучающихся, эмоциональных, интеллектуальных и физических нагрузок, разработка конкретных рекомендаций педагогическим работникам и родителям. </w:t>
      </w:r>
    </w:p>
    <w:p w:rsidR="0008136E" w:rsidRPr="0008136E" w:rsidRDefault="0008136E" w:rsidP="0008136E">
      <w:pPr>
        <w:spacing w:after="60" w:line="240" w:lineRule="auto"/>
        <w:ind w:firstLine="708"/>
        <w:jc w:val="both"/>
        <w:rPr>
          <w:rFonts w:ascii="Times New Roman" w:eastAsia="Times New Roman" w:hAnsi="Times New Roman" w:cs="Times New Roman"/>
          <w:sz w:val="28"/>
          <w:szCs w:val="28"/>
          <w:lang w:eastAsia="ru-RU"/>
        </w:rPr>
      </w:pPr>
      <w:r w:rsidRPr="0008136E">
        <w:rPr>
          <w:rFonts w:ascii="Times New Roman" w:eastAsia="Times New Roman" w:hAnsi="Times New Roman" w:cs="Times New Roman"/>
          <w:sz w:val="28"/>
          <w:szCs w:val="28"/>
          <w:lang w:eastAsia="ru-RU"/>
        </w:rPr>
        <w:t xml:space="preserve">Однако в ходе расследования уголовных дел о преступлениях, совершаемых несовершеннолетними и в отношении них, при исследовании личности ребенка и проводимой с ним работы деятельность школьных психологов, как правило, не заметна. Психологические занятия проводятся, в основном, психологами социально-реабилитационных и иных детских центров, при этом охвачено незначительное число трудных подростков. </w:t>
      </w:r>
    </w:p>
    <w:p w:rsidR="0008136E" w:rsidRPr="0008136E" w:rsidRDefault="0008136E" w:rsidP="0008136E">
      <w:pPr>
        <w:spacing w:after="60" w:line="240" w:lineRule="auto"/>
        <w:ind w:firstLine="708"/>
        <w:jc w:val="both"/>
        <w:rPr>
          <w:rFonts w:ascii="Times New Roman" w:eastAsia="Times New Roman" w:hAnsi="Times New Roman" w:cs="Times New Roman"/>
          <w:sz w:val="28"/>
          <w:szCs w:val="28"/>
          <w:lang w:eastAsia="ru-RU"/>
        </w:rPr>
      </w:pPr>
      <w:r w:rsidRPr="0008136E">
        <w:rPr>
          <w:rFonts w:ascii="Times New Roman" w:eastAsia="Times New Roman" w:hAnsi="Times New Roman" w:cs="Times New Roman"/>
          <w:sz w:val="28"/>
          <w:szCs w:val="28"/>
          <w:lang w:eastAsia="ru-RU"/>
        </w:rPr>
        <w:lastRenderedPageBreak/>
        <w:t xml:space="preserve">Кроме того, нельзя в очередной раз не отметить негативную роль бесконтрольного доступа детей к сети Интернет. Уже неединичными являются факты, когда подростки в режиме онлайн демонстрируют друзьям порезы на руках, приготовленную веревку и т.п. В социальных сетях нетрудно найти фотографии на данную тематику. </w:t>
      </w:r>
    </w:p>
    <w:p w:rsidR="0008136E" w:rsidRPr="0008136E" w:rsidRDefault="0008136E" w:rsidP="0008136E">
      <w:pPr>
        <w:spacing w:after="60" w:line="240" w:lineRule="auto"/>
        <w:ind w:firstLine="708"/>
        <w:jc w:val="both"/>
        <w:rPr>
          <w:rFonts w:ascii="Times New Roman" w:eastAsia="Times New Roman" w:hAnsi="Times New Roman" w:cs="Times New Roman"/>
          <w:sz w:val="28"/>
          <w:szCs w:val="28"/>
          <w:lang w:eastAsia="ru-RU"/>
        </w:rPr>
      </w:pPr>
      <w:proofErr w:type="gramStart"/>
      <w:r w:rsidRPr="0008136E">
        <w:rPr>
          <w:rFonts w:ascii="Times New Roman" w:eastAsia="Times New Roman" w:hAnsi="Times New Roman" w:cs="Times New Roman"/>
          <w:sz w:val="28"/>
          <w:szCs w:val="28"/>
          <w:lang w:eastAsia="ru-RU"/>
        </w:rPr>
        <w:t>В администрацию области предложено:  усилить контроль за детьми из неполных семей; проанализировать количество практикующих детских психологов и общее состояние психологической службы в регионе, принять меры по повышению эффективности деятельности школьных психологов в целях предупреждения развития суицидальных настроений у обучающихся, организовать дополнительные, возможно анонимные, тестирования.</w:t>
      </w:r>
      <w:proofErr w:type="gramEnd"/>
    </w:p>
    <w:p w:rsidR="0008136E" w:rsidRPr="0008136E" w:rsidRDefault="0008136E" w:rsidP="0008136E">
      <w:pPr>
        <w:spacing w:after="0" w:line="240" w:lineRule="auto"/>
        <w:ind w:firstLine="709"/>
        <w:jc w:val="both"/>
        <w:rPr>
          <w:rFonts w:ascii="Times New Roman" w:eastAsia="Times New Roman" w:hAnsi="Times New Roman" w:cs="Times New Roman"/>
          <w:sz w:val="28"/>
          <w:szCs w:val="28"/>
          <w:lang w:eastAsia="ru-RU"/>
        </w:rPr>
      </w:pPr>
      <w:r w:rsidRPr="0008136E">
        <w:rPr>
          <w:rFonts w:ascii="Times New Roman" w:eastAsia="Times New Roman" w:hAnsi="Times New Roman" w:cs="Times New Roman"/>
          <w:sz w:val="28"/>
          <w:szCs w:val="28"/>
          <w:lang w:eastAsia="ru-RU"/>
        </w:rPr>
        <w:t xml:space="preserve">Причины детского суицида </w:t>
      </w:r>
      <w:r w:rsidR="00230C87" w:rsidRPr="0008136E">
        <w:rPr>
          <w:rFonts w:ascii="Times New Roman" w:eastAsia="Times New Roman" w:hAnsi="Times New Roman" w:cs="Times New Roman"/>
          <w:sz w:val="28"/>
          <w:szCs w:val="28"/>
          <w:lang w:eastAsia="ru-RU"/>
        </w:rPr>
        <w:t xml:space="preserve">различны </w:t>
      </w:r>
      <w:r w:rsidRPr="0008136E">
        <w:rPr>
          <w:rFonts w:ascii="Times New Roman" w:eastAsia="Times New Roman" w:hAnsi="Times New Roman" w:cs="Times New Roman"/>
          <w:sz w:val="28"/>
          <w:szCs w:val="28"/>
          <w:lang w:eastAsia="ru-RU"/>
        </w:rPr>
        <w:t xml:space="preserve">- этого абсолютно неестественного явления,  от развода родителей, смерти близких, до двойки по предмету обучения. Мы все должны принимать ответственность и степень вины за то, что дети допускают мысль об уходе из жизни. При всех обстоятельствах общество, в котором не хватает доброты, внимания, сострадания, милосердия, любви и терпения должно измениться в сторону качественного улучшения нравственно-духовных составляющих. </w:t>
      </w:r>
    </w:p>
    <w:p w:rsidR="0008136E" w:rsidRPr="0008136E" w:rsidRDefault="0008136E" w:rsidP="0008136E">
      <w:pPr>
        <w:spacing w:after="0" w:line="240" w:lineRule="auto"/>
        <w:ind w:firstLine="709"/>
        <w:jc w:val="both"/>
        <w:rPr>
          <w:rFonts w:ascii="Times New Roman" w:eastAsia="Times New Roman" w:hAnsi="Times New Roman" w:cs="Times New Roman"/>
          <w:b/>
          <w:sz w:val="28"/>
          <w:szCs w:val="28"/>
          <w:lang w:eastAsia="ru-RU"/>
        </w:rPr>
      </w:pPr>
      <w:r w:rsidRPr="0008136E">
        <w:rPr>
          <w:rFonts w:ascii="Times New Roman" w:eastAsia="Times New Roman" w:hAnsi="Times New Roman" w:cs="Times New Roman"/>
          <w:sz w:val="28"/>
          <w:szCs w:val="28"/>
          <w:lang w:eastAsia="ru-RU"/>
        </w:rPr>
        <w:t xml:space="preserve">И еще: </w:t>
      </w:r>
      <w:r w:rsidRPr="0008136E">
        <w:rPr>
          <w:rFonts w:ascii="Times New Roman" w:eastAsia="Times New Roman" w:hAnsi="Times New Roman" w:cs="Times New Roman"/>
          <w:b/>
          <w:sz w:val="28"/>
          <w:szCs w:val="28"/>
          <w:lang w:eastAsia="ru-RU"/>
        </w:rPr>
        <w:t>Если КРИТИКА со стороны взрослых не приводит к добрым чувствам, к желанию сделать что-то лучше и измениться, значит, она является деструктивным актом самовыражения и может способствовать к крайне деструктивному поведению подростков, в том числе и решению ухода из жизни.</w:t>
      </w:r>
    </w:p>
    <w:p w:rsidR="00AD7CB6" w:rsidRPr="00AD7CB6" w:rsidRDefault="00AD7CB6" w:rsidP="00C0315E">
      <w:pPr>
        <w:spacing w:after="0" w:line="240" w:lineRule="auto"/>
        <w:jc w:val="both"/>
        <w:rPr>
          <w:rFonts w:ascii="Times New Roman" w:eastAsia="Calibri" w:hAnsi="Times New Roman" w:cs="Times New Roman"/>
          <w:sz w:val="28"/>
          <w:szCs w:val="28"/>
          <w:lang w:eastAsia="ru-RU"/>
        </w:rPr>
      </w:pPr>
      <w:r w:rsidRPr="00AD7CB6">
        <w:rPr>
          <w:rFonts w:ascii="Times New Roman" w:eastAsia="Calibri" w:hAnsi="Times New Roman" w:cs="Times New Roman"/>
          <w:sz w:val="28"/>
          <w:szCs w:val="28"/>
          <w:lang w:eastAsia="ru-RU"/>
        </w:rPr>
        <w:tab/>
        <w:t>Вместе с тем, в ходе анализа ситуации, связанной с суицидальным поведением подростков в области, установлено, что практически все возбужденные по ст. 110 УК РФ (доведение до самоубийства) уголовные дела после длительного расследования прекращаются в связи с отсутствием события преступления, что свидетельствует об отсутствии вины или «злого» умысла третьих лиц в совершении несовершеннолетним самоубийств. При этом</w:t>
      </w:r>
      <w:proofErr w:type="gramStart"/>
      <w:r w:rsidR="00230C87">
        <w:rPr>
          <w:rFonts w:ascii="Times New Roman" w:eastAsia="Calibri" w:hAnsi="Times New Roman" w:cs="Times New Roman"/>
          <w:sz w:val="28"/>
          <w:szCs w:val="28"/>
          <w:lang w:eastAsia="ru-RU"/>
        </w:rPr>
        <w:t>,</w:t>
      </w:r>
      <w:proofErr w:type="gramEnd"/>
      <w:r w:rsidRPr="00AD7CB6">
        <w:rPr>
          <w:rFonts w:ascii="Times New Roman" w:eastAsia="Calibri" w:hAnsi="Times New Roman" w:cs="Times New Roman"/>
          <w:sz w:val="28"/>
          <w:szCs w:val="28"/>
          <w:lang w:eastAsia="ru-RU"/>
        </w:rPr>
        <w:t xml:space="preserve"> установление личных причин, побудивших подростка решиться на крайние меры, которые последний переживал у себя глубоко внутри, порой невозможно, либо это возводится в разряд догадок, когда исчерпаны и отработаны все версии – останавливаются на одной, которая кажется наиболее близкой и приемлемой в данном конкретном случае, будь то несчастная любовь или утрата  смысла жизни. </w:t>
      </w:r>
    </w:p>
    <w:p w:rsidR="00AD7CB6" w:rsidRPr="00AD7CB6" w:rsidRDefault="00AD7CB6" w:rsidP="00C0315E">
      <w:pPr>
        <w:spacing w:after="0" w:line="240" w:lineRule="auto"/>
        <w:ind w:firstLine="708"/>
        <w:jc w:val="both"/>
        <w:rPr>
          <w:rFonts w:ascii="Times New Roman" w:eastAsia="Calibri" w:hAnsi="Times New Roman" w:cs="Times New Roman"/>
          <w:sz w:val="28"/>
          <w:szCs w:val="28"/>
          <w:lang w:eastAsia="ru-RU"/>
        </w:rPr>
      </w:pPr>
      <w:r w:rsidRPr="00AD7CB6">
        <w:rPr>
          <w:rFonts w:ascii="Times New Roman" w:eastAsia="Calibri" w:hAnsi="Times New Roman" w:cs="Times New Roman"/>
          <w:sz w:val="28"/>
          <w:szCs w:val="28"/>
          <w:lang w:eastAsia="ru-RU"/>
        </w:rPr>
        <w:t>Так, в 2015 году одними из основных причин суицидальных проявлений подростков являются в 4 случаях – «несчастная» любовь (50%), в 3-ех - утрата смысла жизни (37.5%). Причины еще одного суицида не называются ввиду не установления таковых.</w:t>
      </w:r>
    </w:p>
    <w:p w:rsidR="00AD7CB6" w:rsidRPr="00AD7CB6" w:rsidRDefault="00AD7CB6" w:rsidP="00AD7CB6">
      <w:pPr>
        <w:spacing w:after="0" w:line="240" w:lineRule="auto"/>
        <w:jc w:val="both"/>
        <w:rPr>
          <w:rFonts w:ascii="Times New Roman" w:eastAsia="Calibri" w:hAnsi="Times New Roman" w:cs="Times New Roman"/>
          <w:sz w:val="28"/>
          <w:szCs w:val="28"/>
          <w:lang w:eastAsia="ru-RU"/>
        </w:rPr>
      </w:pPr>
      <w:r w:rsidRPr="00AD7CB6">
        <w:rPr>
          <w:rFonts w:ascii="Times New Roman" w:eastAsia="Calibri" w:hAnsi="Times New Roman" w:cs="Times New Roman"/>
          <w:sz w:val="28"/>
          <w:szCs w:val="28"/>
          <w:lang w:eastAsia="ru-RU"/>
        </w:rPr>
        <w:tab/>
        <w:t xml:space="preserve">По итогам расследования уголовных дел, возбужденных в 2016 году по фактам самоубийств несовершеннолетних, причины до настоящего времени УМВД не известны. По факту смерти одного из погибших назначена посмертная психиатрическая экспертиза для установления юридически значимых событий. </w:t>
      </w:r>
    </w:p>
    <w:p w:rsidR="00AD7CB6" w:rsidRPr="00AD7CB6" w:rsidRDefault="00AD7CB6" w:rsidP="00AD7CB6">
      <w:pPr>
        <w:tabs>
          <w:tab w:val="left" w:pos="0"/>
        </w:tabs>
        <w:spacing w:after="0" w:line="240" w:lineRule="auto"/>
        <w:jc w:val="both"/>
        <w:rPr>
          <w:rFonts w:ascii="Times New Roman" w:eastAsia="Calibri" w:hAnsi="Times New Roman" w:cs="Times New Roman"/>
          <w:sz w:val="28"/>
          <w:szCs w:val="28"/>
          <w:lang w:eastAsia="ru-RU"/>
        </w:rPr>
      </w:pPr>
      <w:r w:rsidRPr="00AD7CB6">
        <w:rPr>
          <w:rFonts w:ascii="Times New Roman" w:eastAsia="Calibri" w:hAnsi="Times New Roman" w:cs="Times New Roman"/>
          <w:sz w:val="28"/>
          <w:szCs w:val="28"/>
          <w:lang w:eastAsia="ru-RU"/>
        </w:rPr>
        <w:lastRenderedPageBreak/>
        <w:tab/>
        <w:t>Ни в одном из зарегистрированных случаев подростковых суицидов,</w:t>
      </w:r>
      <w:r w:rsidR="009E09AA">
        <w:rPr>
          <w:rFonts w:ascii="Times New Roman" w:eastAsia="Calibri" w:hAnsi="Times New Roman" w:cs="Times New Roman"/>
          <w:sz w:val="28"/>
          <w:szCs w:val="28"/>
          <w:lang w:eastAsia="ru-RU"/>
        </w:rPr>
        <w:t xml:space="preserve"> </w:t>
      </w:r>
      <w:r w:rsidRPr="00AD7CB6">
        <w:rPr>
          <w:rFonts w:ascii="Times New Roman" w:eastAsia="Calibri" w:hAnsi="Times New Roman" w:cs="Times New Roman"/>
          <w:sz w:val="28"/>
          <w:szCs w:val="28"/>
          <w:lang w:eastAsia="ru-RU"/>
        </w:rPr>
        <w:t xml:space="preserve">напрямую, влияния интернет – сайтов, пропагандирующих суициды, до настоящего времени не установлено. </w:t>
      </w:r>
    </w:p>
    <w:p w:rsidR="00AD7CB6" w:rsidRPr="00EE0276" w:rsidRDefault="00AD7CB6" w:rsidP="00AD7CB6">
      <w:pPr>
        <w:tabs>
          <w:tab w:val="left" w:pos="6936"/>
        </w:tabs>
        <w:spacing w:after="0" w:line="240" w:lineRule="auto"/>
        <w:ind w:firstLine="720"/>
        <w:jc w:val="both"/>
        <w:rPr>
          <w:rFonts w:ascii="Times New Roman" w:eastAsia="Calibri" w:hAnsi="Times New Roman" w:cs="Times New Roman"/>
          <w:b/>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E0276">
        <w:rPr>
          <w:rFonts w:ascii="Times New Roman" w:eastAsia="Calibri" w:hAnsi="Times New Roman" w:cs="Times New Roman"/>
          <w:b/>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Вопросы:</w:t>
      </w:r>
    </w:p>
    <w:p w:rsidR="00AD7CB6" w:rsidRPr="00EE0276" w:rsidRDefault="00AD7CB6" w:rsidP="00AD7CB6">
      <w:pPr>
        <w:tabs>
          <w:tab w:val="left" w:pos="6936"/>
        </w:tabs>
        <w:spacing w:after="0" w:line="240" w:lineRule="auto"/>
        <w:ind w:firstLine="720"/>
        <w:jc w:val="both"/>
        <w:rPr>
          <w:rFonts w:ascii="Times New Roman" w:eastAsia="Calibri" w:hAnsi="Times New Roman" w:cs="Times New Roman"/>
          <w:b/>
          <w:sz w:val="28"/>
          <w:szCs w:val="28"/>
          <w:u w:val="single"/>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E0276">
        <w:rPr>
          <w:rFonts w:ascii="Times New Roman" w:eastAsia="Calibri" w:hAnsi="Times New Roman" w:cs="Times New Roman"/>
          <w:b/>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1. Существует ли в регионе система регистрации и хранения данных о попытках суицидов? </w:t>
      </w:r>
      <w:r w:rsidRPr="00EE0276">
        <w:rPr>
          <w:rFonts w:ascii="Times New Roman" w:eastAsia="Calibri" w:hAnsi="Times New Roman" w:cs="Times New Roman"/>
          <w:b/>
          <w:sz w:val="28"/>
          <w:szCs w:val="28"/>
          <w:u w:val="single"/>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нет</w:t>
      </w:r>
    </w:p>
    <w:p w:rsidR="00AD7CB6" w:rsidRPr="00EE0276" w:rsidRDefault="00AD7CB6" w:rsidP="00AD7CB6">
      <w:pPr>
        <w:tabs>
          <w:tab w:val="left" w:pos="6936"/>
        </w:tabs>
        <w:spacing w:after="0" w:line="240" w:lineRule="auto"/>
        <w:ind w:firstLine="720"/>
        <w:jc w:val="both"/>
        <w:rPr>
          <w:rFonts w:ascii="Times New Roman" w:eastAsia="Calibri" w:hAnsi="Times New Roman" w:cs="Times New Roman"/>
          <w:b/>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E0276">
        <w:rPr>
          <w:rFonts w:ascii="Times New Roman" w:eastAsia="Calibri" w:hAnsi="Times New Roman" w:cs="Times New Roman"/>
          <w:b/>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  Какая помощь оказывается детям и подросткам, пережившим попытку суицида, в постсуицидальный период?</w:t>
      </w:r>
    </w:p>
    <w:p w:rsidR="00AD7CB6" w:rsidRPr="00EE0276" w:rsidRDefault="00AD7CB6" w:rsidP="00AD7CB6">
      <w:pPr>
        <w:tabs>
          <w:tab w:val="left" w:pos="6936"/>
        </w:tabs>
        <w:spacing w:after="0" w:line="240" w:lineRule="auto"/>
        <w:ind w:firstLine="720"/>
        <w:jc w:val="both"/>
        <w:rPr>
          <w:rFonts w:ascii="Times New Roman" w:eastAsia="Calibri" w:hAnsi="Times New Roman" w:cs="Times New Roman"/>
          <w:b/>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E0276">
        <w:rPr>
          <w:rFonts w:ascii="Times New Roman" w:eastAsia="Calibri" w:hAnsi="Times New Roman" w:cs="Times New Roman"/>
          <w:b/>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 Какая помощь оказывается семьям, пережившим попытку суицида ребенка?</w:t>
      </w:r>
    </w:p>
    <w:p w:rsidR="00AD7CB6" w:rsidRPr="00C0315E" w:rsidRDefault="00AD7CB6" w:rsidP="00AD7CB6">
      <w:pPr>
        <w:tabs>
          <w:tab w:val="left" w:pos="6936"/>
        </w:tabs>
        <w:spacing w:after="0" w:line="240" w:lineRule="auto"/>
        <w:ind w:firstLine="720"/>
        <w:jc w:val="both"/>
        <w:rPr>
          <w:rFonts w:ascii="Times New Roman" w:eastAsia="Calibri" w:hAnsi="Times New Roman" w:cs="Times New Roman"/>
          <w:sz w:val="28"/>
          <w:szCs w:val="28"/>
          <w:lang w:eastAsia="ru-RU"/>
        </w:rPr>
      </w:pPr>
      <w:r w:rsidRPr="00C0315E">
        <w:rPr>
          <w:rFonts w:ascii="Times New Roman" w:eastAsia="Calibri" w:hAnsi="Times New Roman" w:cs="Times New Roman"/>
          <w:sz w:val="28"/>
          <w:szCs w:val="28"/>
          <w:lang w:eastAsia="ru-RU"/>
        </w:rPr>
        <w:t>При совершении подростком попытки суицида правоохранительные органы, в том числе СУ</w:t>
      </w:r>
      <w:r w:rsidR="00230C87">
        <w:rPr>
          <w:rFonts w:ascii="Times New Roman" w:eastAsia="Calibri" w:hAnsi="Times New Roman" w:cs="Times New Roman"/>
          <w:sz w:val="28"/>
          <w:szCs w:val="28"/>
          <w:lang w:eastAsia="ru-RU"/>
        </w:rPr>
        <w:t xml:space="preserve"> </w:t>
      </w:r>
      <w:r w:rsidRPr="00C0315E">
        <w:rPr>
          <w:rFonts w:ascii="Times New Roman" w:eastAsia="Calibri" w:hAnsi="Times New Roman" w:cs="Times New Roman"/>
          <w:sz w:val="28"/>
          <w:szCs w:val="28"/>
          <w:lang w:eastAsia="ru-RU"/>
        </w:rPr>
        <w:t>СК, устанавливают причины и условия, способствовавшие принятию решения покончить с жизнью, а в случае установления таковых, принимаются меры по их устранению. Информация о попытке суицида направляется в комиссию по делам несовершеннолетних с целью организации профилактической работы как с подростком</w:t>
      </w:r>
      <w:r w:rsidR="00230C87">
        <w:rPr>
          <w:rFonts w:ascii="Times New Roman" w:eastAsia="Calibri" w:hAnsi="Times New Roman" w:cs="Times New Roman"/>
          <w:sz w:val="28"/>
          <w:szCs w:val="28"/>
          <w:lang w:eastAsia="ru-RU"/>
        </w:rPr>
        <w:t>,</w:t>
      </w:r>
      <w:r w:rsidRPr="00C0315E">
        <w:rPr>
          <w:rFonts w:ascii="Times New Roman" w:eastAsia="Calibri" w:hAnsi="Times New Roman" w:cs="Times New Roman"/>
          <w:sz w:val="28"/>
          <w:szCs w:val="28"/>
          <w:lang w:eastAsia="ru-RU"/>
        </w:rPr>
        <w:t xml:space="preserve"> так и с его семьей. К работе с несовершеннолетним и родителями, привлекаются специалисты всех заинтересованных органов и учреждений системы профилактики безнадзорности и правонарушений несовершеннолетних, в том числе такие специалисты как психолог и при необходимости врач-психиатр.</w:t>
      </w:r>
    </w:p>
    <w:p w:rsidR="00AD7CB6" w:rsidRPr="00EE0276" w:rsidRDefault="00AD7CB6" w:rsidP="00AD7CB6">
      <w:pPr>
        <w:tabs>
          <w:tab w:val="left" w:pos="6936"/>
        </w:tabs>
        <w:spacing w:after="0" w:line="240" w:lineRule="auto"/>
        <w:ind w:firstLine="720"/>
        <w:jc w:val="both"/>
        <w:rPr>
          <w:rFonts w:ascii="Times New Roman" w:eastAsia="Calibri" w:hAnsi="Times New Roman" w:cs="Times New Roman"/>
          <w:b/>
          <w:sz w:val="28"/>
          <w:szCs w:val="28"/>
          <w:u w:val="single"/>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E0276">
        <w:rPr>
          <w:rFonts w:ascii="Times New Roman" w:eastAsia="Calibri" w:hAnsi="Times New Roman" w:cs="Times New Roman"/>
          <w:b/>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4. Наличие региональных программ: подготовки, повышения квалификации, переподготовки специалистов, работающих с подростками по вопросам профилактики суицидального поведения? </w:t>
      </w:r>
      <w:r w:rsidRPr="00EE0276">
        <w:rPr>
          <w:rFonts w:ascii="Times New Roman" w:eastAsia="Calibri" w:hAnsi="Times New Roman" w:cs="Times New Roman"/>
          <w:b/>
          <w:sz w:val="28"/>
          <w:szCs w:val="28"/>
          <w:u w:val="single"/>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Нет.</w:t>
      </w:r>
    </w:p>
    <w:p w:rsidR="00AD7CB6" w:rsidRPr="00EE0276" w:rsidRDefault="00AD7CB6" w:rsidP="00AD7CB6">
      <w:pPr>
        <w:tabs>
          <w:tab w:val="left" w:pos="6936"/>
        </w:tabs>
        <w:spacing w:after="0" w:line="240" w:lineRule="auto"/>
        <w:ind w:firstLine="720"/>
        <w:jc w:val="both"/>
        <w:rPr>
          <w:rFonts w:ascii="Times New Roman" w:eastAsia="Calibri" w:hAnsi="Times New Roman" w:cs="Times New Roman"/>
          <w:b/>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E0276">
        <w:rPr>
          <w:rFonts w:ascii="Times New Roman" w:eastAsia="Calibri" w:hAnsi="Times New Roman" w:cs="Times New Roman"/>
          <w:b/>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  Какие меры предотвращения и профилактики суицидов в подростковой среде предпринимаются в регионе?</w:t>
      </w:r>
    </w:p>
    <w:p w:rsidR="00AD7CB6" w:rsidRPr="00AD7CB6" w:rsidRDefault="00AD7CB6" w:rsidP="00AD7CB6">
      <w:pPr>
        <w:tabs>
          <w:tab w:val="left" w:pos="6936"/>
        </w:tabs>
        <w:spacing w:after="0" w:line="240" w:lineRule="auto"/>
        <w:ind w:firstLine="720"/>
        <w:jc w:val="both"/>
        <w:rPr>
          <w:rFonts w:ascii="Times New Roman" w:eastAsia="Calibri" w:hAnsi="Times New Roman" w:cs="Times New Roman"/>
          <w:sz w:val="28"/>
          <w:szCs w:val="28"/>
          <w:lang w:eastAsia="ru-RU"/>
        </w:rPr>
      </w:pPr>
      <w:r w:rsidRPr="00AD7CB6">
        <w:rPr>
          <w:rFonts w:ascii="Times New Roman" w:eastAsia="Calibri" w:hAnsi="Times New Roman" w:cs="Times New Roman"/>
          <w:sz w:val="28"/>
          <w:szCs w:val="28"/>
          <w:lang w:eastAsia="ru-RU"/>
        </w:rPr>
        <w:t xml:space="preserve">Предупреждение суицидальных проявлений является составной частью профилактической деятельности органов внутренних дел и субъектов системы профилактики безнадзорности и правонарушений среди несовершеннолетних проводимой учащимися и их родителями в условиях образовательного процесса (включение в тематику родительских собраний вопросов коррекции детско-родительских отношений и профилактики суицидальных проявлений; раннее выявление детей и подростков, оказавшихся в трудной жизненной ситуации, других групп риска и оказание им своевременной медико-социальной и психолого-педагогической помощи в профилактике суицидального поведения и их успешной социальной адаптации; индивидуальная работа с учащимися и их родителями, направленная на предупреждение суицидальных наклонностей). </w:t>
      </w:r>
    </w:p>
    <w:p w:rsidR="00AD7CB6" w:rsidRPr="00AD7CB6" w:rsidRDefault="00230C87" w:rsidP="00AD7CB6">
      <w:pPr>
        <w:tabs>
          <w:tab w:val="left" w:pos="-2160"/>
        </w:tabs>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t>Р</w:t>
      </w:r>
      <w:r w:rsidRPr="00AD7CB6">
        <w:rPr>
          <w:rFonts w:ascii="Times New Roman" w:eastAsia="Calibri" w:hAnsi="Times New Roman" w:cs="Times New Roman"/>
          <w:sz w:val="28"/>
          <w:szCs w:val="28"/>
          <w:lang w:eastAsia="ru-RU"/>
        </w:rPr>
        <w:t xml:space="preserve">ешением </w:t>
      </w:r>
      <w:r>
        <w:rPr>
          <w:rFonts w:ascii="Times New Roman" w:eastAsia="Calibri" w:hAnsi="Times New Roman" w:cs="Times New Roman"/>
          <w:sz w:val="28"/>
          <w:szCs w:val="28"/>
          <w:lang w:eastAsia="ru-RU"/>
        </w:rPr>
        <w:t>расширенного заседания</w:t>
      </w:r>
      <w:r w:rsidRPr="00AD7CB6">
        <w:rPr>
          <w:rFonts w:ascii="Times New Roman" w:eastAsia="Calibri" w:hAnsi="Times New Roman" w:cs="Times New Roman"/>
          <w:sz w:val="28"/>
          <w:szCs w:val="28"/>
          <w:lang w:eastAsia="ru-RU"/>
        </w:rPr>
        <w:t xml:space="preserve"> комиссии по делам несовершеннолетних и защите их прав администрации Владимирской области </w:t>
      </w:r>
      <w:r>
        <w:rPr>
          <w:rFonts w:ascii="Times New Roman" w:eastAsia="Calibri" w:hAnsi="Times New Roman" w:cs="Times New Roman"/>
          <w:sz w:val="28"/>
          <w:szCs w:val="28"/>
          <w:lang w:eastAsia="ru-RU"/>
        </w:rPr>
        <w:t>при участии организации</w:t>
      </w:r>
      <w:r w:rsidR="00AD7CB6" w:rsidRPr="00AD7CB6">
        <w:rPr>
          <w:rFonts w:ascii="Times New Roman" w:eastAsia="Calibri" w:hAnsi="Times New Roman" w:cs="Times New Roman"/>
          <w:sz w:val="28"/>
          <w:szCs w:val="28"/>
          <w:lang w:eastAsia="ru-RU"/>
        </w:rPr>
        <w:t xml:space="preserve"> социально-реабилитационной и психолого-педагогической помощи данной категории несовершеннолетних в г. Владимире профилактика подросткового суицида определена одним из приоритетных направлений деятельности муниципальных комиссий по делам несовершеннолетних и защите их прав, </w:t>
      </w:r>
      <w:r w:rsidR="00AD7CB6" w:rsidRPr="00AD7CB6">
        <w:rPr>
          <w:rFonts w:ascii="Times New Roman" w:eastAsia="Calibri" w:hAnsi="Times New Roman" w:cs="Times New Roman"/>
          <w:sz w:val="28"/>
          <w:szCs w:val="28"/>
          <w:lang w:eastAsia="ru-RU"/>
        </w:rPr>
        <w:lastRenderedPageBreak/>
        <w:t>а перед департаментами образования, здравоохранения, социальной защиты населения администрации области, муниципальными образованиями обозначен целый комплекс организационно-практических мер, направленных на предупреждение суицидальных проявлений, так, например:</w:t>
      </w:r>
    </w:p>
    <w:p w:rsidR="00AD7CB6" w:rsidRPr="00AD7CB6" w:rsidRDefault="00AD7CB6" w:rsidP="00AD7CB6">
      <w:pPr>
        <w:tabs>
          <w:tab w:val="left" w:pos="6936"/>
        </w:tabs>
        <w:spacing w:after="0" w:line="240" w:lineRule="auto"/>
        <w:ind w:firstLine="720"/>
        <w:jc w:val="both"/>
        <w:rPr>
          <w:rFonts w:ascii="Times New Roman" w:eastAsia="Calibri" w:hAnsi="Times New Roman" w:cs="Times New Roman"/>
          <w:sz w:val="28"/>
          <w:szCs w:val="28"/>
          <w:lang w:eastAsia="ru-RU"/>
        </w:rPr>
      </w:pPr>
      <w:r w:rsidRPr="00AD7CB6">
        <w:rPr>
          <w:rFonts w:ascii="Times New Roman" w:eastAsia="Calibri" w:hAnsi="Times New Roman" w:cs="Times New Roman"/>
          <w:sz w:val="28"/>
          <w:szCs w:val="28"/>
          <w:lang w:eastAsia="ru-RU"/>
        </w:rPr>
        <w:t>- с целью организации комплексного сопровождения детей и подростков с высокой степенью суицидального риска принять меры по развитию службы практической психологии, в том числе введение в штатные расписания образовательных учреждений ставок педагогов-психологов и социальных педагогов;</w:t>
      </w:r>
    </w:p>
    <w:p w:rsidR="00AD7CB6" w:rsidRPr="00AD7CB6" w:rsidRDefault="00AD7CB6" w:rsidP="00AD7CB6">
      <w:pPr>
        <w:tabs>
          <w:tab w:val="left" w:pos="6936"/>
        </w:tabs>
        <w:spacing w:after="0" w:line="240" w:lineRule="auto"/>
        <w:ind w:firstLine="720"/>
        <w:jc w:val="both"/>
        <w:rPr>
          <w:rFonts w:ascii="Times New Roman" w:eastAsia="Calibri" w:hAnsi="Times New Roman" w:cs="Times New Roman"/>
          <w:sz w:val="28"/>
          <w:szCs w:val="28"/>
          <w:lang w:eastAsia="ru-RU"/>
        </w:rPr>
      </w:pPr>
      <w:r w:rsidRPr="00AD7CB6">
        <w:rPr>
          <w:rFonts w:ascii="Times New Roman" w:eastAsia="Calibri" w:hAnsi="Times New Roman" w:cs="Times New Roman"/>
          <w:sz w:val="28"/>
          <w:szCs w:val="28"/>
          <w:lang w:eastAsia="ru-RU"/>
        </w:rPr>
        <w:t>- привлекать специалистов-психиатров для участия в проведении родительских собраний по вопросам профилактики суицидов;</w:t>
      </w:r>
    </w:p>
    <w:p w:rsidR="00AD7CB6" w:rsidRPr="00AD7CB6" w:rsidRDefault="00AD7CB6" w:rsidP="00AD7CB6">
      <w:pPr>
        <w:tabs>
          <w:tab w:val="left" w:pos="6936"/>
        </w:tabs>
        <w:spacing w:after="0" w:line="240" w:lineRule="auto"/>
        <w:ind w:firstLine="720"/>
        <w:jc w:val="both"/>
        <w:rPr>
          <w:rFonts w:ascii="Times New Roman" w:eastAsia="Calibri" w:hAnsi="Times New Roman" w:cs="Times New Roman"/>
          <w:sz w:val="28"/>
          <w:szCs w:val="28"/>
          <w:lang w:eastAsia="ru-RU"/>
        </w:rPr>
      </w:pPr>
      <w:r w:rsidRPr="00AD7CB6">
        <w:rPr>
          <w:rFonts w:ascii="Times New Roman" w:eastAsia="Calibri" w:hAnsi="Times New Roman" w:cs="Times New Roman"/>
          <w:sz w:val="28"/>
          <w:szCs w:val="28"/>
          <w:lang w:eastAsia="ru-RU"/>
        </w:rPr>
        <w:t>- организовать на предприятиях, в организациях, ведомствах, сходах граждан обсуждение вопроса о проблеме сохранения жизни и укрепления здоровья детей в рамках акции «Безопасность детей – забота взрослых»;</w:t>
      </w:r>
    </w:p>
    <w:p w:rsidR="00AD7CB6" w:rsidRPr="00AD7CB6" w:rsidRDefault="00AD7CB6" w:rsidP="00AD7CB6">
      <w:pPr>
        <w:tabs>
          <w:tab w:val="left" w:pos="6936"/>
        </w:tabs>
        <w:spacing w:after="0" w:line="240" w:lineRule="auto"/>
        <w:ind w:firstLine="720"/>
        <w:jc w:val="both"/>
        <w:rPr>
          <w:rFonts w:ascii="Times New Roman" w:eastAsia="Calibri" w:hAnsi="Times New Roman" w:cs="Times New Roman"/>
          <w:sz w:val="28"/>
          <w:szCs w:val="28"/>
          <w:lang w:eastAsia="ru-RU"/>
        </w:rPr>
      </w:pPr>
      <w:r w:rsidRPr="00AD7CB6">
        <w:rPr>
          <w:rFonts w:ascii="Times New Roman" w:eastAsia="Calibri" w:hAnsi="Times New Roman" w:cs="Times New Roman"/>
          <w:sz w:val="28"/>
          <w:szCs w:val="28"/>
          <w:lang w:eastAsia="ru-RU"/>
        </w:rPr>
        <w:t>- рассмотреть возможность организации на базе областного детского диспансера «Школы для родителей детей, имеющих психические расстройства»;</w:t>
      </w:r>
    </w:p>
    <w:p w:rsidR="00AD7CB6" w:rsidRPr="00AD7CB6" w:rsidRDefault="00AD7CB6" w:rsidP="00AD7CB6">
      <w:pPr>
        <w:tabs>
          <w:tab w:val="left" w:pos="6936"/>
        </w:tabs>
        <w:spacing w:after="0" w:line="240" w:lineRule="auto"/>
        <w:ind w:firstLine="720"/>
        <w:jc w:val="both"/>
        <w:rPr>
          <w:rFonts w:ascii="Times New Roman" w:eastAsia="Calibri" w:hAnsi="Times New Roman" w:cs="Times New Roman"/>
          <w:sz w:val="28"/>
          <w:szCs w:val="28"/>
          <w:lang w:eastAsia="ru-RU"/>
        </w:rPr>
      </w:pPr>
      <w:r w:rsidRPr="00AD7CB6">
        <w:rPr>
          <w:rFonts w:ascii="Times New Roman" w:eastAsia="Calibri" w:hAnsi="Times New Roman" w:cs="Times New Roman"/>
          <w:sz w:val="28"/>
          <w:szCs w:val="28"/>
          <w:lang w:eastAsia="ru-RU"/>
        </w:rPr>
        <w:t>- организовать проведение семинарских занятий с педагогами-психологами и социальными педагогами системы образования по вопросу профилактики суицидального поведения несовершеннолетних;</w:t>
      </w:r>
    </w:p>
    <w:p w:rsidR="00AD7CB6" w:rsidRPr="00AD7CB6" w:rsidRDefault="00230C87" w:rsidP="00AD7CB6">
      <w:pPr>
        <w:tabs>
          <w:tab w:val="left" w:pos="6936"/>
        </w:tabs>
        <w:spacing w:after="0" w:line="240" w:lineRule="auto"/>
        <w:ind w:firstLine="72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AD7CB6" w:rsidRPr="00AD7CB6">
        <w:rPr>
          <w:rFonts w:ascii="Times New Roman" w:eastAsia="Calibri" w:hAnsi="Times New Roman" w:cs="Times New Roman"/>
          <w:sz w:val="28"/>
          <w:szCs w:val="28"/>
          <w:lang w:eastAsia="ru-RU"/>
        </w:rPr>
        <w:t xml:space="preserve">а также иные мероприятия. </w:t>
      </w:r>
    </w:p>
    <w:p w:rsidR="00AD7CB6" w:rsidRPr="00AD7CB6" w:rsidRDefault="00AD7CB6" w:rsidP="00AD7CB6">
      <w:pPr>
        <w:spacing w:after="0" w:line="240" w:lineRule="auto"/>
        <w:ind w:firstLine="709"/>
        <w:jc w:val="both"/>
        <w:rPr>
          <w:rFonts w:ascii="Tahoma" w:eastAsia="Calibri" w:hAnsi="Tahoma" w:cs="Tahoma"/>
          <w:b/>
          <w:sz w:val="28"/>
          <w:szCs w:val="28"/>
          <w:lang w:eastAsia="ru-RU"/>
        </w:rPr>
      </w:pPr>
      <w:r w:rsidRPr="00AD7CB6">
        <w:rPr>
          <w:rFonts w:ascii="Times New Roman" w:eastAsia="Calibri" w:hAnsi="Times New Roman" w:cs="Times New Roman"/>
          <w:sz w:val="28"/>
          <w:szCs w:val="28"/>
          <w:lang w:eastAsia="ru-RU"/>
        </w:rPr>
        <w:t>В</w:t>
      </w:r>
      <w:r w:rsidRPr="00AD7CB6">
        <w:rPr>
          <w:rFonts w:ascii="Times New Roman" w:eastAsia="Times New Roman" w:hAnsi="Times New Roman" w:cs="Times New Roman"/>
          <w:sz w:val="28"/>
          <w:szCs w:val="28"/>
          <w:lang w:eastAsia="ru-RU"/>
        </w:rPr>
        <w:t xml:space="preserve"> целях предотвращения конфликтных ситуаций, которые могут стать причиной суицидальных проявлений,  смягчения их последствий, </w:t>
      </w:r>
      <w:r w:rsidRPr="00AD7CB6">
        <w:rPr>
          <w:rFonts w:ascii="Times New Roman" w:eastAsia="Calibri" w:hAnsi="Times New Roman" w:cs="Times New Roman"/>
          <w:sz w:val="28"/>
          <w:szCs w:val="28"/>
          <w:lang w:eastAsia="ru-RU"/>
        </w:rPr>
        <w:t xml:space="preserve">содействия социальной реабилитации участников конфликтных ситуаций, создания благоприятной среды в коллективах </w:t>
      </w:r>
      <w:r w:rsidRPr="00AD7CB6">
        <w:rPr>
          <w:rFonts w:ascii="Times New Roman" w:eastAsia="Times New Roman" w:hAnsi="Times New Roman" w:cs="Times New Roman"/>
          <w:sz w:val="28"/>
          <w:szCs w:val="28"/>
          <w:lang w:eastAsia="ru-RU"/>
        </w:rPr>
        <w:t>в общеобразовательных организациях области с 2007 года проводится работа по созданию служб медиации (примирения).</w:t>
      </w:r>
    </w:p>
    <w:p w:rsidR="00AD7CB6" w:rsidRPr="00AD7CB6" w:rsidRDefault="00AD7CB6" w:rsidP="00AD7CB6">
      <w:pPr>
        <w:spacing w:after="0" w:line="240" w:lineRule="auto"/>
        <w:ind w:firstLine="720"/>
        <w:jc w:val="both"/>
        <w:rPr>
          <w:rFonts w:ascii="Times New Roman" w:eastAsia="Times New Roman" w:hAnsi="Times New Roman" w:cs="Times New Roman"/>
          <w:sz w:val="28"/>
          <w:szCs w:val="28"/>
          <w:lang w:eastAsia="ru-RU"/>
        </w:rPr>
      </w:pPr>
      <w:r w:rsidRPr="00AD7CB6">
        <w:rPr>
          <w:rFonts w:ascii="Times New Roman" w:eastAsia="Times New Roman" w:hAnsi="Times New Roman" w:cs="Times New Roman"/>
          <w:sz w:val="28"/>
          <w:szCs w:val="28"/>
          <w:lang w:eastAsia="ru-RU"/>
        </w:rPr>
        <w:t xml:space="preserve">В </w:t>
      </w:r>
      <w:r w:rsidRPr="00AD7CB6">
        <w:rPr>
          <w:rFonts w:ascii="Times New Roman" w:eastAsia="Calibri" w:hAnsi="Times New Roman" w:cs="Times New Roman"/>
          <w:bCs/>
          <w:sz w:val="28"/>
          <w:szCs w:val="28"/>
          <w:lang w:eastAsia="ar-SA"/>
        </w:rPr>
        <w:t xml:space="preserve">течение 2015/2016 </w:t>
      </w:r>
      <w:r w:rsidRPr="00AD7CB6">
        <w:rPr>
          <w:rFonts w:ascii="Times New Roman" w:eastAsia="Times New Roman" w:hAnsi="Times New Roman" w:cs="Times New Roman"/>
          <w:sz w:val="28"/>
          <w:szCs w:val="28"/>
          <w:lang w:eastAsia="ru-RU"/>
        </w:rPr>
        <w:t xml:space="preserve">учебного года создано 135 служб медиации (2014/2015 – 89), в том числе в организациях общего образования – 123 (2014/2015 – 82), среднего профессионального образования – 10 (2014/2015 – 5).   </w:t>
      </w:r>
    </w:p>
    <w:p w:rsidR="00AD7CB6" w:rsidRPr="00AD7CB6" w:rsidRDefault="00AD7CB6" w:rsidP="00AD7CB6">
      <w:pPr>
        <w:spacing w:after="0" w:line="240" w:lineRule="auto"/>
        <w:ind w:firstLine="709"/>
        <w:jc w:val="both"/>
        <w:rPr>
          <w:rFonts w:ascii="Times New Roman" w:eastAsia="Calibri" w:hAnsi="Times New Roman" w:cs="Times New Roman"/>
          <w:sz w:val="28"/>
          <w:szCs w:val="28"/>
          <w:lang w:eastAsia="ru-RU"/>
        </w:rPr>
      </w:pPr>
      <w:r w:rsidRPr="00AD7CB6">
        <w:rPr>
          <w:rFonts w:ascii="Times New Roman" w:eastAsia="Times New Roman" w:hAnsi="Times New Roman" w:cs="Times New Roman"/>
          <w:sz w:val="28"/>
          <w:szCs w:val="28"/>
          <w:lang w:eastAsia="ru-RU"/>
        </w:rPr>
        <w:t xml:space="preserve">Данные службы действуют на основании локального акта – положения о школьной службе медиации (примирения). </w:t>
      </w:r>
      <w:r w:rsidRPr="00AD7CB6">
        <w:rPr>
          <w:rFonts w:ascii="Times New Roman" w:eastAsia="Calibri" w:hAnsi="Times New Roman" w:cs="Times New Roman"/>
          <w:sz w:val="28"/>
          <w:szCs w:val="28"/>
          <w:lang w:eastAsia="ru-RU"/>
        </w:rPr>
        <w:t xml:space="preserve">В состав служб входят, как правило, педагогические работники, родители и учащиеся 8-11-х классов, прошедшие обучение проведению примирительных программ. Руководителями служб являются в основном педагоги-психологи, социальные педагоги, заместители директора по воспитательной работе. </w:t>
      </w:r>
      <w:r w:rsidRPr="00AD7CB6">
        <w:rPr>
          <w:rFonts w:ascii="Times New Roman" w:eastAsia="Calibri" w:hAnsi="Times New Roman" w:cs="Times New Roman"/>
          <w:color w:val="000000"/>
          <w:sz w:val="28"/>
          <w:szCs w:val="28"/>
          <w:lang w:eastAsia="ru-RU"/>
        </w:rPr>
        <w:t xml:space="preserve">Руководитель </w:t>
      </w:r>
      <w:r w:rsidRPr="00AD7CB6">
        <w:rPr>
          <w:rFonts w:ascii="Times New Roman" w:eastAsia="Times New Roman" w:hAnsi="Times New Roman" w:cs="Times New Roman"/>
          <w:sz w:val="28"/>
          <w:szCs w:val="28"/>
          <w:lang w:eastAsia="ru-RU"/>
        </w:rPr>
        <w:t xml:space="preserve">школьной службы медиации (примирения) </w:t>
      </w:r>
      <w:r w:rsidRPr="00AD7CB6">
        <w:rPr>
          <w:rFonts w:ascii="Times New Roman" w:eastAsia="Calibri" w:hAnsi="Times New Roman" w:cs="Times New Roman"/>
          <w:color w:val="000000"/>
          <w:sz w:val="28"/>
          <w:szCs w:val="28"/>
          <w:lang w:eastAsia="ru-RU"/>
        </w:rPr>
        <w:t xml:space="preserve">организует деятельность службы, проводит работу с педагогическим коллективом, родителями, привлекает учащихся; на этапе становления службы и в сложных случаях проводит восстановительные программы; получает согласие участников конфликтов на проведение примирительных процедур, сопровождает учащихся в разрешении конфликтных ситуаций, проводит общий анализ деятельности; организует и проводит поддерживающие мероприятия для участников службы. Учащиеся, входящие в службу, </w:t>
      </w:r>
      <w:r w:rsidRPr="00AD7CB6">
        <w:rPr>
          <w:rFonts w:ascii="Times New Roman" w:eastAsia="Calibri" w:hAnsi="Times New Roman" w:cs="Times New Roman"/>
          <w:color w:val="000000"/>
          <w:sz w:val="28"/>
          <w:szCs w:val="28"/>
          <w:lang w:eastAsia="ru-RU"/>
        </w:rPr>
        <w:lastRenderedPageBreak/>
        <w:t xml:space="preserve">проводят программы примирения, анализируют конкретные случаи, отслеживают исполнение договора по программам, привлекают учащихся для данной деятельности. </w:t>
      </w:r>
      <w:r w:rsidRPr="00AD7CB6">
        <w:rPr>
          <w:rFonts w:ascii="Times New Roman" w:eastAsia="Calibri" w:hAnsi="Times New Roman" w:cs="Times New Roman"/>
          <w:sz w:val="28"/>
          <w:szCs w:val="28"/>
          <w:lang w:eastAsia="ru-RU"/>
        </w:rPr>
        <w:t> Подростки овладевают основными навыками работы с конфликтными ситуациями. Одно из главных условий успешности примирительных программ – их ведущие должны пользоваться доверием со стороны учащихся.</w:t>
      </w:r>
    </w:p>
    <w:p w:rsidR="00AD7CB6" w:rsidRPr="00AD7CB6" w:rsidRDefault="00AD7CB6" w:rsidP="00AD7CB6">
      <w:pPr>
        <w:spacing w:after="0" w:line="240" w:lineRule="auto"/>
        <w:ind w:firstLine="709"/>
        <w:jc w:val="both"/>
        <w:rPr>
          <w:rFonts w:ascii="Times New Roman" w:eastAsia="Calibri" w:hAnsi="Times New Roman" w:cs="Times New Roman"/>
          <w:b/>
          <w:sz w:val="28"/>
          <w:szCs w:val="28"/>
        </w:rPr>
      </w:pPr>
      <w:r w:rsidRPr="00AD7CB6">
        <w:rPr>
          <w:rFonts w:ascii="Times New Roman" w:eastAsia="Calibri" w:hAnsi="Times New Roman" w:cs="Times New Roman"/>
          <w:sz w:val="28"/>
          <w:szCs w:val="28"/>
          <w:lang w:eastAsia="ru-RU"/>
        </w:rPr>
        <w:t xml:space="preserve">Общее количество участников действующих в период 2015/2016 учебного года служб медиации в образовательных учреждениях области насчитывает более 800 человек, в том числе: 277 медиаторов. </w:t>
      </w:r>
    </w:p>
    <w:p w:rsidR="00AD7CB6" w:rsidRPr="00AD7CB6" w:rsidRDefault="00AD7CB6" w:rsidP="00AD7CB6">
      <w:pPr>
        <w:spacing w:after="0" w:line="240" w:lineRule="auto"/>
        <w:ind w:firstLine="709"/>
        <w:jc w:val="both"/>
        <w:rPr>
          <w:rFonts w:ascii="Times New Roman" w:eastAsia="Calibri" w:hAnsi="Times New Roman" w:cs="Times New Roman"/>
          <w:sz w:val="28"/>
          <w:szCs w:val="28"/>
          <w:lang w:eastAsia="ru-RU"/>
        </w:rPr>
      </w:pPr>
      <w:r w:rsidRPr="00AD7CB6">
        <w:rPr>
          <w:rFonts w:ascii="Times New Roman" w:eastAsia="Calibri" w:hAnsi="Times New Roman" w:cs="Times New Roman"/>
          <w:bCs/>
          <w:sz w:val="28"/>
          <w:szCs w:val="28"/>
          <w:lang w:eastAsia="ar-SA"/>
        </w:rPr>
        <w:t xml:space="preserve">В целях более детального учета специфики образовательной организации при организации подготовки медиаторов их подготовку было поручено организовать на базе </w:t>
      </w:r>
      <w:r w:rsidRPr="00AD7CB6">
        <w:rPr>
          <w:rFonts w:ascii="Times New Roman" w:eastAsia="Calibri" w:hAnsi="Times New Roman" w:cs="Times New Roman"/>
          <w:sz w:val="28"/>
          <w:szCs w:val="28"/>
          <w:lang w:eastAsia="ru-RU"/>
        </w:rPr>
        <w:t>ГАОУ ДПО ВО «Владимирский институт развития образования имени Л.И. Новиковой» (</w:t>
      </w:r>
      <w:r w:rsidRPr="00AD7CB6">
        <w:rPr>
          <w:rFonts w:ascii="Times New Roman" w:eastAsia="Times New Roman" w:hAnsi="Times New Roman" w:cs="Times New Roman"/>
          <w:sz w:val="28"/>
          <w:szCs w:val="28"/>
          <w:lang w:eastAsia="ru-RU"/>
        </w:rPr>
        <w:t xml:space="preserve">далее – </w:t>
      </w:r>
      <w:r w:rsidRPr="00AD7CB6">
        <w:rPr>
          <w:rFonts w:ascii="Times New Roman" w:eastAsia="Calibri" w:hAnsi="Times New Roman" w:cs="Times New Roman"/>
          <w:bCs/>
          <w:sz w:val="28"/>
          <w:szCs w:val="28"/>
          <w:lang w:eastAsia="ar-SA"/>
        </w:rPr>
        <w:t>ВИРО), где в</w:t>
      </w:r>
      <w:r w:rsidR="00C0315E">
        <w:rPr>
          <w:rFonts w:ascii="Times New Roman" w:eastAsia="Calibri" w:hAnsi="Times New Roman" w:cs="Times New Roman"/>
          <w:bCs/>
          <w:sz w:val="28"/>
          <w:szCs w:val="28"/>
          <w:lang w:eastAsia="ar-SA"/>
        </w:rPr>
        <w:t xml:space="preserve"> </w:t>
      </w:r>
      <w:r w:rsidRPr="00AD7CB6">
        <w:rPr>
          <w:rFonts w:ascii="Times New Roman" w:eastAsia="Times New Roman" w:hAnsi="Times New Roman" w:cs="Times New Roman"/>
          <w:sz w:val="28"/>
          <w:szCs w:val="28"/>
          <w:lang w:eastAsia="ar-SA"/>
        </w:rPr>
        <w:t xml:space="preserve">2014 г. проведены тематические курсы </w:t>
      </w:r>
      <w:r w:rsidRPr="00AD7CB6">
        <w:rPr>
          <w:rFonts w:ascii="Times New Roman" w:eastAsia="Times New Roman" w:hAnsi="Times New Roman" w:cs="Times New Roman"/>
          <w:bCs/>
          <w:sz w:val="28"/>
          <w:szCs w:val="28"/>
          <w:lang w:eastAsia="ar-SA"/>
        </w:rPr>
        <w:t xml:space="preserve">для руководителей образовательных учреждений «Медиация: ознакомительный курс» (13 чел.), </w:t>
      </w:r>
      <w:r w:rsidRPr="00AD7CB6">
        <w:rPr>
          <w:rFonts w:ascii="Times New Roman" w:eastAsia="Times New Roman" w:hAnsi="Times New Roman" w:cs="Times New Roman"/>
          <w:sz w:val="28"/>
          <w:szCs w:val="28"/>
          <w:lang w:eastAsia="ar-SA"/>
        </w:rPr>
        <w:t>для педагогов-психологов и социальных педагогов «Школьная медиация: принципы, условия, инструменты» (13 чел.), в 2015 г. обучены еще 88 педагогических работников, в 2016 году прошли обучение 23 педагогических работника.</w:t>
      </w:r>
      <w:r w:rsidR="009E09AA">
        <w:rPr>
          <w:rFonts w:ascii="Times New Roman" w:eastAsia="Times New Roman" w:hAnsi="Times New Roman" w:cs="Times New Roman"/>
          <w:sz w:val="28"/>
          <w:szCs w:val="28"/>
          <w:lang w:eastAsia="ar-SA"/>
        </w:rPr>
        <w:t xml:space="preserve"> </w:t>
      </w:r>
      <w:r w:rsidRPr="00AD7CB6">
        <w:rPr>
          <w:rFonts w:ascii="Times New Roman" w:eastAsia="Calibri" w:hAnsi="Times New Roman" w:cs="Times New Roman"/>
          <w:sz w:val="28"/>
          <w:szCs w:val="28"/>
          <w:lang w:eastAsia="ru-RU"/>
        </w:rPr>
        <w:t>Кроме того, ВИРО в планы курсовой подготовки руководителей образовательных учреждений, социальных педагогов, педагогов-психологов с 2013 года введена тема «Школьная медиация – принципы, условия, инструменты» в объеме 2 часов.</w:t>
      </w:r>
    </w:p>
    <w:p w:rsidR="00AD7CB6" w:rsidRPr="00AD7CB6" w:rsidRDefault="00AD7CB6" w:rsidP="00AD7CB6">
      <w:pPr>
        <w:spacing w:after="0" w:line="240" w:lineRule="auto"/>
        <w:ind w:firstLine="708"/>
        <w:jc w:val="both"/>
        <w:rPr>
          <w:rFonts w:ascii="Times New Roman" w:eastAsia="Calibri" w:hAnsi="Times New Roman" w:cs="Times New Roman"/>
          <w:i/>
          <w:sz w:val="28"/>
          <w:szCs w:val="28"/>
          <w:lang w:eastAsia="ru-RU"/>
        </w:rPr>
      </w:pPr>
      <w:r w:rsidRPr="00AD7CB6">
        <w:rPr>
          <w:rFonts w:ascii="Times New Roman" w:eastAsia="Calibri" w:hAnsi="Times New Roman" w:cs="Times New Roman"/>
          <w:sz w:val="28"/>
          <w:szCs w:val="28"/>
        </w:rPr>
        <w:t>В</w:t>
      </w:r>
      <w:r w:rsidRPr="00AD7CB6">
        <w:rPr>
          <w:rFonts w:ascii="Times New Roman" w:eastAsia="Calibri" w:hAnsi="Times New Roman" w:cs="Times New Roman"/>
          <w:sz w:val="28"/>
          <w:szCs w:val="28"/>
          <w:lang w:eastAsia="ru-RU"/>
        </w:rPr>
        <w:t xml:space="preserve"> связи с ситуацией, связанной с подростковыми суицидами на фоне отрицательного влияния на детей «закрытых групп смерти» в сети «Интернет»,</w:t>
      </w:r>
      <w:r w:rsidR="009E09AA">
        <w:rPr>
          <w:rFonts w:ascii="Times New Roman" w:eastAsia="Calibri" w:hAnsi="Times New Roman" w:cs="Times New Roman"/>
          <w:sz w:val="28"/>
          <w:szCs w:val="28"/>
          <w:lang w:eastAsia="ru-RU"/>
        </w:rPr>
        <w:t xml:space="preserve"> </w:t>
      </w:r>
      <w:r w:rsidRPr="00AD7CB6">
        <w:rPr>
          <w:rFonts w:ascii="Times New Roman" w:eastAsia="Calibri" w:hAnsi="Times New Roman" w:cs="Times New Roman"/>
          <w:sz w:val="28"/>
          <w:szCs w:val="28"/>
          <w:lang w:eastAsia="ru-RU"/>
        </w:rPr>
        <w:t xml:space="preserve">сотрудниками полиции проведен комплекс мероприятий по профилактике суицидов среди молодежи: </w:t>
      </w:r>
    </w:p>
    <w:p w:rsidR="00AD7CB6" w:rsidRPr="00AD7CB6" w:rsidRDefault="00AD7CB6" w:rsidP="00AD7CB6">
      <w:pPr>
        <w:spacing w:after="0" w:line="240" w:lineRule="auto"/>
        <w:ind w:firstLine="708"/>
        <w:jc w:val="both"/>
        <w:rPr>
          <w:rFonts w:ascii="Times New Roman" w:eastAsia="Calibri" w:hAnsi="Times New Roman" w:cs="Times New Roman"/>
          <w:sz w:val="28"/>
          <w:szCs w:val="28"/>
          <w:lang w:eastAsia="ru-RU"/>
        </w:rPr>
      </w:pPr>
      <w:r w:rsidRPr="00AD7CB6">
        <w:rPr>
          <w:rFonts w:ascii="Times New Roman" w:eastAsia="Calibri" w:hAnsi="Times New Roman" w:cs="Times New Roman"/>
          <w:sz w:val="28"/>
          <w:szCs w:val="28"/>
          <w:lang w:eastAsia="ru-RU"/>
        </w:rPr>
        <w:t>1. Ежедневно осуществляется мониторинг социальных сетей на предмет выявления интернет-сайтов, направленных на пропаганду суицидов, смерти, вовлечение несовершеннолетних в совершение незаконных действий, создающих угрозу их жизни, а так же лиц, вовлекающих подростков в «закрытые группы смерти» в социальных сетях и склоняющих их к совершению самоубийства.</w:t>
      </w:r>
    </w:p>
    <w:p w:rsidR="00AD7CB6" w:rsidRPr="00AD7CB6" w:rsidRDefault="00AD7CB6" w:rsidP="00AD7CB6">
      <w:pPr>
        <w:spacing w:after="0" w:line="240" w:lineRule="auto"/>
        <w:ind w:firstLine="1134"/>
        <w:jc w:val="both"/>
        <w:rPr>
          <w:rFonts w:ascii="Times New Roman" w:eastAsia="Calibri" w:hAnsi="Times New Roman" w:cs="Times New Roman"/>
          <w:sz w:val="28"/>
          <w:szCs w:val="28"/>
        </w:rPr>
      </w:pPr>
      <w:r w:rsidRPr="00AD7CB6">
        <w:rPr>
          <w:rFonts w:ascii="Times New Roman" w:eastAsia="Calibri" w:hAnsi="Times New Roman" w:cs="Times New Roman"/>
          <w:sz w:val="28"/>
          <w:szCs w:val="28"/>
          <w:lang w:eastAsia="ru-RU"/>
        </w:rPr>
        <w:t>В ходе мониторинга удалось выявить 42 (</w:t>
      </w:r>
      <w:r w:rsidRPr="00AD7CB6">
        <w:rPr>
          <w:rFonts w:ascii="Times New Roman" w:eastAsia="Calibri" w:hAnsi="Times New Roman" w:cs="Times New Roman"/>
          <w:sz w:val="28"/>
          <w:szCs w:val="28"/>
        </w:rPr>
        <w:t>IP-</w:t>
      </w:r>
      <w:r w:rsidRPr="00AD7CB6">
        <w:rPr>
          <w:rFonts w:ascii="Times New Roman" w:eastAsia="Calibri" w:hAnsi="Times New Roman" w:cs="Times New Roman"/>
          <w:sz w:val="28"/>
          <w:szCs w:val="28"/>
          <w:lang w:val="en-US"/>
        </w:rPr>
        <w:t>ID</w:t>
      </w:r>
      <w:r w:rsidRPr="00AD7CB6">
        <w:rPr>
          <w:rFonts w:ascii="Times New Roman" w:eastAsia="Calibri" w:hAnsi="Times New Roman" w:cs="Times New Roman"/>
          <w:sz w:val="28"/>
          <w:szCs w:val="28"/>
        </w:rPr>
        <w:t>) адреса предполагаемых кураторов (админов), подстрекающих несовершеннолетних к совершению суицидов в социальной сети «</w:t>
      </w:r>
      <w:r w:rsidR="009E09AA" w:rsidRPr="00AD7CB6">
        <w:rPr>
          <w:rFonts w:ascii="Times New Roman" w:eastAsia="Calibri" w:hAnsi="Times New Roman" w:cs="Times New Roman"/>
          <w:sz w:val="28"/>
          <w:szCs w:val="28"/>
        </w:rPr>
        <w:t>в контакте</w:t>
      </w:r>
      <w:r w:rsidRPr="00AD7CB6">
        <w:rPr>
          <w:rFonts w:ascii="Times New Roman" w:eastAsia="Calibri" w:hAnsi="Times New Roman" w:cs="Times New Roman"/>
          <w:sz w:val="28"/>
          <w:szCs w:val="28"/>
        </w:rPr>
        <w:t xml:space="preserve">». Соответствующая информация направлена в специализированные подразделения УМВД для проверки информации и принятия мер в соответствии с компетенцией. </w:t>
      </w:r>
    </w:p>
    <w:p w:rsidR="00AD7CB6" w:rsidRPr="00AD7CB6" w:rsidRDefault="00AD7CB6" w:rsidP="00AD7CB6">
      <w:pPr>
        <w:spacing w:after="0" w:line="240" w:lineRule="auto"/>
        <w:ind w:firstLine="709"/>
        <w:jc w:val="both"/>
        <w:rPr>
          <w:rFonts w:ascii="Times New Roman" w:eastAsia="Calibri" w:hAnsi="Times New Roman" w:cs="Times New Roman"/>
          <w:sz w:val="28"/>
          <w:szCs w:val="28"/>
        </w:rPr>
      </w:pPr>
      <w:r w:rsidRPr="00AD7CB6">
        <w:rPr>
          <w:rFonts w:ascii="Times New Roman" w:eastAsia="Calibri" w:hAnsi="Times New Roman" w:cs="Times New Roman"/>
          <w:sz w:val="28"/>
          <w:szCs w:val="28"/>
        </w:rPr>
        <w:t>2.  Руководителям территориальных органов МВД России на районном уровне направлено указание о необходимости проведения комплекса мероприятий, во исполнение которого на местах:</w:t>
      </w:r>
    </w:p>
    <w:p w:rsidR="00AD7CB6" w:rsidRPr="00AD7CB6" w:rsidRDefault="00AD7CB6" w:rsidP="00AD7CB6">
      <w:pPr>
        <w:spacing w:after="0" w:line="240" w:lineRule="auto"/>
        <w:ind w:firstLine="709"/>
        <w:jc w:val="both"/>
        <w:rPr>
          <w:rFonts w:ascii="Times New Roman" w:eastAsia="Calibri" w:hAnsi="Times New Roman" w:cs="Times New Roman"/>
          <w:sz w:val="28"/>
          <w:szCs w:val="28"/>
          <w:lang w:eastAsia="ru-RU"/>
        </w:rPr>
      </w:pPr>
      <w:r w:rsidRPr="00AD7CB6">
        <w:rPr>
          <w:rFonts w:ascii="Times New Roman" w:eastAsia="Calibri" w:hAnsi="Times New Roman" w:cs="Times New Roman"/>
          <w:sz w:val="28"/>
          <w:szCs w:val="28"/>
        </w:rPr>
        <w:t xml:space="preserve">- проведены </w:t>
      </w:r>
      <w:r w:rsidRPr="00AD7CB6">
        <w:rPr>
          <w:rFonts w:ascii="Times New Roman" w:eastAsia="Calibri" w:hAnsi="Times New Roman" w:cs="Times New Roman"/>
          <w:sz w:val="28"/>
          <w:szCs w:val="28"/>
          <w:lang w:eastAsia="ru-RU"/>
        </w:rPr>
        <w:t xml:space="preserve">рабочие совещания с привлечением представителей Роскомнадзора, СУСК, прокуратуры, органов и учреждений системы профилактики, а также школьных психологов и врачей-психиатров, на которых рассмотрены </w:t>
      </w:r>
      <w:r w:rsidRPr="00AD7CB6">
        <w:rPr>
          <w:rFonts w:ascii="Times New Roman" w:eastAsia="Calibri" w:hAnsi="Times New Roman" w:cs="Times New Roman"/>
          <w:sz w:val="28"/>
          <w:szCs w:val="28"/>
          <w:lang w:eastAsia="ru-RU"/>
        </w:rPr>
        <w:lastRenderedPageBreak/>
        <w:t>вопросы суицидального поведения детей и подростков, связанного с влиянием сети «Интернет» и выработаны меры, направленные на предупреждение детских суицидов;</w:t>
      </w:r>
    </w:p>
    <w:p w:rsidR="00AD7CB6" w:rsidRPr="00AD7CB6" w:rsidRDefault="00AD7CB6" w:rsidP="00AD7CB6">
      <w:pPr>
        <w:spacing w:after="0" w:line="240" w:lineRule="auto"/>
        <w:ind w:firstLine="708"/>
        <w:jc w:val="both"/>
        <w:rPr>
          <w:rFonts w:ascii="Times New Roman" w:eastAsia="Calibri" w:hAnsi="Times New Roman" w:cs="Times New Roman"/>
          <w:sz w:val="28"/>
          <w:szCs w:val="28"/>
          <w:lang w:eastAsia="ru-RU"/>
        </w:rPr>
      </w:pPr>
      <w:r w:rsidRPr="00AD7CB6">
        <w:rPr>
          <w:rFonts w:ascii="Times New Roman" w:eastAsia="Calibri" w:hAnsi="Times New Roman" w:cs="Times New Roman"/>
          <w:sz w:val="28"/>
          <w:szCs w:val="28"/>
          <w:lang w:eastAsia="ru-RU"/>
        </w:rPr>
        <w:t>- среди несовершеннолетних распространена информация о существовании общероссийского  детского телефона доверия с единым номером (8-800-2000-122), по которому можно получить консультативно-психологическую помощь при возникновении любой сложной жизненной ситуации. Телефон доверия размещен на информационных стендах в образовательных учреждениях.</w:t>
      </w:r>
    </w:p>
    <w:p w:rsidR="00AD7CB6" w:rsidRPr="00AD7CB6" w:rsidRDefault="00AD7CB6" w:rsidP="00AD7CB6">
      <w:pPr>
        <w:spacing w:after="0" w:line="240" w:lineRule="auto"/>
        <w:ind w:firstLine="708"/>
        <w:jc w:val="both"/>
        <w:rPr>
          <w:rFonts w:ascii="Times New Roman" w:eastAsia="Calibri" w:hAnsi="Times New Roman" w:cs="Times New Roman"/>
          <w:sz w:val="28"/>
          <w:szCs w:val="28"/>
          <w:lang w:eastAsia="ru-RU"/>
        </w:rPr>
      </w:pPr>
      <w:r w:rsidRPr="00AD7CB6">
        <w:rPr>
          <w:rFonts w:ascii="Times New Roman" w:eastAsia="Calibri" w:hAnsi="Times New Roman" w:cs="Times New Roman"/>
          <w:sz w:val="28"/>
          <w:szCs w:val="28"/>
          <w:lang w:eastAsia="ru-RU"/>
        </w:rPr>
        <w:t>- сотрудниками полиции ежедневно принимается участие в целевых профилактических мероприятиях, проводимых в образовательных учреждениях, направленных на снижение уровня суицидальной активности в подростковой среде.</w:t>
      </w:r>
    </w:p>
    <w:p w:rsidR="00AD7CB6" w:rsidRPr="00AD7CB6" w:rsidRDefault="00AD7CB6" w:rsidP="00AD7CB6">
      <w:pPr>
        <w:spacing w:after="0" w:line="240" w:lineRule="auto"/>
        <w:ind w:left="-142" w:firstLine="850"/>
        <w:jc w:val="both"/>
        <w:rPr>
          <w:rFonts w:ascii="Times New Roman" w:eastAsia="Calibri" w:hAnsi="Times New Roman" w:cs="Times New Roman"/>
          <w:sz w:val="28"/>
          <w:szCs w:val="28"/>
          <w:lang w:eastAsia="ru-RU"/>
        </w:rPr>
      </w:pPr>
      <w:r w:rsidRPr="00AD7CB6">
        <w:rPr>
          <w:rFonts w:ascii="Times New Roman" w:eastAsia="Calibri" w:hAnsi="Times New Roman" w:cs="Times New Roman"/>
          <w:sz w:val="28"/>
          <w:szCs w:val="28"/>
          <w:lang w:eastAsia="ru-RU"/>
        </w:rPr>
        <w:t>- проведены родительские собрания в образовательных учреждениях общего и среднего профессионального образования, с целью информирования родителей о существующих потенциальных угрозах.</w:t>
      </w:r>
    </w:p>
    <w:p w:rsidR="00AD7CB6" w:rsidRPr="00AD7CB6" w:rsidRDefault="00AD7CB6" w:rsidP="00AD7CB6">
      <w:pPr>
        <w:spacing w:after="0" w:line="240" w:lineRule="auto"/>
        <w:ind w:left="-142" w:firstLine="850"/>
        <w:jc w:val="both"/>
        <w:rPr>
          <w:rFonts w:ascii="Times New Roman" w:eastAsia="Calibri" w:hAnsi="Times New Roman" w:cs="Times New Roman"/>
          <w:sz w:val="28"/>
          <w:szCs w:val="28"/>
          <w:lang w:eastAsia="ru-RU"/>
        </w:rPr>
      </w:pPr>
      <w:r w:rsidRPr="00AD7CB6">
        <w:rPr>
          <w:rFonts w:ascii="Times New Roman" w:eastAsia="Calibri" w:hAnsi="Times New Roman" w:cs="Times New Roman"/>
          <w:sz w:val="28"/>
          <w:szCs w:val="28"/>
          <w:lang w:eastAsia="ru-RU"/>
        </w:rPr>
        <w:t>3. Направлены предложения:</w:t>
      </w:r>
    </w:p>
    <w:p w:rsidR="00AD7CB6" w:rsidRPr="00AD7CB6" w:rsidRDefault="008746B4" w:rsidP="00AD7CB6">
      <w:pPr>
        <w:spacing w:after="0" w:line="240" w:lineRule="auto"/>
        <w:ind w:left="-142" w:firstLine="85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w:t>
      </w:r>
      <w:r w:rsidR="00AD7CB6" w:rsidRPr="00AD7CB6">
        <w:rPr>
          <w:rFonts w:ascii="Times New Roman" w:eastAsia="Calibri" w:hAnsi="Times New Roman" w:cs="Times New Roman"/>
          <w:sz w:val="28"/>
          <w:szCs w:val="28"/>
          <w:lang w:eastAsia="ru-RU"/>
        </w:rPr>
        <w:t xml:space="preserve"> Директору департамента образования администрации области   о необходимости проведения комплекса мероприятий в образовательных учреждениях области, направленных профилактику суицидальных проявлений несовершеннолетних.</w:t>
      </w:r>
    </w:p>
    <w:p w:rsidR="00AD7CB6" w:rsidRPr="00AD7CB6" w:rsidRDefault="008746B4" w:rsidP="00AD7CB6">
      <w:pPr>
        <w:spacing w:after="0" w:line="240" w:lineRule="auto"/>
        <w:ind w:left="-142" w:firstLine="85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AD7CB6" w:rsidRPr="00AD7CB6">
        <w:rPr>
          <w:rFonts w:ascii="Times New Roman" w:eastAsia="Calibri" w:hAnsi="Times New Roman" w:cs="Times New Roman"/>
          <w:sz w:val="28"/>
          <w:szCs w:val="28"/>
          <w:lang w:eastAsia="ru-RU"/>
        </w:rPr>
        <w:t>Заместителю председателя комиссии по делам несовершеннолетних и защите их прав администрации Владимирской области, о целесообразности вынесения данного вопроса на заседание КДН и ЗП, с целью выработки дополнительных мер по предупреждению суицидальных проявлений среди детей.</w:t>
      </w:r>
    </w:p>
    <w:p w:rsidR="00AD7CB6" w:rsidRPr="00AD7CB6" w:rsidRDefault="008746B4" w:rsidP="00AD7CB6">
      <w:pPr>
        <w:spacing w:after="0" w:line="240" w:lineRule="auto"/>
        <w:ind w:left="-142" w:firstLine="85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AD7CB6" w:rsidRPr="00AD7CB6">
        <w:rPr>
          <w:rFonts w:ascii="Times New Roman" w:eastAsia="Calibri" w:hAnsi="Times New Roman" w:cs="Times New Roman"/>
          <w:sz w:val="28"/>
          <w:szCs w:val="28"/>
          <w:lang w:eastAsia="ru-RU"/>
        </w:rPr>
        <w:t>Председателю комитета по молодежной политике администрации Владимирской области о перепрофилировании проекта «Киберпатруль» на работу по выявлению интернет-сайтов, направленных на пропаганду суицидов, смерти, вовлечение несовершеннолетних в совершение незаконных действий, создающих угрозу их жизни, а так же выявлению их лиц, вовлекающих подростков в «закрытые группы смерти».</w:t>
      </w:r>
    </w:p>
    <w:p w:rsidR="00AD7CB6" w:rsidRPr="00AD7CB6" w:rsidRDefault="008746B4" w:rsidP="00AD7CB6">
      <w:pPr>
        <w:spacing w:after="0" w:line="240" w:lineRule="auto"/>
        <w:ind w:left="-142" w:firstLine="85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AD7CB6" w:rsidRPr="00AD7CB6">
        <w:rPr>
          <w:rFonts w:ascii="Times New Roman" w:eastAsia="Calibri" w:hAnsi="Times New Roman" w:cs="Times New Roman"/>
          <w:sz w:val="28"/>
          <w:szCs w:val="28"/>
          <w:lang w:eastAsia="ru-RU"/>
        </w:rPr>
        <w:t>Руководителю правовой школы Владимирской области по профилактике экстремизма среди молодежи, об активизации работы по указанной тематике в образовательных учреждениях области и оказания содействия правоохранительным органам в решении вопросов по обозначенной проблеме.</w:t>
      </w:r>
    </w:p>
    <w:p w:rsidR="00AD7CB6" w:rsidRPr="00AD7CB6" w:rsidRDefault="00AD7CB6" w:rsidP="00AD7CB6">
      <w:pPr>
        <w:spacing w:after="0" w:line="240" w:lineRule="auto"/>
        <w:ind w:left="-142" w:firstLine="850"/>
        <w:jc w:val="both"/>
        <w:rPr>
          <w:rFonts w:ascii="Times New Roman" w:eastAsia="Calibri" w:hAnsi="Times New Roman" w:cs="Times New Roman"/>
          <w:sz w:val="28"/>
          <w:szCs w:val="28"/>
          <w:lang w:eastAsia="ru-RU"/>
        </w:rPr>
      </w:pPr>
      <w:r w:rsidRPr="00AD7CB6">
        <w:rPr>
          <w:rFonts w:ascii="Times New Roman" w:eastAsia="Calibri" w:hAnsi="Times New Roman" w:cs="Times New Roman"/>
          <w:sz w:val="28"/>
          <w:szCs w:val="28"/>
          <w:lang w:eastAsia="ru-RU"/>
        </w:rPr>
        <w:t>В Роскомнадзоре по Владимирской области, при участии представителей данной организации, СУ</w:t>
      </w:r>
      <w:r w:rsidR="00230C87">
        <w:rPr>
          <w:rFonts w:ascii="Times New Roman" w:eastAsia="Calibri" w:hAnsi="Times New Roman" w:cs="Times New Roman"/>
          <w:sz w:val="28"/>
          <w:szCs w:val="28"/>
          <w:lang w:eastAsia="ru-RU"/>
        </w:rPr>
        <w:t xml:space="preserve"> СК, БСТМ, ФСФ и У</w:t>
      </w:r>
      <w:r w:rsidRPr="00AD7CB6">
        <w:rPr>
          <w:rFonts w:ascii="Times New Roman" w:eastAsia="Calibri" w:hAnsi="Times New Roman" w:cs="Times New Roman"/>
          <w:sz w:val="28"/>
          <w:szCs w:val="28"/>
          <w:lang w:eastAsia="ru-RU"/>
        </w:rPr>
        <w:t>полно</w:t>
      </w:r>
      <w:r w:rsidR="00230C87">
        <w:rPr>
          <w:rFonts w:ascii="Times New Roman" w:eastAsia="Calibri" w:hAnsi="Times New Roman" w:cs="Times New Roman"/>
          <w:sz w:val="28"/>
          <w:szCs w:val="28"/>
          <w:lang w:eastAsia="ru-RU"/>
        </w:rPr>
        <w:t>моченного по правам ребенка во Владимирской области рассмотрен</w:t>
      </w:r>
      <w:r w:rsidRPr="00AD7CB6">
        <w:rPr>
          <w:rFonts w:ascii="Times New Roman" w:eastAsia="Calibri" w:hAnsi="Times New Roman" w:cs="Times New Roman"/>
          <w:sz w:val="28"/>
          <w:szCs w:val="28"/>
          <w:lang w:eastAsia="ru-RU"/>
        </w:rPr>
        <w:t xml:space="preserve"> вопрос «Противодействие распространению суицидальных </w:t>
      </w:r>
      <w:r w:rsidR="007A502B" w:rsidRPr="00AD7CB6">
        <w:rPr>
          <w:rFonts w:ascii="Times New Roman" w:eastAsia="Calibri" w:hAnsi="Times New Roman" w:cs="Times New Roman"/>
          <w:sz w:val="28"/>
          <w:szCs w:val="28"/>
          <w:lang w:eastAsia="ru-RU"/>
        </w:rPr>
        <w:t>контент</w:t>
      </w:r>
      <w:r w:rsidR="007A502B">
        <w:rPr>
          <w:rFonts w:ascii="Times New Roman" w:eastAsia="Calibri" w:hAnsi="Times New Roman" w:cs="Times New Roman"/>
          <w:sz w:val="28"/>
          <w:szCs w:val="28"/>
          <w:lang w:eastAsia="ru-RU"/>
        </w:rPr>
        <w:t>а</w:t>
      </w:r>
      <w:r w:rsidRPr="00AD7CB6">
        <w:rPr>
          <w:rFonts w:ascii="Times New Roman" w:eastAsia="Calibri" w:hAnsi="Times New Roman" w:cs="Times New Roman"/>
          <w:sz w:val="28"/>
          <w:szCs w:val="28"/>
          <w:lang w:eastAsia="ru-RU"/>
        </w:rPr>
        <w:t xml:space="preserve"> в сети Интернет. Основные подходы к организации взаимодействия заинтересованных органов государственной власти». По результатам совещания были приняты следующие решения:</w:t>
      </w:r>
    </w:p>
    <w:p w:rsidR="00AD7CB6" w:rsidRPr="00AD7CB6" w:rsidRDefault="00AD7CB6" w:rsidP="00AD7CB6">
      <w:pPr>
        <w:spacing w:after="0" w:line="240" w:lineRule="auto"/>
        <w:ind w:firstLine="709"/>
        <w:jc w:val="both"/>
        <w:rPr>
          <w:rFonts w:ascii="Times New Roman" w:eastAsia="Calibri" w:hAnsi="Times New Roman" w:cs="Times New Roman"/>
          <w:sz w:val="28"/>
          <w:szCs w:val="28"/>
        </w:rPr>
      </w:pPr>
      <w:r w:rsidRPr="00AD7CB6">
        <w:rPr>
          <w:rFonts w:ascii="Times New Roman" w:eastAsia="Calibri" w:hAnsi="Times New Roman" w:cs="Times New Roman"/>
          <w:sz w:val="28"/>
          <w:szCs w:val="28"/>
        </w:rPr>
        <w:lastRenderedPageBreak/>
        <w:t>1.  Направить предложения о создании постоянно действующей рабочей группы при Прокуратуре Владимирской области по профилактике правонарушений и преступлений среди и в отношении несовершеннолетних.</w:t>
      </w:r>
    </w:p>
    <w:p w:rsidR="00AD7CB6" w:rsidRPr="00AD7CB6" w:rsidRDefault="00AD7CB6" w:rsidP="00AD7CB6">
      <w:pPr>
        <w:spacing w:after="0" w:line="240" w:lineRule="auto"/>
        <w:ind w:firstLine="709"/>
        <w:jc w:val="both"/>
        <w:rPr>
          <w:rFonts w:ascii="Times New Roman" w:eastAsia="Calibri" w:hAnsi="Times New Roman" w:cs="Times New Roman"/>
          <w:sz w:val="28"/>
          <w:szCs w:val="28"/>
        </w:rPr>
      </w:pPr>
      <w:r w:rsidRPr="00AD7CB6">
        <w:rPr>
          <w:rFonts w:ascii="Times New Roman" w:eastAsia="Calibri" w:hAnsi="Times New Roman" w:cs="Times New Roman"/>
          <w:sz w:val="28"/>
          <w:szCs w:val="28"/>
        </w:rPr>
        <w:t>2. Подготовить предложения в Законодательное Собрание Владимирской области о внесении в порядке законодательной инициативы в законодательные акты Российской Федерации следующего:</w:t>
      </w:r>
    </w:p>
    <w:p w:rsidR="00AD7CB6" w:rsidRPr="00AD7CB6" w:rsidRDefault="00AD7CB6" w:rsidP="00AD7CB6">
      <w:pPr>
        <w:spacing w:after="0" w:line="240" w:lineRule="auto"/>
        <w:ind w:firstLine="709"/>
        <w:jc w:val="both"/>
        <w:rPr>
          <w:rFonts w:ascii="Times New Roman" w:eastAsia="Calibri" w:hAnsi="Times New Roman" w:cs="Times New Roman"/>
          <w:sz w:val="28"/>
          <w:szCs w:val="28"/>
        </w:rPr>
      </w:pPr>
      <w:r w:rsidRPr="00AD7CB6">
        <w:rPr>
          <w:rFonts w:ascii="Times New Roman" w:eastAsia="Calibri" w:hAnsi="Times New Roman" w:cs="Times New Roman"/>
          <w:sz w:val="28"/>
          <w:szCs w:val="28"/>
        </w:rPr>
        <w:t>- обеспечение прозрачности доступа для правоохранительных органов в социальные сети («В контакте», «Одноклассники» и др.) по группам контактов (Федеральный закон №149-ФЗ);</w:t>
      </w:r>
    </w:p>
    <w:p w:rsidR="00AD7CB6" w:rsidRPr="00AD7CB6" w:rsidRDefault="00AD7CB6" w:rsidP="00AD7CB6">
      <w:pPr>
        <w:spacing w:after="0" w:line="240" w:lineRule="auto"/>
        <w:ind w:firstLine="709"/>
        <w:jc w:val="both"/>
        <w:rPr>
          <w:rFonts w:ascii="Times New Roman" w:eastAsia="Calibri" w:hAnsi="Times New Roman" w:cs="Times New Roman"/>
          <w:sz w:val="28"/>
          <w:szCs w:val="28"/>
        </w:rPr>
      </w:pPr>
      <w:r w:rsidRPr="00AD7CB6">
        <w:rPr>
          <w:rFonts w:ascii="Times New Roman" w:eastAsia="Calibri" w:hAnsi="Times New Roman" w:cs="Times New Roman"/>
          <w:sz w:val="28"/>
          <w:szCs w:val="28"/>
        </w:rPr>
        <w:t>- обязательность введения операторами сотовой связи детского тарифа, обеспечивающего безопасный доступ в сеть «Интернет», ограничивающий рассылки с коротких номеров, и переход с которого на другие тарифы возможен только по письменному заявлению владельца (Постановление Правительства РФ №1342);</w:t>
      </w:r>
    </w:p>
    <w:p w:rsidR="00AD7CB6" w:rsidRPr="00AD7CB6" w:rsidRDefault="00AD7CB6" w:rsidP="00AD7CB6">
      <w:pPr>
        <w:spacing w:after="0" w:line="240" w:lineRule="auto"/>
        <w:ind w:firstLine="709"/>
        <w:jc w:val="both"/>
        <w:rPr>
          <w:rFonts w:ascii="Times New Roman" w:eastAsia="Calibri" w:hAnsi="Times New Roman" w:cs="Times New Roman"/>
          <w:sz w:val="28"/>
          <w:szCs w:val="28"/>
        </w:rPr>
      </w:pPr>
      <w:r w:rsidRPr="00AD7CB6">
        <w:rPr>
          <w:rFonts w:ascii="Times New Roman" w:eastAsia="Calibri" w:hAnsi="Times New Roman" w:cs="Times New Roman"/>
          <w:sz w:val="28"/>
          <w:szCs w:val="28"/>
        </w:rPr>
        <w:t>- лицензирование деятельности по созданию и обеспечению функционирования социальных сетей (Федеральный закон №99-ФЗ) либо аккредитация;</w:t>
      </w:r>
    </w:p>
    <w:p w:rsidR="00AD7CB6" w:rsidRPr="00AD7CB6" w:rsidRDefault="00AD7CB6" w:rsidP="00AD7CB6">
      <w:pPr>
        <w:spacing w:after="0" w:line="240" w:lineRule="auto"/>
        <w:ind w:firstLine="709"/>
        <w:jc w:val="both"/>
        <w:rPr>
          <w:rFonts w:ascii="Times New Roman" w:eastAsia="Calibri" w:hAnsi="Times New Roman" w:cs="Times New Roman"/>
          <w:sz w:val="28"/>
          <w:szCs w:val="28"/>
        </w:rPr>
      </w:pPr>
      <w:r w:rsidRPr="00AD7CB6">
        <w:rPr>
          <w:rFonts w:ascii="Times New Roman" w:eastAsia="Calibri" w:hAnsi="Times New Roman" w:cs="Times New Roman"/>
          <w:sz w:val="28"/>
          <w:szCs w:val="28"/>
        </w:rPr>
        <w:t xml:space="preserve">- введение презумпции вины при распространении в сети «Интернет» информации, содержащей нецензурную брань, лицом на основании сведений внесенных при регистрации данного лица и по его </w:t>
      </w:r>
      <w:r w:rsidRPr="00AD7CB6">
        <w:rPr>
          <w:rFonts w:ascii="Times New Roman" w:eastAsia="Calibri" w:hAnsi="Times New Roman" w:cs="Times New Roman"/>
          <w:sz w:val="28"/>
          <w:szCs w:val="28"/>
          <w:lang w:val="en-US"/>
        </w:rPr>
        <w:t>IP</w:t>
      </w:r>
      <w:r w:rsidRPr="00AD7CB6">
        <w:rPr>
          <w:rFonts w:ascii="Times New Roman" w:eastAsia="Calibri" w:hAnsi="Times New Roman" w:cs="Times New Roman"/>
          <w:sz w:val="28"/>
          <w:szCs w:val="28"/>
        </w:rPr>
        <w:t>-адресу (КоАП РФ);</w:t>
      </w:r>
    </w:p>
    <w:p w:rsidR="00AD7CB6" w:rsidRPr="00AD7CB6" w:rsidRDefault="00AD7CB6" w:rsidP="00AD7CB6">
      <w:pPr>
        <w:spacing w:after="0" w:line="240" w:lineRule="auto"/>
        <w:ind w:firstLine="709"/>
        <w:jc w:val="both"/>
        <w:rPr>
          <w:rFonts w:ascii="Times New Roman" w:eastAsia="Calibri" w:hAnsi="Times New Roman" w:cs="Times New Roman"/>
          <w:sz w:val="28"/>
          <w:szCs w:val="28"/>
        </w:rPr>
      </w:pPr>
      <w:r w:rsidRPr="00AD7CB6">
        <w:rPr>
          <w:rFonts w:ascii="Times New Roman" w:eastAsia="Calibri" w:hAnsi="Times New Roman" w:cs="Times New Roman"/>
          <w:sz w:val="28"/>
          <w:szCs w:val="28"/>
        </w:rPr>
        <w:t>- занесение сведений об информации, признанной судом запрещенной на территории Российской Федерации на основании исполнительного листа (Федеральный закон №149-ФЗ, Постановление Правительства РФ №1101)</w:t>
      </w:r>
    </w:p>
    <w:p w:rsidR="00AD7CB6" w:rsidRPr="00AD7CB6" w:rsidRDefault="00AD7CB6" w:rsidP="00AD7CB6">
      <w:pPr>
        <w:spacing w:after="0" w:line="240" w:lineRule="auto"/>
        <w:ind w:firstLine="709"/>
        <w:jc w:val="both"/>
        <w:rPr>
          <w:rFonts w:ascii="Times New Roman" w:eastAsia="Calibri" w:hAnsi="Times New Roman" w:cs="Times New Roman"/>
          <w:sz w:val="28"/>
          <w:szCs w:val="28"/>
        </w:rPr>
      </w:pPr>
      <w:r w:rsidRPr="00AD7CB6">
        <w:rPr>
          <w:rFonts w:ascii="Times New Roman" w:eastAsia="Calibri" w:hAnsi="Times New Roman" w:cs="Times New Roman"/>
          <w:sz w:val="28"/>
          <w:szCs w:val="28"/>
        </w:rPr>
        <w:t>- о разработке целевой государственной программы по созданию детской социальной сети;</w:t>
      </w:r>
    </w:p>
    <w:p w:rsidR="00AD7CB6" w:rsidRPr="00AD7CB6" w:rsidRDefault="00AD7CB6" w:rsidP="00AD7CB6">
      <w:pPr>
        <w:spacing w:after="0" w:line="240" w:lineRule="auto"/>
        <w:ind w:firstLine="709"/>
        <w:jc w:val="both"/>
        <w:rPr>
          <w:rFonts w:ascii="Times New Roman" w:eastAsia="Calibri" w:hAnsi="Times New Roman" w:cs="Times New Roman"/>
          <w:sz w:val="28"/>
          <w:szCs w:val="28"/>
        </w:rPr>
      </w:pPr>
      <w:r w:rsidRPr="00AD7CB6">
        <w:rPr>
          <w:rFonts w:ascii="Times New Roman" w:eastAsia="Calibri" w:hAnsi="Times New Roman" w:cs="Times New Roman"/>
          <w:sz w:val="28"/>
          <w:szCs w:val="28"/>
        </w:rPr>
        <w:t>3. Внести предложение в Законодательное Собрание Владимирской области для всестороннего рассмотрения о целесообразности законодательной инициативы по вопросу изменения концепции организации российского домена сети "Интернет" в части ограничения доступа частным пользователям к доменам, зарегистрированным вне территории Российской Федерации.</w:t>
      </w:r>
    </w:p>
    <w:p w:rsidR="00AD7CB6" w:rsidRPr="00AD7CB6" w:rsidRDefault="00AD7CB6" w:rsidP="00AD7CB6">
      <w:pPr>
        <w:spacing w:after="0" w:line="240" w:lineRule="auto"/>
        <w:ind w:firstLine="709"/>
        <w:jc w:val="both"/>
        <w:rPr>
          <w:rFonts w:ascii="Times New Roman" w:eastAsia="Calibri" w:hAnsi="Times New Roman" w:cs="Times New Roman"/>
          <w:sz w:val="28"/>
          <w:szCs w:val="28"/>
          <w:lang w:eastAsia="ru-RU"/>
        </w:rPr>
      </w:pPr>
      <w:r w:rsidRPr="00AD7CB6">
        <w:rPr>
          <w:rFonts w:ascii="Times New Roman" w:eastAsia="Calibri" w:hAnsi="Times New Roman" w:cs="Times New Roman"/>
          <w:sz w:val="28"/>
          <w:szCs w:val="28"/>
        </w:rPr>
        <w:t>4. В целях реализации пп.1-3 копию Протокола, после согласования с участниками совещания, направить в адрес Прокуратуры Владимирской области, Законодательного Собрания Владимирской области.</w:t>
      </w:r>
    </w:p>
    <w:p w:rsidR="00AD7CB6" w:rsidRPr="00AD7CB6" w:rsidRDefault="00AD7CB6" w:rsidP="00AD7CB6">
      <w:pPr>
        <w:spacing w:after="0" w:line="240" w:lineRule="auto"/>
        <w:ind w:left="-142" w:firstLine="850"/>
        <w:jc w:val="both"/>
        <w:rPr>
          <w:rFonts w:ascii="Times New Roman" w:eastAsia="Calibri" w:hAnsi="Times New Roman" w:cs="Times New Roman"/>
          <w:sz w:val="28"/>
          <w:szCs w:val="28"/>
          <w:lang w:eastAsia="ru-RU"/>
        </w:rPr>
      </w:pPr>
      <w:r w:rsidRPr="00AD7CB6">
        <w:rPr>
          <w:rFonts w:ascii="Times New Roman" w:eastAsia="Calibri" w:hAnsi="Times New Roman" w:cs="Times New Roman"/>
          <w:sz w:val="28"/>
          <w:szCs w:val="28"/>
          <w:lang w:eastAsia="ru-RU"/>
        </w:rPr>
        <w:t>В ходе совещания департаменту образования области и образовательным учреждениям даны следующие рекомендации:</w:t>
      </w:r>
      <w:r w:rsidRPr="00AD7CB6">
        <w:rPr>
          <w:rFonts w:ascii="Times New Roman" w:eastAsia="Calibri" w:hAnsi="Times New Roman" w:cs="Times New Roman"/>
          <w:sz w:val="28"/>
          <w:szCs w:val="28"/>
          <w:lang w:eastAsia="ru-RU"/>
        </w:rPr>
        <w:tab/>
      </w:r>
    </w:p>
    <w:p w:rsidR="00AD7CB6" w:rsidRPr="00AD7CB6" w:rsidRDefault="00AD7CB6" w:rsidP="00AD7CB6">
      <w:pPr>
        <w:spacing w:after="0" w:line="240" w:lineRule="auto"/>
        <w:ind w:left="-142" w:firstLine="850"/>
        <w:rPr>
          <w:rFonts w:ascii="Times New Roman" w:eastAsia="Calibri" w:hAnsi="Times New Roman" w:cs="Times New Roman"/>
          <w:b/>
          <w:sz w:val="28"/>
          <w:szCs w:val="28"/>
          <w:u w:val="single"/>
          <w:lang w:eastAsia="ru-RU"/>
        </w:rPr>
      </w:pPr>
      <w:r w:rsidRPr="00AD7CB6">
        <w:rPr>
          <w:rFonts w:ascii="Times New Roman" w:eastAsia="Calibri" w:hAnsi="Times New Roman" w:cs="Times New Roman"/>
          <w:b/>
          <w:sz w:val="28"/>
          <w:szCs w:val="28"/>
          <w:u w:val="single"/>
          <w:lang w:eastAsia="ru-RU"/>
        </w:rPr>
        <w:t>Департаменту образования области</w:t>
      </w:r>
      <w:r w:rsidR="00FF0619">
        <w:rPr>
          <w:rFonts w:ascii="Times New Roman" w:eastAsia="Calibri" w:hAnsi="Times New Roman" w:cs="Times New Roman"/>
          <w:b/>
          <w:sz w:val="28"/>
          <w:szCs w:val="28"/>
          <w:u w:val="single"/>
          <w:lang w:eastAsia="ru-RU"/>
        </w:rPr>
        <w:t>:</w:t>
      </w:r>
    </w:p>
    <w:p w:rsidR="00AD7CB6" w:rsidRPr="00AD7CB6" w:rsidRDefault="00AD7CB6" w:rsidP="00AD7CB6">
      <w:pPr>
        <w:spacing w:after="0" w:line="240" w:lineRule="auto"/>
        <w:jc w:val="both"/>
        <w:rPr>
          <w:rFonts w:ascii="Times New Roman" w:eastAsia="Calibri" w:hAnsi="Times New Roman" w:cs="Times New Roman"/>
          <w:sz w:val="28"/>
          <w:szCs w:val="28"/>
          <w:lang w:eastAsia="ru-RU"/>
        </w:rPr>
      </w:pPr>
      <w:r w:rsidRPr="00AD7CB6">
        <w:rPr>
          <w:rFonts w:ascii="Times New Roman" w:eastAsia="Calibri" w:hAnsi="Times New Roman" w:cs="Times New Roman"/>
          <w:sz w:val="28"/>
          <w:szCs w:val="28"/>
          <w:lang w:eastAsia="ru-RU"/>
        </w:rPr>
        <w:t>-</w:t>
      </w:r>
      <w:r w:rsidRPr="00AD7CB6">
        <w:rPr>
          <w:rFonts w:ascii="Times New Roman" w:eastAsia="Calibri" w:hAnsi="Times New Roman" w:cs="Times New Roman"/>
          <w:sz w:val="28"/>
          <w:szCs w:val="28"/>
          <w:lang w:eastAsia="ru-RU"/>
        </w:rPr>
        <w:tab/>
        <w:t>С учетом мнения детских психологов и психиатров разработать методику работы с детьми и подростками по профилактике суицидальных проявлений, уделив внимание вопросу допустимой степени информирования несовершеннолетних по теме суицидов, во избежание негативного влияния на детскую психику и эффекта пропаганды смерти.</w:t>
      </w:r>
    </w:p>
    <w:p w:rsidR="00AD7CB6" w:rsidRPr="00AD7CB6" w:rsidRDefault="00AD7CB6" w:rsidP="00AD7CB6">
      <w:pPr>
        <w:spacing w:after="0" w:line="240" w:lineRule="auto"/>
        <w:jc w:val="both"/>
        <w:rPr>
          <w:rFonts w:ascii="Times New Roman" w:eastAsia="Calibri" w:hAnsi="Times New Roman" w:cs="Times New Roman"/>
          <w:sz w:val="28"/>
          <w:szCs w:val="28"/>
          <w:lang w:eastAsia="ru-RU"/>
        </w:rPr>
      </w:pPr>
      <w:r w:rsidRPr="00AD7CB6">
        <w:rPr>
          <w:rFonts w:ascii="Times New Roman" w:eastAsia="Calibri" w:hAnsi="Times New Roman" w:cs="Times New Roman"/>
          <w:sz w:val="28"/>
          <w:szCs w:val="28"/>
          <w:lang w:eastAsia="ru-RU"/>
        </w:rPr>
        <w:lastRenderedPageBreak/>
        <w:t>-</w:t>
      </w:r>
      <w:r w:rsidRPr="00AD7CB6">
        <w:rPr>
          <w:rFonts w:ascii="Times New Roman" w:eastAsia="Calibri" w:hAnsi="Times New Roman" w:cs="Times New Roman"/>
          <w:sz w:val="28"/>
          <w:szCs w:val="28"/>
          <w:lang w:eastAsia="ru-RU"/>
        </w:rPr>
        <w:tab/>
        <w:t>Нацелить работу педагогического коллектива, социальных педагогов и психологов образовательных учреждений на раннее выявление несовершеннолетних, имеющих умысел на самостоятельный уход из жизни.</w:t>
      </w:r>
    </w:p>
    <w:p w:rsidR="00AD7CB6" w:rsidRPr="00AD7CB6" w:rsidRDefault="00AD7CB6" w:rsidP="00AD7CB6">
      <w:pPr>
        <w:spacing w:after="0" w:line="240" w:lineRule="auto"/>
        <w:jc w:val="both"/>
        <w:rPr>
          <w:rFonts w:ascii="Times New Roman" w:eastAsia="Calibri" w:hAnsi="Times New Roman" w:cs="Times New Roman"/>
          <w:sz w:val="28"/>
          <w:szCs w:val="28"/>
          <w:lang w:eastAsia="ru-RU"/>
        </w:rPr>
      </w:pPr>
      <w:r w:rsidRPr="00AD7CB6">
        <w:rPr>
          <w:rFonts w:ascii="Times New Roman" w:eastAsia="Calibri" w:hAnsi="Times New Roman" w:cs="Times New Roman"/>
          <w:sz w:val="28"/>
          <w:szCs w:val="28"/>
          <w:lang w:eastAsia="ru-RU"/>
        </w:rPr>
        <w:t>-</w:t>
      </w:r>
      <w:r w:rsidRPr="00AD7CB6">
        <w:rPr>
          <w:rFonts w:ascii="Times New Roman" w:eastAsia="Calibri" w:hAnsi="Times New Roman" w:cs="Times New Roman"/>
          <w:sz w:val="28"/>
          <w:szCs w:val="28"/>
          <w:lang w:eastAsia="ru-RU"/>
        </w:rPr>
        <w:tab/>
        <w:t>Разработать схему действий при выявлении суицидально-настроенного несовершеннолетнего с обязательным участием правоохранительных органов, законных представителей, психолога, при необходимости врача-психиатра, исключив факты сокрытия и попытки самостоятельного решения проблемы.</w:t>
      </w:r>
    </w:p>
    <w:p w:rsidR="008746B4" w:rsidRDefault="008746B4" w:rsidP="00AD7CB6">
      <w:pPr>
        <w:spacing w:after="0" w:line="240" w:lineRule="auto"/>
        <w:ind w:left="708"/>
        <w:jc w:val="both"/>
        <w:rPr>
          <w:rFonts w:ascii="Times New Roman" w:eastAsia="Calibri" w:hAnsi="Times New Roman" w:cs="Times New Roman"/>
          <w:b/>
          <w:sz w:val="28"/>
          <w:szCs w:val="28"/>
          <w:u w:val="single"/>
        </w:rPr>
      </w:pPr>
    </w:p>
    <w:p w:rsidR="00AD7CB6" w:rsidRPr="00AD7CB6" w:rsidRDefault="00AD7CB6" w:rsidP="00AD7CB6">
      <w:pPr>
        <w:spacing w:after="0" w:line="240" w:lineRule="auto"/>
        <w:ind w:left="708"/>
        <w:jc w:val="both"/>
        <w:rPr>
          <w:rFonts w:ascii="Times New Roman" w:eastAsia="Calibri" w:hAnsi="Times New Roman" w:cs="Times New Roman"/>
          <w:b/>
          <w:sz w:val="28"/>
          <w:szCs w:val="28"/>
          <w:u w:val="single"/>
        </w:rPr>
      </w:pPr>
      <w:r w:rsidRPr="00AD7CB6">
        <w:rPr>
          <w:rFonts w:ascii="Times New Roman" w:eastAsia="Calibri" w:hAnsi="Times New Roman" w:cs="Times New Roman"/>
          <w:b/>
          <w:sz w:val="28"/>
          <w:szCs w:val="28"/>
          <w:u w:val="single"/>
        </w:rPr>
        <w:t>Образовательным учреждениям</w:t>
      </w:r>
      <w:r w:rsidR="00FF0619">
        <w:rPr>
          <w:rFonts w:ascii="Times New Roman" w:eastAsia="Calibri" w:hAnsi="Times New Roman" w:cs="Times New Roman"/>
          <w:b/>
          <w:sz w:val="28"/>
          <w:szCs w:val="28"/>
          <w:u w:val="single"/>
        </w:rPr>
        <w:t>:</w:t>
      </w:r>
    </w:p>
    <w:p w:rsidR="00AD7CB6" w:rsidRPr="00AD7CB6" w:rsidRDefault="00AD7CB6" w:rsidP="00AD7CB6">
      <w:pPr>
        <w:spacing w:after="0" w:line="240" w:lineRule="auto"/>
        <w:jc w:val="both"/>
        <w:rPr>
          <w:rFonts w:ascii="Times New Roman" w:eastAsia="Calibri" w:hAnsi="Times New Roman" w:cs="Times New Roman"/>
          <w:sz w:val="28"/>
          <w:szCs w:val="28"/>
          <w:lang w:eastAsia="ru-RU"/>
        </w:rPr>
      </w:pPr>
      <w:r w:rsidRPr="00AD7CB6">
        <w:rPr>
          <w:rFonts w:ascii="Times New Roman" w:eastAsia="Calibri" w:hAnsi="Times New Roman" w:cs="Times New Roman"/>
          <w:sz w:val="28"/>
          <w:szCs w:val="28"/>
          <w:lang w:eastAsia="ru-RU"/>
        </w:rPr>
        <w:t>-</w:t>
      </w:r>
      <w:r w:rsidRPr="00AD7CB6">
        <w:rPr>
          <w:rFonts w:ascii="Times New Roman" w:eastAsia="Calibri" w:hAnsi="Times New Roman" w:cs="Times New Roman"/>
          <w:sz w:val="28"/>
          <w:szCs w:val="28"/>
          <w:lang w:eastAsia="ru-RU"/>
        </w:rPr>
        <w:tab/>
        <w:t>Привлекать к работе с подростками, по профилактике детских самоубийств сотрудников полиции, СУ</w:t>
      </w:r>
      <w:r w:rsidR="00FF0619">
        <w:rPr>
          <w:rFonts w:ascii="Times New Roman" w:eastAsia="Calibri" w:hAnsi="Times New Roman" w:cs="Times New Roman"/>
          <w:sz w:val="28"/>
          <w:szCs w:val="28"/>
          <w:lang w:eastAsia="ru-RU"/>
        </w:rPr>
        <w:t xml:space="preserve"> </w:t>
      </w:r>
      <w:r w:rsidRPr="00AD7CB6">
        <w:rPr>
          <w:rFonts w:ascii="Times New Roman" w:eastAsia="Calibri" w:hAnsi="Times New Roman" w:cs="Times New Roman"/>
          <w:sz w:val="28"/>
          <w:szCs w:val="28"/>
          <w:lang w:eastAsia="ru-RU"/>
        </w:rPr>
        <w:t>СК, прокуратуры.</w:t>
      </w:r>
    </w:p>
    <w:p w:rsidR="00AD7CB6" w:rsidRPr="00AD7CB6" w:rsidRDefault="00AD7CB6" w:rsidP="00AD7CB6">
      <w:pPr>
        <w:spacing w:after="0" w:line="240" w:lineRule="auto"/>
        <w:jc w:val="both"/>
        <w:rPr>
          <w:rFonts w:ascii="Times New Roman" w:eastAsia="Calibri" w:hAnsi="Times New Roman" w:cs="Times New Roman"/>
          <w:sz w:val="28"/>
          <w:szCs w:val="28"/>
          <w:lang w:eastAsia="ru-RU"/>
        </w:rPr>
      </w:pPr>
      <w:r w:rsidRPr="00AD7CB6">
        <w:rPr>
          <w:rFonts w:ascii="Times New Roman" w:eastAsia="Calibri" w:hAnsi="Times New Roman" w:cs="Times New Roman"/>
          <w:sz w:val="28"/>
          <w:szCs w:val="28"/>
          <w:lang w:eastAsia="ru-RU"/>
        </w:rPr>
        <w:t>-</w:t>
      </w:r>
      <w:r w:rsidRPr="00AD7CB6">
        <w:rPr>
          <w:rFonts w:ascii="Times New Roman" w:eastAsia="Calibri" w:hAnsi="Times New Roman" w:cs="Times New Roman"/>
          <w:sz w:val="28"/>
          <w:szCs w:val="28"/>
          <w:lang w:eastAsia="ru-RU"/>
        </w:rPr>
        <w:tab/>
        <w:t>Обеспечить проведение в образовательных учреждениях родительских собраний, с целью информирования родителей о существующих потенциальных угрозах, исходящих от сайтов, способах выявления фактов вовлечения детей в запрещенные группы, признаках, указывающих на склонность детей к суицидам, алгоритме действий при подтверждении таких фактов, профилактике суицидального поведения, с использованием возможностей общественных институтов.</w:t>
      </w:r>
    </w:p>
    <w:p w:rsidR="00AD7CB6" w:rsidRPr="00AD7CB6" w:rsidRDefault="00AD7CB6" w:rsidP="00AD7CB6">
      <w:pPr>
        <w:spacing w:after="0" w:line="240" w:lineRule="auto"/>
        <w:jc w:val="both"/>
        <w:rPr>
          <w:rFonts w:ascii="Times New Roman" w:eastAsia="Calibri" w:hAnsi="Times New Roman" w:cs="Times New Roman"/>
          <w:sz w:val="28"/>
          <w:szCs w:val="28"/>
          <w:lang w:eastAsia="ru-RU"/>
        </w:rPr>
      </w:pPr>
      <w:r w:rsidRPr="00AD7CB6">
        <w:rPr>
          <w:rFonts w:ascii="Times New Roman" w:eastAsia="Calibri" w:hAnsi="Times New Roman" w:cs="Times New Roman"/>
          <w:sz w:val="28"/>
          <w:szCs w:val="28"/>
          <w:lang w:eastAsia="ru-RU"/>
        </w:rPr>
        <w:t>-</w:t>
      </w:r>
      <w:r w:rsidRPr="00AD7CB6">
        <w:rPr>
          <w:rFonts w:ascii="Times New Roman" w:eastAsia="Calibri" w:hAnsi="Times New Roman" w:cs="Times New Roman"/>
          <w:sz w:val="28"/>
          <w:szCs w:val="28"/>
          <w:lang w:eastAsia="ru-RU"/>
        </w:rPr>
        <w:tab/>
        <w:t>При работе с детьми обращать внимание на следующие признаки поведения:</w:t>
      </w:r>
    </w:p>
    <w:p w:rsidR="00AD7CB6" w:rsidRPr="00AD7CB6" w:rsidRDefault="00AD7CB6" w:rsidP="00AD7CB6">
      <w:pPr>
        <w:spacing w:after="0" w:line="240" w:lineRule="auto"/>
        <w:jc w:val="both"/>
        <w:rPr>
          <w:rFonts w:ascii="Times New Roman" w:eastAsia="Calibri" w:hAnsi="Times New Roman" w:cs="Times New Roman"/>
          <w:i/>
          <w:sz w:val="28"/>
          <w:szCs w:val="28"/>
        </w:rPr>
      </w:pPr>
      <w:r w:rsidRPr="00AD7CB6">
        <w:rPr>
          <w:rFonts w:ascii="Times New Roman" w:eastAsia="Calibri" w:hAnsi="Times New Roman" w:cs="Times New Roman"/>
          <w:i/>
          <w:sz w:val="28"/>
          <w:szCs w:val="28"/>
        </w:rPr>
        <w:t>- обычно активный ребенок вдруг подавлен, неразговорчив, не спит по ночам;</w:t>
      </w:r>
    </w:p>
    <w:p w:rsidR="00AD7CB6" w:rsidRPr="00AD7CB6" w:rsidRDefault="00AD7CB6" w:rsidP="00AD7CB6">
      <w:pPr>
        <w:spacing w:after="0" w:line="240" w:lineRule="auto"/>
        <w:jc w:val="both"/>
        <w:rPr>
          <w:rFonts w:ascii="Times New Roman" w:eastAsia="Calibri" w:hAnsi="Times New Roman" w:cs="Times New Roman"/>
          <w:i/>
          <w:sz w:val="28"/>
          <w:szCs w:val="28"/>
        </w:rPr>
      </w:pPr>
      <w:r w:rsidRPr="00AD7CB6">
        <w:rPr>
          <w:rFonts w:ascii="Times New Roman" w:eastAsia="Calibri" w:hAnsi="Times New Roman" w:cs="Times New Roman"/>
          <w:i/>
          <w:sz w:val="28"/>
          <w:szCs w:val="28"/>
        </w:rPr>
        <w:t>- начал рисовать китов, бабочек, фей, в том числе и в сети «Интернете»;</w:t>
      </w:r>
    </w:p>
    <w:p w:rsidR="00AD7CB6" w:rsidRPr="00AD7CB6" w:rsidRDefault="00AD7CB6" w:rsidP="00AD7CB6">
      <w:pPr>
        <w:spacing w:after="0" w:line="240" w:lineRule="auto"/>
        <w:jc w:val="both"/>
        <w:rPr>
          <w:rFonts w:ascii="Times New Roman" w:eastAsia="Calibri" w:hAnsi="Times New Roman" w:cs="Times New Roman"/>
          <w:i/>
          <w:sz w:val="28"/>
          <w:szCs w:val="28"/>
        </w:rPr>
      </w:pPr>
      <w:r w:rsidRPr="00AD7CB6">
        <w:rPr>
          <w:rFonts w:ascii="Times New Roman" w:eastAsia="Calibri" w:hAnsi="Times New Roman" w:cs="Times New Roman"/>
          <w:i/>
          <w:sz w:val="28"/>
          <w:szCs w:val="28"/>
        </w:rPr>
        <w:t>- большое препровождение времени в сети «Интернет», не участие в социальной жизни школы;</w:t>
      </w:r>
    </w:p>
    <w:p w:rsidR="00AD7CB6" w:rsidRPr="00AD7CB6" w:rsidRDefault="00AD7CB6" w:rsidP="00AD7CB6">
      <w:pPr>
        <w:spacing w:after="0" w:line="240" w:lineRule="auto"/>
        <w:jc w:val="both"/>
        <w:rPr>
          <w:rFonts w:ascii="Times New Roman" w:eastAsia="Calibri" w:hAnsi="Times New Roman" w:cs="Times New Roman"/>
          <w:i/>
          <w:sz w:val="28"/>
          <w:szCs w:val="28"/>
        </w:rPr>
      </w:pPr>
      <w:r w:rsidRPr="00AD7CB6">
        <w:rPr>
          <w:rFonts w:ascii="Times New Roman" w:eastAsia="Calibri" w:hAnsi="Times New Roman" w:cs="Times New Roman"/>
          <w:i/>
          <w:sz w:val="28"/>
          <w:szCs w:val="28"/>
        </w:rPr>
        <w:t>- уход в полную изоляцию (не идет на контакт);</w:t>
      </w:r>
    </w:p>
    <w:p w:rsidR="00AD7CB6" w:rsidRPr="00AD7CB6" w:rsidRDefault="00AD7CB6" w:rsidP="00AD7CB6">
      <w:pPr>
        <w:spacing w:after="0" w:line="240" w:lineRule="auto"/>
        <w:jc w:val="both"/>
        <w:rPr>
          <w:rFonts w:ascii="Times New Roman" w:eastAsia="Calibri" w:hAnsi="Times New Roman" w:cs="Times New Roman"/>
          <w:i/>
          <w:sz w:val="28"/>
          <w:szCs w:val="28"/>
        </w:rPr>
      </w:pPr>
      <w:r w:rsidRPr="00AD7CB6">
        <w:rPr>
          <w:rFonts w:ascii="Times New Roman" w:eastAsia="Calibri" w:hAnsi="Times New Roman" w:cs="Times New Roman"/>
          <w:i/>
          <w:sz w:val="28"/>
          <w:szCs w:val="28"/>
        </w:rPr>
        <w:t>- снижение успеваемости;</w:t>
      </w:r>
    </w:p>
    <w:p w:rsidR="00AD7CB6" w:rsidRPr="00AD7CB6" w:rsidRDefault="00AD7CB6" w:rsidP="00AD7CB6">
      <w:pPr>
        <w:spacing w:after="0" w:line="240" w:lineRule="auto"/>
        <w:jc w:val="both"/>
        <w:rPr>
          <w:rFonts w:ascii="Times New Roman" w:eastAsia="Calibri" w:hAnsi="Times New Roman" w:cs="Times New Roman"/>
          <w:i/>
          <w:sz w:val="28"/>
          <w:szCs w:val="28"/>
        </w:rPr>
      </w:pPr>
      <w:r w:rsidRPr="00AD7CB6">
        <w:rPr>
          <w:rFonts w:ascii="Times New Roman" w:eastAsia="Calibri" w:hAnsi="Times New Roman" w:cs="Times New Roman"/>
          <w:i/>
          <w:sz w:val="28"/>
          <w:szCs w:val="28"/>
        </w:rPr>
        <w:t xml:space="preserve">- появление вредных привычек; </w:t>
      </w:r>
    </w:p>
    <w:p w:rsidR="00AD7CB6" w:rsidRPr="00AD7CB6" w:rsidRDefault="00AD7CB6" w:rsidP="00AD7CB6">
      <w:pPr>
        <w:spacing w:after="0" w:line="240" w:lineRule="auto"/>
        <w:jc w:val="both"/>
        <w:rPr>
          <w:rFonts w:ascii="Times New Roman" w:eastAsia="Calibri" w:hAnsi="Times New Roman" w:cs="Times New Roman"/>
          <w:i/>
          <w:sz w:val="28"/>
          <w:szCs w:val="28"/>
        </w:rPr>
      </w:pPr>
      <w:r w:rsidRPr="00AD7CB6">
        <w:rPr>
          <w:rFonts w:ascii="Times New Roman" w:eastAsia="Calibri" w:hAnsi="Times New Roman" w:cs="Times New Roman"/>
          <w:i/>
          <w:sz w:val="28"/>
          <w:szCs w:val="28"/>
        </w:rPr>
        <w:t>- на «</w:t>
      </w:r>
      <w:proofErr w:type="spellStart"/>
      <w:r w:rsidRPr="00AD7CB6">
        <w:rPr>
          <w:rFonts w:ascii="Times New Roman" w:eastAsia="Calibri" w:hAnsi="Times New Roman" w:cs="Times New Roman"/>
          <w:i/>
          <w:sz w:val="28"/>
          <w:szCs w:val="28"/>
        </w:rPr>
        <w:t>аватарке</w:t>
      </w:r>
      <w:proofErr w:type="spellEnd"/>
      <w:r w:rsidRPr="00AD7CB6">
        <w:rPr>
          <w:rFonts w:ascii="Times New Roman" w:eastAsia="Calibri" w:hAnsi="Times New Roman" w:cs="Times New Roman"/>
          <w:i/>
          <w:sz w:val="28"/>
          <w:szCs w:val="28"/>
        </w:rPr>
        <w:t>» в социальных сетях установлена картинка кита или тела, истекающего кровью, либо на «стене» размещены странные фотографии, картинки про самоистязание или унижение, либо тексты, которые склоняют к суициду, навязывают боль, жестокость, фанатизм, оправдывают опасное поведение;</w:t>
      </w:r>
    </w:p>
    <w:p w:rsidR="00AD7CB6" w:rsidRPr="00AD7CB6" w:rsidRDefault="00AD7CB6" w:rsidP="00AD7CB6">
      <w:pPr>
        <w:spacing w:after="0" w:line="240" w:lineRule="auto"/>
        <w:jc w:val="both"/>
        <w:rPr>
          <w:rFonts w:ascii="Times New Roman" w:eastAsia="Calibri" w:hAnsi="Times New Roman" w:cs="Times New Roman"/>
          <w:i/>
          <w:sz w:val="28"/>
          <w:szCs w:val="28"/>
        </w:rPr>
      </w:pPr>
      <w:r w:rsidRPr="00AD7CB6">
        <w:rPr>
          <w:rFonts w:ascii="Times New Roman" w:eastAsia="Calibri" w:hAnsi="Times New Roman" w:cs="Times New Roman"/>
          <w:i/>
          <w:sz w:val="28"/>
          <w:szCs w:val="28"/>
        </w:rPr>
        <w:t>- при общении в социальных сетях используются странные для непосвященног</w:t>
      </w:r>
      <w:r w:rsidR="00EE0276">
        <w:rPr>
          <w:rFonts w:ascii="Times New Roman" w:eastAsia="Calibri" w:hAnsi="Times New Roman" w:cs="Times New Roman"/>
          <w:i/>
          <w:sz w:val="28"/>
          <w:szCs w:val="28"/>
        </w:rPr>
        <w:t>о глаза «</w:t>
      </w:r>
      <w:proofErr w:type="spellStart"/>
      <w:r w:rsidR="00EE0276">
        <w:rPr>
          <w:rFonts w:ascii="Times New Roman" w:eastAsia="Calibri" w:hAnsi="Times New Roman" w:cs="Times New Roman"/>
          <w:i/>
          <w:sz w:val="28"/>
          <w:szCs w:val="28"/>
        </w:rPr>
        <w:t>хештеги</w:t>
      </w:r>
      <w:proofErr w:type="spellEnd"/>
      <w:r w:rsidR="00EE0276">
        <w:rPr>
          <w:rFonts w:ascii="Times New Roman" w:eastAsia="Calibri" w:hAnsi="Times New Roman" w:cs="Times New Roman"/>
          <w:i/>
          <w:sz w:val="28"/>
          <w:szCs w:val="28"/>
        </w:rPr>
        <w:t xml:space="preserve">» - такие как: </w:t>
      </w:r>
      <w:r w:rsidR="00EE0276" w:rsidRPr="00EE0276">
        <w:rPr>
          <w:rFonts w:ascii="Times New Roman" w:eastAsia="Calibri" w:hAnsi="Times New Roman" w:cs="Times New Roman"/>
          <w:i/>
          <w:sz w:val="28"/>
          <w:szCs w:val="28"/>
        </w:rPr>
        <w:t>#</w:t>
      </w:r>
      <w:proofErr w:type="spellStart"/>
      <w:r w:rsidRPr="00AD7CB6">
        <w:rPr>
          <w:rFonts w:ascii="Times New Roman" w:eastAsia="Calibri" w:hAnsi="Times New Roman" w:cs="Times New Roman"/>
          <w:i/>
          <w:sz w:val="28"/>
          <w:szCs w:val="28"/>
        </w:rPr>
        <w:t>Тихийдом</w:t>
      </w:r>
      <w:proofErr w:type="spellEnd"/>
      <w:r w:rsidR="00EE0276">
        <w:rPr>
          <w:rFonts w:ascii="Times New Roman" w:eastAsia="Calibri" w:hAnsi="Times New Roman" w:cs="Times New Roman"/>
          <w:i/>
          <w:sz w:val="28"/>
          <w:szCs w:val="28"/>
        </w:rPr>
        <w:t xml:space="preserve">, </w:t>
      </w:r>
      <w:r w:rsidR="00EE0276" w:rsidRPr="00EE0276">
        <w:rPr>
          <w:rFonts w:ascii="Times New Roman" w:eastAsia="Calibri" w:hAnsi="Times New Roman" w:cs="Times New Roman"/>
          <w:i/>
          <w:sz w:val="28"/>
          <w:szCs w:val="28"/>
        </w:rPr>
        <w:t>#</w:t>
      </w:r>
      <w:proofErr w:type="spellStart"/>
      <w:r w:rsidRPr="00AD7CB6">
        <w:rPr>
          <w:rFonts w:ascii="Times New Roman" w:eastAsia="Calibri" w:hAnsi="Times New Roman" w:cs="Times New Roman"/>
          <w:i/>
          <w:sz w:val="28"/>
          <w:szCs w:val="28"/>
        </w:rPr>
        <w:t>няпока</w:t>
      </w:r>
      <w:proofErr w:type="spellEnd"/>
      <w:r w:rsidR="00EE0276">
        <w:rPr>
          <w:rFonts w:ascii="Times New Roman" w:eastAsia="Calibri" w:hAnsi="Times New Roman" w:cs="Times New Roman"/>
          <w:i/>
          <w:sz w:val="28"/>
          <w:szCs w:val="28"/>
        </w:rPr>
        <w:t xml:space="preserve">, </w:t>
      </w:r>
      <w:r w:rsidR="00EE0276" w:rsidRPr="00EE0276">
        <w:rPr>
          <w:rFonts w:ascii="Times New Roman" w:eastAsia="Calibri" w:hAnsi="Times New Roman" w:cs="Times New Roman"/>
          <w:i/>
          <w:sz w:val="28"/>
          <w:szCs w:val="28"/>
        </w:rPr>
        <w:t>#</w:t>
      </w:r>
      <w:proofErr w:type="spellStart"/>
      <w:r w:rsidRPr="00AD7CB6">
        <w:rPr>
          <w:rFonts w:ascii="Times New Roman" w:eastAsia="Calibri" w:hAnsi="Times New Roman" w:cs="Times New Roman"/>
          <w:i/>
          <w:sz w:val="28"/>
          <w:szCs w:val="28"/>
        </w:rPr>
        <w:t>морекитов</w:t>
      </w:r>
      <w:proofErr w:type="spellEnd"/>
      <w:r w:rsidR="00EE0276">
        <w:rPr>
          <w:rFonts w:ascii="Times New Roman" w:eastAsia="Calibri" w:hAnsi="Times New Roman" w:cs="Times New Roman"/>
          <w:i/>
          <w:sz w:val="28"/>
          <w:szCs w:val="28"/>
        </w:rPr>
        <w:t xml:space="preserve">, </w:t>
      </w:r>
      <w:r w:rsidR="00EE0276" w:rsidRPr="00EE0276">
        <w:rPr>
          <w:rFonts w:ascii="Times New Roman" w:eastAsia="Calibri" w:hAnsi="Times New Roman" w:cs="Times New Roman"/>
          <w:i/>
          <w:sz w:val="28"/>
          <w:szCs w:val="28"/>
        </w:rPr>
        <w:t>#</w:t>
      </w:r>
      <w:proofErr w:type="spellStart"/>
      <w:r w:rsidRPr="00AD7CB6">
        <w:rPr>
          <w:rFonts w:ascii="Times New Roman" w:eastAsia="Calibri" w:hAnsi="Times New Roman" w:cs="Times New Roman"/>
          <w:i/>
          <w:sz w:val="28"/>
          <w:szCs w:val="28"/>
        </w:rPr>
        <w:t>хочувигру</w:t>
      </w:r>
      <w:proofErr w:type="spellEnd"/>
      <w:r w:rsidRPr="00AD7CB6">
        <w:rPr>
          <w:rFonts w:ascii="Times New Roman" w:eastAsia="Calibri" w:hAnsi="Times New Roman" w:cs="Times New Roman"/>
          <w:i/>
          <w:sz w:val="28"/>
          <w:szCs w:val="28"/>
        </w:rPr>
        <w:t>, либо выкладываются стихи, используя вышеперечисленные «</w:t>
      </w:r>
      <w:proofErr w:type="spellStart"/>
      <w:r w:rsidRPr="00AD7CB6">
        <w:rPr>
          <w:rFonts w:ascii="Times New Roman" w:eastAsia="Calibri" w:hAnsi="Times New Roman" w:cs="Times New Roman"/>
          <w:i/>
          <w:sz w:val="28"/>
          <w:szCs w:val="28"/>
        </w:rPr>
        <w:t>хештеги</w:t>
      </w:r>
      <w:proofErr w:type="spellEnd"/>
      <w:r w:rsidRPr="00AD7CB6">
        <w:rPr>
          <w:rFonts w:ascii="Times New Roman" w:eastAsia="Calibri" w:hAnsi="Times New Roman" w:cs="Times New Roman"/>
          <w:i/>
          <w:sz w:val="28"/>
          <w:szCs w:val="28"/>
        </w:rPr>
        <w:t>»;</w:t>
      </w:r>
    </w:p>
    <w:p w:rsidR="00AD7CB6" w:rsidRPr="00AD7CB6" w:rsidRDefault="00AD7CB6" w:rsidP="00AD7CB6">
      <w:pPr>
        <w:spacing w:after="0" w:line="240" w:lineRule="auto"/>
        <w:jc w:val="both"/>
        <w:rPr>
          <w:rFonts w:ascii="Times New Roman" w:eastAsia="Calibri" w:hAnsi="Times New Roman" w:cs="Times New Roman"/>
          <w:i/>
          <w:sz w:val="28"/>
          <w:szCs w:val="28"/>
        </w:rPr>
      </w:pPr>
      <w:r w:rsidRPr="00AD7CB6">
        <w:rPr>
          <w:rFonts w:ascii="Times New Roman" w:eastAsia="Calibri" w:hAnsi="Times New Roman" w:cs="Times New Roman"/>
          <w:i/>
          <w:sz w:val="28"/>
          <w:szCs w:val="28"/>
        </w:rPr>
        <w:t>- скрывается круг общения;</w:t>
      </w:r>
    </w:p>
    <w:p w:rsidR="00AD7CB6" w:rsidRPr="00AD7CB6" w:rsidRDefault="00AD7CB6" w:rsidP="00AD7CB6">
      <w:pPr>
        <w:spacing w:after="0" w:line="240" w:lineRule="auto"/>
        <w:jc w:val="both"/>
        <w:rPr>
          <w:rFonts w:ascii="Times New Roman" w:eastAsia="Calibri" w:hAnsi="Times New Roman" w:cs="Times New Roman"/>
          <w:i/>
          <w:sz w:val="28"/>
          <w:szCs w:val="28"/>
        </w:rPr>
      </w:pPr>
      <w:r w:rsidRPr="00AD7CB6">
        <w:rPr>
          <w:rFonts w:ascii="Times New Roman" w:eastAsia="Calibri" w:hAnsi="Times New Roman" w:cs="Times New Roman"/>
          <w:i/>
          <w:sz w:val="28"/>
          <w:szCs w:val="28"/>
        </w:rPr>
        <w:t>- наличие на теле ребенка ран и царапин, зачастую в виде кита, на любом участке тела (говорит о том, что ребенок уже играет в смертельно-опасную игру);</w:t>
      </w:r>
    </w:p>
    <w:p w:rsidR="00C0315E" w:rsidRDefault="00AD7CB6" w:rsidP="00AD7CB6">
      <w:pPr>
        <w:spacing w:after="0" w:line="240" w:lineRule="auto"/>
        <w:jc w:val="both"/>
        <w:rPr>
          <w:rFonts w:ascii="Times New Roman" w:eastAsia="Calibri" w:hAnsi="Times New Roman" w:cs="Times New Roman"/>
          <w:i/>
          <w:sz w:val="28"/>
          <w:szCs w:val="28"/>
        </w:rPr>
      </w:pPr>
      <w:r w:rsidRPr="00AD7CB6">
        <w:rPr>
          <w:rFonts w:ascii="Times New Roman" w:eastAsia="Calibri" w:hAnsi="Times New Roman" w:cs="Times New Roman"/>
          <w:i/>
          <w:sz w:val="28"/>
          <w:szCs w:val="28"/>
        </w:rPr>
        <w:lastRenderedPageBreak/>
        <w:t>- наличие фотографий на фоне опасных мест (железной дороги, крыше многоэтажного дома и т.д.).</w:t>
      </w:r>
    </w:p>
    <w:p w:rsidR="00C0315E" w:rsidRDefault="00AD7CB6" w:rsidP="00C0315E">
      <w:pPr>
        <w:spacing w:after="0" w:line="240" w:lineRule="auto"/>
        <w:ind w:firstLine="709"/>
        <w:jc w:val="both"/>
        <w:rPr>
          <w:rFonts w:ascii="Times New Roman" w:eastAsia="Calibri" w:hAnsi="Times New Roman" w:cs="Times New Roman"/>
          <w:sz w:val="28"/>
          <w:szCs w:val="28"/>
          <w:lang w:eastAsia="ru-RU"/>
        </w:rPr>
      </w:pPr>
      <w:r w:rsidRPr="00AD7CB6">
        <w:rPr>
          <w:rFonts w:ascii="Times New Roman" w:eastAsia="Calibri" w:hAnsi="Times New Roman" w:cs="Times New Roman"/>
          <w:sz w:val="28"/>
          <w:szCs w:val="28"/>
          <w:lang w:eastAsia="ru-RU"/>
        </w:rPr>
        <w:t>Сотрудниками полиц</w:t>
      </w:r>
      <w:r w:rsidR="00FF0619">
        <w:rPr>
          <w:rFonts w:ascii="Times New Roman" w:eastAsia="Calibri" w:hAnsi="Times New Roman" w:cs="Times New Roman"/>
          <w:sz w:val="28"/>
          <w:szCs w:val="28"/>
          <w:lang w:eastAsia="ru-RU"/>
        </w:rPr>
        <w:t>ии выявлены 2 несовершеннолетних</w:t>
      </w:r>
      <w:r w:rsidRPr="00AD7CB6">
        <w:rPr>
          <w:rFonts w:ascii="Times New Roman" w:eastAsia="Calibri" w:hAnsi="Times New Roman" w:cs="Times New Roman"/>
          <w:sz w:val="28"/>
          <w:szCs w:val="28"/>
          <w:lang w:eastAsia="ru-RU"/>
        </w:rPr>
        <w:t>, жительницы Муромского и Петушинского районов, состоящие в группе</w:t>
      </w:r>
      <w:r w:rsidR="00EE0276">
        <w:rPr>
          <w:rFonts w:ascii="Times New Roman" w:eastAsia="Calibri" w:hAnsi="Times New Roman" w:cs="Times New Roman"/>
          <w:sz w:val="28"/>
          <w:szCs w:val="28"/>
          <w:lang w:eastAsia="ru-RU"/>
        </w:rPr>
        <w:t xml:space="preserve"> «Фея Огня» в социальной сети «</w:t>
      </w:r>
      <w:proofErr w:type="spellStart"/>
      <w:r w:rsidR="00EE0276">
        <w:rPr>
          <w:rFonts w:ascii="Times New Roman" w:eastAsia="Calibri" w:hAnsi="Times New Roman" w:cs="Times New Roman"/>
          <w:sz w:val="28"/>
          <w:szCs w:val="28"/>
          <w:lang w:eastAsia="ru-RU"/>
        </w:rPr>
        <w:t>ВК</w:t>
      </w:r>
      <w:r w:rsidRPr="00AD7CB6">
        <w:rPr>
          <w:rFonts w:ascii="Times New Roman" w:eastAsia="Calibri" w:hAnsi="Times New Roman" w:cs="Times New Roman"/>
          <w:sz w:val="28"/>
          <w:szCs w:val="28"/>
          <w:lang w:eastAsia="ru-RU"/>
        </w:rPr>
        <w:t>онтакте</w:t>
      </w:r>
      <w:proofErr w:type="spellEnd"/>
      <w:r w:rsidRPr="00AD7CB6">
        <w:rPr>
          <w:rFonts w:ascii="Times New Roman" w:eastAsia="Calibri" w:hAnsi="Times New Roman" w:cs="Times New Roman"/>
          <w:sz w:val="28"/>
          <w:szCs w:val="28"/>
          <w:lang w:eastAsia="ru-RU"/>
        </w:rPr>
        <w:t xml:space="preserve">», в которой размещены призывы к выполнению инструкции «Как стать феей Огня». С данными подростками проведена профилактическая работа. Дети взяты под контроль органов системы профилактики, законных представителей и педагогов образовательных учреждений. </w:t>
      </w:r>
    </w:p>
    <w:p w:rsidR="00AD7CB6" w:rsidRPr="00AD7CB6" w:rsidRDefault="00AD7CB6" w:rsidP="00C0315E">
      <w:pPr>
        <w:spacing w:after="0" w:line="240" w:lineRule="auto"/>
        <w:ind w:firstLine="709"/>
        <w:jc w:val="both"/>
        <w:rPr>
          <w:rFonts w:ascii="Times New Roman" w:eastAsia="Calibri" w:hAnsi="Times New Roman" w:cs="Times New Roman"/>
          <w:sz w:val="28"/>
          <w:szCs w:val="28"/>
          <w:lang w:eastAsia="ru-RU"/>
        </w:rPr>
      </w:pPr>
      <w:r w:rsidRPr="00AD7CB6">
        <w:rPr>
          <w:rFonts w:ascii="Times New Roman" w:eastAsia="Calibri" w:hAnsi="Times New Roman" w:cs="Times New Roman"/>
          <w:sz w:val="28"/>
          <w:szCs w:val="28"/>
          <w:lang w:eastAsia="ru-RU"/>
        </w:rPr>
        <w:t xml:space="preserve">Сотрудниками полиции проведен комплекс мероприятий по профилактике суицидов среди несовершеннолетних, в частности, принято участие в родительских собраниях на базе образовательных учреждений, в ходе которых родителям доведена информация о существующих потенциальных угрозах, связанных с влиянием сети «Интернет»; проведена работа с более 100 несовершеннолетними, выразивших желание участвовать в опасных играх, выявленных в ходе мониторинга социальных сетей (подростки опрошены, к работе с ними привлечены психологи и другие специалисты). </w:t>
      </w:r>
    </w:p>
    <w:p w:rsidR="00AD7CB6" w:rsidRPr="00AD7CB6" w:rsidRDefault="00AD7CB6" w:rsidP="00AD7CB6">
      <w:pPr>
        <w:spacing w:after="0" w:line="240" w:lineRule="auto"/>
        <w:jc w:val="both"/>
        <w:rPr>
          <w:rFonts w:ascii="Times New Roman" w:eastAsia="Calibri" w:hAnsi="Times New Roman" w:cs="Times New Roman"/>
          <w:sz w:val="28"/>
          <w:szCs w:val="28"/>
          <w:lang w:eastAsia="ru-RU"/>
        </w:rPr>
      </w:pPr>
      <w:r w:rsidRPr="00AD7CB6">
        <w:rPr>
          <w:rFonts w:ascii="Times New Roman" w:eastAsia="Calibri" w:hAnsi="Times New Roman" w:cs="Times New Roman"/>
          <w:sz w:val="28"/>
          <w:szCs w:val="28"/>
          <w:lang w:eastAsia="ru-RU"/>
        </w:rPr>
        <w:tab/>
        <w:t>Работа по профилактике суицидов в подростковой среде будет продолжена.</w:t>
      </w:r>
    </w:p>
    <w:p w:rsidR="008746B4" w:rsidRPr="00C0315E" w:rsidRDefault="00AD7CB6" w:rsidP="00AD7CB6">
      <w:pPr>
        <w:spacing w:after="0" w:line="240" w:lineRule="auto"/>
        <w:jc w:val="both"/>
        <w:rPr>
          <w:rFonts w:ascii="Times New Roman" w:eastAsia="Calibri"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D7CB6">
        <w:rPr>
          <w:rFonts w:ascii="Times New Roman" w:eastAsia="Calibri" w:hAnsi="Times New Roman" w:cs="Times New Roman"/>
          <w:sz w:val="28"/>
          <w:szCs w:val="28"/>
        </w:rPr>
        <w:tab/>
      </w:r>
      <w:r w:rsidRPr="00C0315E">
        <w:rPr>
          <w:rFonts w:ascii="Times New Roman" w:eastAsia="Calibri"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 Существующие в регионе проблемы профилактики суицидов и оказания помощи?</w:t>
      </w:r>
    </w:p>
    <w:p w:rsidR="00AD7CB6" w:rsidRPr="00C0315E" w:rsidRDefault="00AD7CB6" w:rsidP="00FF0619">
      <w:pPr>
        <w:spacing w:after="0" w:line="240" w:lineRule="auto"/>
        <w:ind w:firstLine="708"/>
        <w:jc w:val="both"/>
        <w:rPr>
          <w:rFonts w:ascii="Times New Roman" w:eastAsia="Calibri" w:hAnsi="Times New Roman" w:cs="Times New Roman"/>
          <w:sz w:val="28"/>
          <w:szCs w:val="28"/>
          <w:lang w:eastAsia="ru-RU"/>
        </w:rPr>
      </w:pPr>
      <w:r w:rsidRPr="00C0315E">
        <w:rPr>
          <w:rFonts w:ascii="Times New Roman" w:eastAsia="Calibri" w:hAnsi="Times New Roman" w:cs="Times New Roman"/>
          <w:sz w:val="28"/>
          <w:szCs w:val="28"/>
        </w:rPr>
        <w:t>Ввиду повышенной суицидальной активности несовершеннолетних, в том числе связанной с влиянием сети «Интернет» все субъекты профилактики в полной мере оказывают помощь как несовершеннолетним, имеющим суицидальные</w:t>
      </w:r>
      <w:r w:rsidR="00FF0619">
        <w:rPr>
          <w:rFonts w:ascii="Times New Roman" w:eastAsia="Calibri" w:hAnsi="Times New Roman" w:cs="Times New Roman"/>
          <w:sz w:val="28"/>
          <w:szCs w:val="28"/>
        </w:rPr>
        <w:t xml:space="preserve"> </w:t>
      </w:r>
      <w:r w:rsidRPr="00C0315E">
        <w:rPr>
          <w:rFonts w:ascii="Times New Roman" w:eastAsia="Calibri" w:hAnsi="Times New Roman" w:cs="Times New Roman"/>
          <w:sz w:val="28"/>
          <w:szCs w:val="28"/>
        </w:rPr>
        <w:t>намерения, так и их семьям. Вместе с тем, отсутствует единый порядок работы с данной категорией граждан</w:t>
      </w:r>
      <w:r w:rsidRPr="00C0315E">
        <w:rPr>
          <w:rFonts w:ascii="Times New Roman" w:eastAsia="Calibri" w:hAnsi="Times New Roman" w:cs="Times New Roman"/>
          <w:sz w:val="28"/>
          <w:szCs w:val="28"/>
          <w:lang w:eastAsia="ru-RU"/>
        </w:rPr>
        <w:t>.</w:t>
      </w:r>
    </w:p>
    <w:p w:rsidR="00AD7CB6" w:rsidRPr="00C0315E" w:rsidRDefault="00AD7CB6" w:rsidP="00AD7CB6">
      <w:pPr>
        <w:spacing w:after="0" w:line="240" w:lineRule="auto"/>
        <w:jc w:val="both"/>
        <w:rPr>
          <w:rFonts w:ascii="Times New Roman" w:eastAsia="Calibri" w:hAnsi="Times New Roman" w:cs="Times New Roman"/>
          <w:b/>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D7CB6">
        <w:rPr>
          <w:rFonts w:ascii="Times New Roman" w:eastAsia="Calibri" w:hAnsi="Times New Roman" w:cs="Times New Roman"/>
          <w:sz w:val="28"/>
          <w:szCs w:val="28"/>
          <w:lang w:eastAsia="ru-RU"/>
        </w:rPr>
        <w:tab/>
      </w:r>
      <w:r w:rsidRPr="00C0315E">
        <w:rPr>
          <w:rFonts w:ascii="Times New Roman" w:eastAsia="Calibri" w:hAnsi="Times New Roman" w:cs="Times New Roman"/>
          <w:b/>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7. Предложения о развитии системы мер профилактики суицидов несовершеннолетних, в том числе законодательных?</w:t>
      </w:r>
    </w:p>
    <w:p w:rsidR="00AD7CB6" w:rsidRPr="00C0315E" w:rsidRDefault="00AD7CB6" w:rsidP="00AD7CB6">
      <w:pPr>
        <w:spacing w:after="0" w:line="240" w:lineRule="auto"/>
        <w:jc w:val="both"/>
        <w:rPr>
          <w:rFonts w:ascii="Times New Roman" w:eastAsia="Calibri" w:hAnsi="Times New Roman" w:cs="Times New Roman"/>
          <w:sz w:val="28"/>
          <w:szCs w:val="28"/>
          <w:lang w:eastAsia="ru-RU"/>
        </w:rPr>
      </w:pPr>
      <w:r w:rsidRPr="00AD7CB6">
        <w:rPr>
          <w:rFonts w:ascii="Times New Roman" w:eastAsia="Calibri" w:hAnsi="Times New Roman" w:cs="Times New Roman"/>
          <w:sz w:val="28"/>
          <w:szCs w:val="28"/>
          <w:lang w:eastAsia="ru-RU"/>
        </w:rPr>
        <w:tab/>
      </w:r>
      <w:r w:rsidRPr="00C0315E">
        <w:rPr>
          <w:rFonts w:ascii="Times New Roman" w:eastAsia="Calibri" w:hAnsi="Times New Roman" w:cs="Times New Roman"/>
          <w:sz w:val="28"/>
          <w:szCs w:val="28"/>
          <w:lang w:eastAsia="ru-RU"/>
        </w:rPr>
        <w:t xml:space="preserve">Необходимо, выработать схему действий при выявлении суицидально-настроенных несовершеннолетних, </w:t>
      </w:r>
      <w:r w:rsidRPr="00C0315E">
        <w:rPr>
          <w:rFonts w:ascii="Times New Roman" w:eastAsia="Calibri" w:hAnsi="Times New Roman" w:cs="Times New Roman"/>
          <w:sz w:val="28"/>
          <w:szCs w:val="28"/>
        </w:rPr>
        <w:t>с</w:t>
      </w:r>
      <w:r w:rsidRPr="00C0315E">
        <w:rPr>
          <w:rFonts w:ascii="Times New Roman" w:eastAsia="Calibri" w:hAnsi="Times New Roman" w:cs="Times New Roman"/>
          <w:sz w:val="28"/>
          <w:szCs w:val="28"/>
          <w:lang w:eastAsia="ru-RU"/>
        </w:rPr>
        <w:t xml:space="preserve"> учетом мнения детских психологов и психиатров, с обязательным участием правоохранительных органов, законных представителей, психолога, при необходимости врача-психиатра, уделив внимание вопросу допустимой степени информирования несовершеннолетних по теме суицидов, во избежание негативного влияния на детскую психику и эффекта пропаганды смерти.</w:t>
      </w:r>
    </w:p>
    <w:p w:rsidR="00AD7CB6" w:rsidRPr="00AD7CB6" w:rsidRDefault="00AD7CB6" w:rsidP="00AD7CB6">
      <w:pPr>
        <w:spacing w:after="0" w:line="240" w:lineRule="auto"/>
        <w:jc w:val="both"/>
        <w:rPr>
          <w:rFonts w:ascii="Times New Roman" w:eastAsia="Calibri" w:hAnsi="Times New Roman" w:cs="Times New Roman"/>
          <w:sz w:val="28"/>
          <w:szCs w:val="28"/>
          <w:u w:val="single"/>
          <w:lang w:eastAsia="ru-RU"/>
        </w:rPr>
      </w:pPr>
      <w:r w:rsidRPr="00AD7CB6">
        <w:rPr>
          <w:rFonts w:ascii="Times New Roman" w:eastAsia="Calibri" w:hAnsi="Times New Roman" w:cs="Times New Roman"/>
          <w:sz w:val="28"/>
          <w:szCs w:val="28"/>
          <w:lang w:eastAsia="ru-RU"/>
        </w:rPr>
        <w:tab/>
      </w:r>
      <w:r w:rsidRPr="00C0315E">
        <w:rPr>
          <w:rFonts w:ascii="Times New Roman" w:eastAsia="Calibri" w:hAnsi="Times New Roman" w:cs="Times New Roman"/>
          <w:b/>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 Наличие НКО, работающих с подростками–</w:t>
      </w:r>
      <w:proofErr w:type="spellStart"/>
      <w:r w:rsidRPr="00C0315E">
        <w:rPr>
          <w:rFonts w:ascii="Times New Roman" w:eastAsia="Calibri" w:hAnsi="Times New Roman" w:cs="Times New Roman"/>
          <w:b/>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суицидантами</w:t>
      </w:r>
      <w:proofErr w:type="spellEnd"/>
      <w:r w:rsidRPr="00C0315E">
        <w:rPr>
          <w:rFonts w:ascii="Times New Roman" w:eastAsia="Calibri" w:hAnsi="Times New Roman" w:cs="Times New Roman"/>
          <w:b/>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AD7CB6">
        <w:rPr>
          <w:rFonts w:ascii="Times New Roman" w:eastAsia="Calibri" w:hAnsi="Times New Roman" w:cs="Times New Roman"/>
          <w:sz w:val="28"/>
          <w:szCs w:val="28"/>
          <w:u w:val="single"/>
          <w:lang w:eastAsia="ru-RU"/>
        </w:rPr>
        <w:t>Нет.</w:t>
      </w:r>
    </w:p>
    <w:p w:rsidR="00AD7CB6" w:rsidRPr="00C0315E" w:rsidRDefault="00AD7CB6" w:rsidP="00AD7CB6">
      <w:pPr>
        <w:spacing w:after="0" w:line="240" w:lineRule="auto"/>
        <w:jc w:val="both"/>
        <w:rPr>
          <w:rFonts w:ascii="Times New Roman" w:eastAsia="Calibri" w:hAnsi="Times New Roman" w:cs="Times New Roman"/>
          <w:b/>
          <w:sz w:val="28"/>
          <w:szCs w:val="28"/>
          <w:u w:val="single"/>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D7CB6">
        <w:rPr>
          <w:rFonts w:ascii="Times New Roman" w:eastAsia="Calibri" w:hAnsi="Times New Roman" w:cs="Times New Roman"/>
          <w:sz w:val="28"/>
          <w:szCs w:val="28"/>
          <w:lang w:eastAsia="ru-RU"/>
        </w:rPr>
        <w:tab/>
      </w:r>
      <w:r w:rsidRPr="00C0315E">
        <w:rPr>
          <w:rFonts w:ascii="Times New Roman" w:eastAsia="Calibri" w:hAnsi="Times New Roman" w:cs="Times New Roman"/>
          <w:b/>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9. Какие меры, на Ваш взгляд, необходимо предпринять для решения проблемы суицидов подростков, в том числе на Федеральном уровне? </w:t>
      </w:r>
    </w:p>
    <w:p w:rsidR="00AD7CB6" w:rsidRPr="00C0315E" w:rsidRDefault="00AD7CB6" w:rsidP="00AD7CB6">
      <w:pPr>
        <w:spacing w:after="0" w:line="240" w:lineRule="auto"/>
        <w:jc w:val="both"/>
        <w:rPr>
          <w:rFonts w:ascii="Times New Roman" w:eastAsia="Calibri" w:hAnsi="Times New Roman" w:cs="Times New Roman"/>
          <w:sz w:val="28"/>
          <w:szCs w:val="28"/>
          <w:lang w:eastAsia="ru-RU"/>
        </w:rPr>
      </w:pPr>
      <w:r w:rsidRPr="00AD7CB6">
        <w:rPr>
          <w:rFonts w:ascii="Times New Roman" w:eastAsia="Calibri" w:hAnsi="Times New Roman" w:cs="Times New Roman"/>
          <w:sz w:val="28"/>
          <w:szCs w:val="28"/>
          <w:lang w:eastAsia="ru-RU"/>
        </w:rPr>
        <w:tab/>
        <w:t xml:space="preserve">- </w:t>
      </w:r>
      <w:r w:rsidRPr="00C0315E">
        <w:rPr>
          <w:rFonts w:ascii="Times New Roman" w:eastAsia="Calibri" w:hAnsi="Times New Roman" w:cs="Times New Roman"/>
          <w:sz w:val="28"/>
          <w:szCs w:val="28"/>
          <w:lang w:eastAsia="ru-RU"/>
        </w:rPr>
        <w:t>Упростить процедуру блокировки сайтов (групп смерти), настраивающих (подстрекающих)</w:t>
      </w:r>
      <w:r w:rsidR="00FF0619">
        <w:rPr>
          <w:rFonts w:ascii="Times New Roman" w:eastAsia="Calibri" w:hAnsi="Times New Roman" w:cs="Times New Roman"/>
          <w:sz w:val="28"/>
          <w:szCs w:val="28"/>
          <w:lang w:eastAsia="ru-RU"/>
        </w:rPr>
        <w:t xml:space="preserve"> </w:t>
      </w:r>
      <w:r w:rsidRPr="00C0315E">
        <w:rPr>
          <w:rFonts w:ascii="Times New Roman" w:eastAsia="Calibri" w:hAnsi="Times New Roman" w:cs="Times New Roman"/>
          <w:sz w:val="28"/>
          <w:szCs w:val="28"/>
          <w:lang w:eastAsia="ru-RU"/>
        </w:rPr>
        <w:t>несовершеннолетних к совершению суицидальных поступков.</w:t>
      </w:r>
    </w:p>
    <w:p w:rsidR="00AD7CB6" w:rsidRPr="00C0315E" w:rsidRDefault="00AD7CB6" w:rsidP="00AD7CB6">
      <w:pPr>
        <w:spacing w:after="0" w:line="240" w:lineRule="auto"/>
        <w:jc w:val="both"/>
        <w:rPr>
          <w:rFonts w:ascii="Times New Roman" w:eastAsia="Calibri" w:hAnsi="Times New Roman" w:cs="Times New Roman"/>
          <w:sz w:val="28"/>
          <w:szCs w:val="28"/>
          <w:lang w:eastAsia="ru-RU"/>
        </w:rPr>
      </w:pPr>
      <w:r w:rsidRPr="00C0315E">
        <w:rPr>
          <w:rFonts w:ascii="Times New Roman" w:eastAsia="Calibri" w:hAnsi="Times New Roman" w:cs="Times New Roman"/>
          <w:sz w:val="28"/>
          <w:szCs w:val="28"/>
          <w:lang w:eastAsia="ru-RU"/>
        </w:rPr>
        <w:lastRenderedPageBreak/>
        <w:tab/>
        <w:t>-   Предусмотреть уголовную ответственность и объективное наказание за подстрекательство (призывы, уговоры и др.) несовершеннолетних к суицидам, в том числе в сети «Интернет», мобильных приложениях, СМС – сообщениях и телефонных звонках.</w:t>
      </w:r>
    </w:p>
    <w:p w:rsidR="00AD7CB6" w:rsidRPr="00AD7CB6" w:rsidRDefault="00AD7CB6" w:rsidP="00AD7CB6">
      <w:pPr>
        <w:spacing w:after="0" w:line="240" w:lineRule="auto"/>
        <w:jc w:val="both"/>
        <w:rPr>
          <w:rFonts w:ascii="Times New Roman" w:eastAsia="Calibri" w:hAnsi="Times New Roman" w:cs="Times New Roman"/>
          <w:sz w:val="28"/>
          <w:szCs w:val="28"/>
          <w:u w:val="single"/>
          <w:lang w:eastAsia="ru-RU"/>
        </w:rPr>
      </w:pPr>
      <w:r w:rsidRPr="00AD7CB6">
        <w:rPr>
          <w:rFonts w:ascii="Times New Roman" w:eastAsia="Calibri" w:hAnsi="Times New Roman" w:cs="Times New Roman"/>
          <w:sz w:val="28"/>
          <w:szCs w:val="28"/>
          <w:lang w:eastAsia="ru-RU"/>
        </w:rPr>
        <w:tab/>
        <w:t xml:space="preserve">- </w:t>
      </w:r>
      <w:r w:rsidRPr="00C0315E">
        <w:rPr>
          <w:rFonts w:ascii="Times New Roman" w:eastAsia="Calibri" w:hAnsi="Times New Roman" w:cs="Times New Roman"/>
          <w:sz w:val="28"/>
          <w:szCs w:val="28"/>
          <w:lang w:eastAsia="ru-RU"/>
        </w:rPr>
        <w:t>Установить фильтры в сети «Интернет», с целью недопущения попадания в сеть вредоносной информации.</w:t>
      </w:r>
      <w:r w:rsidRPr="00AD7CB6">
        <w:rPr>
          <w:rFonts w:ascii="Times New Roman" w:eastAsia="Calibri" w:hAnsi="Times New Roman" w:cs="Times New Roman"/>
          <w:sz w:val="28"/>
          <w:szCs w:val="28"/>
          <w:u w:val="single"/>
          <w:lang w:eastAsia="ru-RU"/>
        </w:rPr>
        <w:t xml:space="preserve"> </w:t>
      </w:r>
    </w:p>
    <w:p w:rsidR="009E09AA" w:rsidRPr="0008136E" w:rsidRDefault="009E09AA" w:rsidP="009E09AA">
      <w:pPr>
        <w:spacing w:after="0" w:line="240" w:lineRule="auto"/>
        <w:ind w:firstLine="709"/>
        <w:jc w:val="both"/>
        <w:rPr>
          <w:rFonts w:ascii="Times New Roman" w:eastAsia="Times New Roman" w:hAnsi="Times New Roman" w:cs="Times New Roman"/>
          <w:b/>
          <w:sz w:val="28"/>
          <w:szCs w:val="28"/>
          <w:lang w:eastAsia="ru-RU"/>
        </w:rPr>
      </w:pPr>
      <w:r w:rsidRPr="0008136E">
        <w:rPr>
          <w:rFonts w:ascii="Times New Roman" w:eastAsia="Times New Roman" w:hAnsi="Times New Roman" w:cs="Times New Roman"/>
          <w:b/>
          <w:sz w:val="28"/>
          <w:szCs w:val="28"/>
          <w:lang w:eastAsia="ru-RU"/>
        </w:rPr>
        <w:t>ПРЕДЛОЖЕНИЯ:</w:t>
      </w:r>
    </w:p>
    <w:p w:rsidR="007F17C1" w:rsidRDefault="009E09AA" w:rsidP="009E09AA">
      <w:pPr>
        <w:spacing w:after="0" w:line="240" w:lineRule="auto"/>
        <w:jc w:val="both"/>
        <w:rPr>
          <w:rFonts w:ascii="Times New Roman" w:eastAsia="Times New Roman" w:hAnsi="Times New Roman" w:cs="Times New Roman"/>
          <w:sz w:val="28"/>
          <w:szCs w:val="28"/>
          <w:lang w:eastAsia="ru-RU"/>
        </w:rPr>
      </w:pPr>
      <w:r w:rsidRPr="0008136E">
        <w:rPr>
          <w:rFonts w:ascii="Times New Roman" w:eastAsia="Times New Roman" w:hAnsi="Times New Roman" w:cs="Times New Roman"/>
          <w:b/>
          <w:bCs/>
          <w:sz w:val="28"/>
          <w:szCs w:val="28"/>
          <w:lang w:eastAsia="ru-RU"/>
        </w:rPr>
        <w:t>Главный вопрос: что же делать? Как сделать так, чтобы дети и подростки перестали накладывать на себя руки?</w:t>
      </w:r>
      <w:r w:rsidRPr="0008136E">
        <w:rPr>
          <w:rFonts w:ascii="Times New Roman" w:eastAsia="Times New Roman" w:hAnsi="Times New Roman" w:cs="Times New Roman"/>
          <w:sz w:val="28"/>
          <w:szCs w:val="28"/>
          <w:lang w:eastAsia="ru-RU"/>
        </w:rPr>
        <w:t xml:space="preserve"> </w:t>
      </w:r>
    </w:p>
    <w:p w:rsidR="007F17C1" w:rsidRDefault="007F17C1" w:rsidP="009E09AA">
      <w:pPr>
        <w:spacing w:after="0" w:line="240" w:lineRule="auto"/>
        <w:jc w:val="both"/>
        <w:rPr>
          <w:rFonts w:ascii="Times New Roman" w:eastAsia="Times New Roman" w:hAnsi="Times New Roman" w:cs="Times New Roman"/>
          <w:sz w:val="28"/>
          <w:szCs w:val="28"/>
          <w:lang w:eastAsia="ru-RU"/>
        </w:rPr>
      </w:pPr>
    </w:p>
    <w:p w:rsidR="00C0315E" w:rsidRDefault="009E09AA" w:rsidP="00C0315E">
      <w:pPr>
        <w:spacing w:after="0" w:line="240" w:lineRule="auto"/>
        <w:ind w:firstLine="709"/>
        <w:jc w:val="both"/>
        <w:rPr>
          <w:rFonts w:ascii="Times New Roman" w:eastAsia="Times New Roman" w:hAnsi="Times New Roman" w:cs="Times New Roman"/>
          <w:sz w:val="28"/>
          <w:szCs w:val="28"/>
          <w:lang w:eastAsia="ru-RU"/>
        </w:rPr>
      </w:pPr>
      <w:r w:rsidRPr="0008136E">
        <w:rPr>
          <w:rFonts w:ascii="Times New Roman" w:eastAsia="Times New Roman" w:hAnsi="Times New Roman" w:cs="Times New Roman"/>
          <w:sz w:val="28"/>
          <w:szCs w:val="28"/>
          <w:lang w:eastAsia="ru-RU"/>
        </w:rPr>
        <w:t xml:space="preserve">Несмотря на некоторое улучшение, суицидальная ситуация среди детей и подростков в России остается неблагополучной. Нужно принимать экстренные меры. В первую очередь, необходимо проводить активную просветительскую работу с населением в отношении психического здоровья и суицидального поведения. Объяснять, что патологическое воспитание детей — недопустимо. Рассказывать, как распознать начальные признаки развития суицидального поведения, какие есть показания для обращения в службу «Телефон доверия». </w:t>
      </w:r>
    </w:p>
    <w:p w:rsidR="00C0315E" w:rsidRDefault="009E09AA" w:rsidP="00C0315E">
      <w:pPr>
        <w:spacing w:after="0" w:line="240" w:lineRule="auto"/>
        <w:ind w:firstLine="709"/>
        <w:jc w:val="both"/>
        <w:rPr>
          <w:rFonts w:ascii="Times New Roman" w:eastAsia="Times New Roman" w:hAnsi="Times New Roman" w:cs="Times New Roman"/>
          <w:sz w:val="28"/>
          <w:szCs w:val="28"/>
          <w:lang w:eastAsia="ru-RU"/>
        </w:rPr>
      </w:pPr>
      <w:r w:rsidRPr="0008136E">
        <w:rPr>
          <w:rFonts w:ascii="Times New Roman" w:eastAsia="Times New Roman" w:hAnsi="Times New Roman" w:cs="Times New Roman"/>
          <w:sz w:val="28"/>
          <w:szCs w:val="28"/>
          <w:lang w:eastAsia="ru-RU"/>
        </w:rPr>
        <w:t>Важно преодолевать психологический барьер перед обращением к психиатру. Необходима также просветительная и обучающая работа с теми, кто профессионально работает с детьми и подростками. Это</w:t>
      </w:r>
      <w:r w:rsidR="002D5CF9">
        <w:rPr>
          <w:rFonts w:ascii="Times New Roman" w:eastAsia="Times New Roman" w:hAnsi="Times New Roman" w:cs="Times New Roman"/>
          <w:sz w:val="28"/>
          <w:szCs w:val="28"/>
          <w:lang w:eastAsia="ru-RU"/>
        </w:rPr>
        <w:t>-</w:t>
      </w:r>
      <w:r w:rsidRPr="0008136E">
        <w:rPr>
          <w:rFonts w:ascii="Times New Roman" w:eastAsia="Times New Roman" w:hAnsi="Times New Roman" w:cs="Times New Roman"/>
          <w:sz w:val="28"/>
          <w:szCs w:val="28"/>
          <w:lang w:eastAsia="ru-RU"/>
        </w:rPr>
        <w:t xml:space="preserve"> воспитатели, </w:t>
      </w:r>
      <w:r w:rsidR="002D5CF9">
        <w:rPr>
          <w:rFonts w:ascii="Times New Roman" w:eastAsia="Times New Roman" w:hAnsi="Times New Roman" w:cs="Times New Roman"/>
          <w:sz w:val="28"/>
          <w:szCs w:val="28"/>
          <w:lang w:eastAsia="ru-RU"/>
        </w:rPr>
        <w:t>п</w:t>
      </w:r>
      <w:r w:rsidRPr="0008136E">
        <w:rPr>
          <w:rFonts w:ascii="Times New Roman" w:eastAsia="Times New Roman" w:hAnsi="Times New Roman" w:cs="Times New Roman"/>
          <w:sz w:val="28"/>
          <w:szCs w:val="28"/>
          <w:lang w:eastAsia="ru-RU"/>
        </w:rPr>
        <w:t>реподаватели школ и средних специальных уче</w:t>
      </w:r>
      <w:r>
        <w:rPr>
          <w:rFonts w:ascii="Times New Roman" w:eastAsia="Times New Roman" w:hAnsi="Times New Roman" w:cs="Times New Roman"/>
          <w:sz w:val="28"/>
          <w:szCs w:val="28"/>
          <w:lang w:eastAsia="ru-RU"/>
        </w:rPr>
        <w:t xml:space="preserve">бных заведений, врачи-педиатры, </w:t>
      </w:r>
      <w:r w:rsidRPr="0008136E">
        <w:rPr>
          <w:rFonts w:ascii="Times New Roman" w:eastAsia="Times New Roman" w:hAnsi="Times New Roman" w:cs="Times New Roman"/>
          <w:sz w:val="28"/>
          <w:szCs w:val="28"/>
          <w:lang w:eastAsia="ru-RU"/>
        </w:rPr>
        <w:t>школьн</w:t>
      </w:r>
      <w:r>
        <w:rPr>
          <w:rFonts w:ascii="Times New Roman" w:eastAsia="Times New Roman" w:hAnsi="Times New Roman" w:cs="Times New Roman"/>
          <w:sz w:val="28"/>
          <w:szCs w:val="28"/>
          <w:lang w:eastAsia="ru-RU"/>
        </w:rPr>
        <w:t xml:space="preserve">ые психологи, Работники системы </w:t>
      </w:r>
      <w:r w:rsidRPr="0008136E">
        <w:rPr>
          <w:rFonts w:ascii="Times New Roman" w:eastAsia="Times New Roman" w:hAnsi="Times New Roman" w:cs="Times New Roman"/>
          <w:sz w:val="28"/>
          <w:szCs w:val="28"/>
          <w:lang w:eastAsia="ru-RU"/>
        </w:rPr>
        <w:t xml:space="preserve">МВД. </w:t>
      </w:r>
    </w:p>
    <w:p w:rsidR="009E09AA" w:rsidRDefault="009E09AA" w:rsidP="00C0315E">
      <w:pPr>
        <w:spacing w:after="0" w:line="240" w:lineRule="auto"/>
        <w:ind w:firstLine="709"/>
        <w:jc w:val="both"/>
        <w:rPr>
          <w:rFonts w:ascii="Times New Roman" w:eastAsia="Times New Roman" w:hAnsi="Times New Roman" w:cs="Times New Roman"/>
          <w:sz w:val="28"/>
          <w:szCs w:val="28"/>
          <w:lang w:eastAsia="ru-RU"/>
        </w:rPr>
      </w:pPr>
      <w:r w:rsidRPr="0008136E">
        <w:rPr>
          <w:rFonts w:ascii="Times New Roman" w:eastAsia="Times New Roman" w:hAnsi="Times New Roman" w:cs="Times New Roman"/>
          <w:sz w:val="28"/>
          <w:szCs w:val="28"/>
          <w:lang w:eastAsia="ru-RU"/>
        </w:rPr>
        <w:t xml:space="preserve">Другим важным направлением является создание в стране современной системы </w:t>
      </w:r>
      <w:r>
        <w:rPr>
          <w:rFonts w:ascii="Times New Roman" w:eastAsia="Times New Roman" w:hAnsi="Times New Roman" w:cs="Times New Roman"/>
          <w:sz w:val="28"/>
          <w:szCs w:val="28"/>
          <w:lang w:eastAsia="ru-RU"/>
        </w:rPr>
        <w:t>С</w:t>
      </w:r>
      <w:r w:rsidRPr="0008136E">
        <w:rPr>
          <w:rFonts w:ascii="Times New Roman" w:eastAsia="Times New Roman" w:hAnsi="Times New Roman" w:cs="Times New Roman"/>
          <w:sz w:val="28"/>
          <w:szCs w:val="28"/>
          <w:lang w:eastAsia="ru-RU"/>
        </w:rPr>
        <w:t>уицидологической помощи, непременно включающей в себя детско-подростковое звено.</w:t>
      </w:r>
      <w:r w:rsidR="00511901">
        <w:rPr>
          <w:rFonts w:ascii="Times New Roman" w:eastAsia="Times New Roman" w:hAnsi="Times New Roman" w:cs="Times New Roman"/>
          <w:sz w:val="28"/>
          <w:szCs w:val="28"/>
          <w:lang w:eastAsia="ru-RU"/>
        </w:rPr>
        <w:t xml:space="preserve"> </w:t>
      </w:r>
      <w:r w:rsidRPr="0008136E">
        <w:rPr>
          <w:rFonts w:ascii="Times New Roman" w:eastAsia="Times New Roman" w:hAnsi="Times New Roman" w:cs="Times New Roman"/>
          <w:sz w:val="28"/>
          <w:szCs w:val="28"/>
          <w:lang w:eastAsia="ru-RU"/>
        </w:rPr>
        <w:t>Наконец, самое главное: проблема, о которой мы говорим, может быть успешно решена лишь при объединении усилий органов власти, учебных и воспитательных учреждений, органов здравоохранения в целом, психологических служб, органов правопорядка. Надо понимать, что суицид — это проблема не только и не столько психиатров, сколько всего нашего общества. Для реализации такого взаимодействия необходимо создание государственной программы предупреждения суицидов. Впервые такое предложение было сделано в конце 1990-х годов от имени президиума Российской академии медицинских наук и отправлено президенту Борису Ельцину, в</w:t>
      </w:r>
      <w:r>
        <w:rPr>
          <w:rFonts w:ascii="Times New Roman" w:eastAsia="Times New Roman" w:hAnsi="Times New Roman" w:cs="Times New Roman"/>
          <w:sz w:val="28"/>
          <w:szCs w:val="28"/>
          <w:lang w:eastAsia="ru-RU"/>
        </w:rPr>
        <w:t xml:space="preserve"> </w:t>
      </w:r>
      <w:r w:rsidR="00FF0619">
        <w:rPr>
          <w:rFonts w:ascii="Times New Roman" w:eastAsia="Times New Roman" w:hAnsi="Times New Roman" w:cs="Times New Roman"/>
          <w:sz w:val="28"/>
          <w:szCs w:val="28"/>
          <w:lang w:eastAsia="ru-RU"/>
        </w:rPr>
        <w:t>Правительство, в Думу и в Совет Ф</w:t>
      </w:r>
      <w:r w:rsidR="00511901" w:rsidRPr="0008136E">
        <w:rPr>
          <w:rFonts w:ascii="Times New Roman" w:eastAsia="Times New Roman" w:hAnsi="Times New Roman" w:cs="Times New Roman"/>
          <w:sz w:val="28"/>
          <w:szCs w:val="28"/>
          <w:lang w:eastAsia="ru-RU"/>
        </w:rPr>
        <w:t>едерации</w:t>
      </w:r>
      <w:r w:rsidR="00511901">
        <w:rPr>
          <w:rFonts w:ascii="Times New Roman" w:eastAsia="Times New Roman" w:hAnsi="Times New Roman" w:cs="Times New Roman"/>
          <w:sz w:val="28"/>
          <w:szCs w:val="28"/>
          <w:lang w:eastAsia="ru-RU"/>
        </w:rPr>
        <w:t>.</w:t>
      </w:r>
      <w:r w:rsidR="007F17C1">
        <w:rPr>
          <w:rFonts w:ascii="Times New Roman" w:eastAsia="Times New Roman" w:hAnsi="Times New Roman" w:cs="Times New Roman"/>
          <w:sz w:val="28"/>
          <w:szCs w:val="28"/>
          <w:lang w:eastAsia="ru-RU"/>
        </w:rPr>
        <w:t xml:space="preserve"> </w:t>
      </w:r>
    </w:p>
    <w:p w:rsidR="00905340" w:rsidRDefault="00905340" w:rsidP="00905340">
      <w:pPr>
        <w:pStyle w:val="aa"/>
        <w:spacing w:after="0" w:line="240" w:lineRule="auto"/>
        <w:ind w:left="927"/>
        <w:jc w:val="center"/>
        <w:rPr>
          <w:rFonts w:ascii="Times New Roman" w:eastAsia="Times New Roman" w:hAnsi="Times New Roman" w:cs="Times New Roman"/>
          <w:b/>
          <w:sz w:val="28"/>
          <w:szCs w:val="28"/>
          <w:lang w:eastAsia="ru-RU"/>
        </w:rPr>
      </w:pPr>
    </w:p>
    <w:tbl>
      <w:tblPr>
        <w:tblStyle w:val="a3"/>
        <w:tblW w:w="0" w:type="auto"/>
        <w:tblInd w:w="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5"/>
        <w:gridCol w:w="6589"/>
      </w:tblGrid>
      <w:tr w:rsidR="008746B4" w:rsidTr="008746B4">
        <w:tc>
          <w:tcPr>
            <w:tcW w:w="7195" w:type="dxa"/>
          </w:tcPr>
          <w:p w:rsidR="008746B4" w:rsidRDefault="008746B4" w:rsidP="00905340">
            <w:pPr>
              <w:pStyle w:val="aa"/>
              <w:ind w:left="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2C2A89C6" wp14:editId="76F446AF">
                  <wp:extent cx="3200397" cy="2400300"/>
                  <wp:effectExtent l="0" t="0" r="635" b="0"/>
                  <wp:docPr id="19" name="Рисунок 19" descr="C:\Documents and Settings\computer-3\Рабочий стол\фото в доклад 2016\14202758_1330172747007904_2946945854498390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computer-3\Рабочий стол\фото в доклад 2016\14202758_1330172747007904_294694585449839013_n.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14402" cy="2410804"/>
                          </a:xfrm>
                          <a:prstGeom prst="rect">
                            <a:avLst/>
                          </a:prstGeom>
                          <a:noFill/>
                          <a:ln>
                            <a:noFill/>
                          </a:ln>
                        </pic:spPr>
                      </pic:pic>
                    </a:graphicData>
                  </a:graphic>
                </wp:inline>
              </w:drawing>
            </w:r>
          </w:p>
        </w:tc>
        <w:tc>
          <w:tcPr>
            <w:tcW w:w="7196" w:type="dxa"/>
          </w:tcPr>
          <w:p w:rsidR="008746B4" w:rsidRDefault="008746B4" w:rsidP="00905340">
            <w:pPr>
              <w:pStyle w:val="aa"/>
              <w:ind w:left="0"/>
              <w:jc w:val="center"/>
              <w:rPr>
                <w:rFonts w:ascii="Times New Roman" w:eastAsia="Times New Roman" w:hAnsi="Times New Roman" w:cs="Times New Roman"/>
                <w:b/>
                <w:sz w:val="28"/>
                <w:szCs w:val="28"/>
                <w:lang w:eastAsia="ru-RU"/>
              </w:rPr>
            </w:pPr>
            <w:r w:rsidRPr="008746B4">
              <w:rPr>
                <w:rFonts w:ascii="Times New Roman" w:eastAsia="Times New Roman" w:hAnsi="Times New Roman" w:cs="Times New Roman"/>
                <w:b/>
                <w:sz w:val="40"/>
                <w:szCs w:val="40"/>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  РЕЗУЛЬТАТЫ МОНИТОРИНГА ОРГАНИЗАЦИЙ ДЛЯ ДЕТЕЙ-СИРОТ И ДЕТЕЙ, ОСТАВШИХСЯ БЕЗ    ПОПЕЧЕНИЯ РОДИТЕЛЕЙ</w:t>
            </w:r>
          </w:p>
        </w:tc>
      </w:tr>
    </w:tbl>
    <w:p w:rsidR="008746B4" w:rsidRPr="00905340" w:rsidRDefault="008746B4" w:rsidP="00905340">
      <w:pPr>
        <w:pStyle w:val="aa"/>
        <w:spacing w:after="0" w:line="240" w:lineRule="auto"/>
        <w:ind w:left="927"/>
        <w:jc w:val="center"/>
        <w:rPr>
          <w:rFonts w:ascii="Times New Roman" w:eastAsia="Times New Roman" w:hAnsi="Times New Roman" w:cs="Times New Roman"/>
          <w:b/>
          <w:sz w:val="28"/>
          <w:szCs w:val="28"/>
          <w:lang w:eastAsia="ru-RU"/>
        </w:rPr>
      </w:pPr>
    </w:p>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По инициативе Общественной палаты Российской Федерации   в сентябре-октябре 2016 года Общественной палатой Владимирской области проведен мониторинг соответствия организаций для детей-сирот требованиям постановления Правительства Российской Федерации от 24 мая 2014 года № 481 «О деятельности организаций для детей-сирот и детей, оставшихся без попечения родителей» (далее – Мониторинг, Постановление № 481, организации для детей-сирот). Для его проведения была создана рабочая группа в составе 13 человек, состоящая из членов Общественной палаты Владимирской области, Уполномоченного по правам ребенка во Владимирской облас</w:t>
      </w:r>
      <w:r w:rsidR="00FF0619">
        <w:rPr>
          <w:rFonts w:ascii="Times New Roman" w:eastAsia="Times New Roman" w:hAnsi="Times New Roman" w:cs="Times New Roman"/>
          <w:sz w:val="28"/>
          <w:szCs w:val="28"/>
          <w:lang w:eastAsia="ru-RU"/>
        </w:rPr>
        <w:t>ти, представителей департаментов</w:t>
      </w:r>
      <w:r w:rsidRPr="00BD5105">
        <w:rPr>
          <w:rFonts w:ascii="Times New Roman" w:eastAsia="Times New Roman" w:hAnsi="Times New Roman" w:cs="Times New Roman"/>
          <w:sz w:val="28"/>
          <w:szCs w:val="28"/>
          <w:lang w:eastAsia="ru-RU"/>
        </w:rPr>
        <w:t xml:space="preserve"> образования, здравоохранения и социальной защиты населения администрации области, педагогов-психологов, врачей. При проведении обследования организаций использовались единые Критерии оценки соответствия деятельности учреждений требованиям постановления Правительства №481 и рекомендации по проведению Мониторинга. </w:t>
      </w:r>
    </w:p>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 xml:space="preserve">Посещение организаций осуществлялось в соответствии с планом-графиком, который был своевременно доведен до учреждений. В августе-сентябре осуществлены выезды в 17 учреждений для детей-сирот и детей, оставшихся без попечения родителей, функционирующих на территории области, а именно в: </w:t>
      </w:r>
    </w:p>
    <w:p w:rsidR="00BD5105" w:rsidRPr="00BD5105" w:rsidRDefault="00BD5105" w:rsidP="00BD5105">
      <w:pPr>
        <w:numPr>
          <w:ilvl w:val="0"/>
          <w:numId w:val="3"/>
        </w:numPr>
        <w:tabs>
          <w:tab w:val="num" w:pos="0"/>
        </w:tabs>
        <w:spacing w:after="0" w:line="240" w:lineRule="auto"/>
        <w:ind w:left="0" w:firstLine="491"/>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4 специализированных дома ребенка, подведомственных департаменту здравоохранения;</w:t>
      </w:r>
    </w:p>
    <w:p w:rsidR="00BD5105" w:rsidRPr="00BD5105" w:rsidRDefault="00BD5105" w:rsidP="00BD5105">
      <w:pPr>
        <w:numPr>
          <w:ilvl w:val="0"/>
          <w:numId w:val="3"/>
        </w:numPr>
        <w:tabs>
          <w:tab w:val="num" w:pos="0"/>
        </w:tabs>
        <w:spacing w:after="0" w:line="240" w:lineRule="auto"/>
        <w:ind w:left="0" w:firstLine="491"/>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11 детских домов, подведомственных департаменту образования;</w:t>
      </w:r>
    </w:p>
    <w:p w:rsidR="00BD5105" w:rsidRPr="00BD5105" w:rsidRDefault="00BD5105" w:rsidP="00BD5105">
      <w:pPr>
        <w:numPr>
          <w:ilvl w:val="0"/>
          <w:numId w:val="3"/>
        </w:numPr>
        <w:tabs>
          <w:tab w:val="num" w:pos="0"/>
        </w:tabs>
        <w:spacing w:after="0" w:line="240" w:lineRule="auto"/>
        <w:ind w:left="0" w:firstLine="491"/>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1 специальную (коррекционную) школу-интернат, подведомственную департаменту образования;</w:t>
      </w:r>
    </w:p>
    <w:p w:rsidR="00BD5105" w:rsidRPr="00BD5105" w:rsidRDefault="00BD5105" w:rsidP="00BD5105">
      <w:pPr>
        <w:numPr>
          <w:ilvl w:val="0"/>
          <w:numId w:val="3"/>
        </w:numPr>
        <w:tabs>
          <w:tab w:val="num" w:pos="0"/>
        </w:tabs>
        <w:spacing w:after="0" w:line="240" w:lineRule="auto"/>
        <w:ind w:left="0" w:firstLine="491"/>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lastRenderedPageBreak/>
        <w:t>1 детский дом-интернат для детей-инвалидов, подведомственный департаменту социальной защиты населения.</w:t>
      </w:r>
    </w:p>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Оценка соответствия  осуществлялась по 100 балльной системе по 10 критериям: организация проживания детей по принципу семейного воспитания; прием детей в организацию; защита прав воспитанников; содействие устройству детей на воспитание в семью; работа с воспитанниками, которые помещены в организации по заявлению родителей; образование воспитанников; повышение квалификации работников и волонтеров; организация досуга воспитанников; особенности воспитания и содержания детей-инвалидов и детей с ограниченными возможностями (за исключением детских домов); открытость и доступность организации.</w:t>
      </w:r>
    </w:p>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 xml:space="preserve">Обобщенные результаты Мониторинга в соответствии с оценочными критериями приведены в таблице (Приложение). </w:t>
      </w:r>
    </w:p>
    <w:p w:rsidR="00BD5105" w:rsidRPr="00BD5105" w:rsidRDefault="00BD5105" w:rsidP="00BD5105">
      <w:pPr>
        <w:spacing w:after="0" w:line="240" w:lineRule="auto"/>
        <w:ind w:firstLine="567"/>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В соответствии с критериями, определенными Мониторингом, учреждения для детей – сирот в целом на 89,5% соответствуют требованиям постановления Правительства №481, при этом учреждение социальной защиты населения – на</w:t>
      </w:r>
      <w:r w:rsidR="00FF0619">
        <w:rPr>
          <w:rFonts w:ascii="Times New Roman" w:eastAsia="Times New Roman" w:hAnsi="Times New Roman" w:cs="Times New Roman"/>
          <w:sz w:val="28"/>
          <w:szCs w:val="28"/>
          <w:lang w:eastAsia="ru-RU"/>
        </w:rPr>
        <w:t xml:space="preserve"> 97,7%, детские дома – на 94,6%</w:t>
      </w:r>
      <w:r w:rsidRPr="00BD5105">
        <w:rPr>
          <w:rFonts w:ascii="Times New Roman" w:eastAsia="Times New Roman" w:hAnsi="Times New Roman" w:cs="Times New Roman"/>
          <w:sz w:val="28"/>
          <w:szCs w:val="28"/>
          <w:lang w:eastAsia="ru-RU"/>
        </w:rPr>
        <w:t>, дома ребенка – на 80,8%. Наиболее высокие показатели в деятельности учреждений для детей – сирот отмечены в разрезе следующих отд</w:t>
      </w:r>
      <w:r w:rsidR="00FF0619">
        <w:rPr>
          <w:rFonts w:ascii="Times New Roman" w:eastAsia="Times New Roman" w:hAnsi="Times New Roman" w:cs="Times New Roman"/>
          <w:sz w:val="28"/>
          <w:szCs w:val="28"/>
          <w:lang w:eastAsia="ru-RU"/>
        </w:rPr>
        <w:t xml:space="preserve">ельных </w:t>
      </w:r>
      <w:proofErr w:type="spellStart"/>
      <w:r w:rsidR="00FF0619">
        <w:rPr>
          <w:rFonts w:ascii="Times New Roman" w:eastAsia="Times New Roman" w:hAnsi="Times New Roman" w:cs="Times New Roman"/>
          <w:sz w:val="28"/>
          <w:szCs w:val="28"/>
          <w:lang w:eastAsia="ru-RU"/>
        </w:rPr>
        <w:t>критериальных</w:t>
      </w:r>
      <w:proofErr w:type="spellEnd"/>
      <w:r w:rsidR="00FF0619">
        <w:rPr>
          <w:rFonts w:ascii="Times New Roman" w:eastAsia="Times New Roman" w:hAnsi="Times New Roman" w:cs="Times New Roman"/>
          <w:sz w:val="28"/>
          <w:szCs w:val="28"/>
          <w:lang w:eastAsia="ru-RU"/>
        </w:rPr>
        <w:t xml:space="preserve"> показателях</w:t>
      </w:r>
      <w:r w:rsidRPr="00BD5105">
        <w:rPr>
          <w:rFonts w:ascii="Times New Roman" w:eastAsia="Times New Roman" w:hAnsi="Times New Roman" w:cs="Times New Roman"/>
          <w:sz w:val="28"/>
          <w:szCs w:val="28"/>
          <w:lang w:eastAsia="ru-RU"/>
        </w:rPr>
        <w:t>:</w:t>
      </w:r>
    </w:p>
    <w:p w:rsidR="00BD5105" w:rsidRPr="00BD5105" w:rsidRDefault="00BD5105" w:rsidP="00BD5105">
      <w:pPr>
        <w:spacing w:after="0" w:line="240" w:lineRule="auto"/>
        <w:ind w:firstLine="567"/>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color w:val="000000"/>
          <w:sz w:val="28"/>
          <w:szCs w:val="28"/>
          <w:lang w:eastAsia="ru-RU"/>
        </w:rPr>
        <w:t>-</w:t>
      </w:r>
      <w:r w:rsidR="00FF0619">
        <w:rPr>
          <w:rFonts w:ascii="Times New Roman" w:eastAsia="Times New Roman" w:hAnsi="Times New Roman" w:cs="Times New Roman"/>
          <w:color w:val="000000"/>
          <w:sz w:val="28"/>
          <w:szCs w:val="28"/>
          <w:lang w:eastAsia="ru-RU"/>
        </w:rPr>
        <w:t xml:space="preserve"> п</w:t>
      </w:r>
      <w:r w:rsidRPr="00BD5105">
        <w:rPr>
          <w:rFonts w:ascii="Times New Roman" w:eastAsia="Times New Roman" w:hAnsi="Times New Roman" w:cs="Times New Roman"/>
          <w:color w:val="000000"/>
          <w:sz w:val="28"/>
          <w:szCs w:val="28"/>
          <w:lang w:eastAsia="ru-RU"/>
        </w:rPr>
        <w:t>овышение квалификации работников и волонтеров - 99 баллов;</w:t>
      </w:r>
    </w:p>
    <w:p w:rsidR="00BD5105" w:rsidRPr="00BD5105" w:rsidRDefault="00FF0619" w:rsidP="00BD5105">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з</w:t>
      </w:r>
      <w:r w:rsidR="00BD5105" w:rsidRPr="00BD5105">
        <w:rPr>
          <w:rFonts w:ascii="Times New Roman" w:eastAsia="Times New Roman" w:hAnsi="Times New Roman" w:cs="Times New Roman"/>
          <w:color w:val="000000"/>
          <w:sz w:val="28"/>
          <w:szCs w:val="28"/>
          <w:lang w:eastAsia="ru-RU"/>
        </w:rPr>
        <w:t>ащита прав воспитанников - 96 балла;</w:t>
      </w:r>
    </w:p>
    <w:p w:rsidR="00BD5105" w:rsidRPr="00BD5105" w:rsidRDefault="00BD5105" w:rsidP="00BD5105">
      <w:pPr>
        <w:spacing w:after="0" w:line="240" w:lineRule="auto"/>
        <w:ind w:firstLine="567"/>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color w:val="000000"/>
          <w:sz w:val="28"/>
          <w:szCs w:val="28"/>
          <w:lang w:eastAsia="ru-RU"/>
        </w:rPr>
        <w:t>-</w:t>
      </w:r>
      <w:r w:rsidR="00FF0619">
        <w:rPr>
          <w:rFonts w:ascii="Times New Roman" w:eastAsia="Times New Roman" w:hAnsi="Times New Roman" w:cs="Times New Roman"/>
          <w:color w:val="000000"/>
          <w:sz w:val="28"/>
          <w:szCs w:val="28"/>
          <w:lang w:eastAsia="ru-RU"/>
        </w:rPr>
        <w:t xml:space="preserve"> п</w:t>
      </w:r>
      <w:r w:rsidRPr="00BD5105">
        <w:rPr>
          <w:rFonts w:ascii="Times New Roman" w:eastAsia="Times New Roman" w:hAnsi="Times New Roman" w:cs="Times New Roman"/>
          <w:color w:val="000000"/>
          <w:sz w:val="28"/>
          <w:szCs w:val="28"/>
          <w:lang w:eastAsia="ru-RU"/>
        </w:rPr>
        <w:t>рием детей в организацию - 94 балла;</w:t>
      </w:r>
    </w:p>
    <w:p w:rsidR="00BD5105" w:rsidRPr="00BD5105" w:rsidRDefault="00BD5105" w:rsidP="00BD5105">
      <w:pPr>
        <w:spacing w:after="0" w:line="240" w:lineRule="auto"/>
        <w:ind w:firstLine="567"/>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color w:val="000000"/>
          <w:sz w:val="28"/>
          <w:szCs w:val="28"/>
          <w:lang w:eastAsia="ru-RU"/>
        </w:rPr>
        <w:t>-</w:t>
      </w:r>
      <w:r w:rsidR="00FF0619">
        <w:rPr>
          <w:rFonts w:ascii="Times New Roman" w:eastAsia="Times New Roman" w:hAnsi="Times New Roman" w:cs="Times New Roman"/>
          <w:color w:val="000000"/>
          <w:sz w:val="28"/>
          <w:szCs w:val="28"/>
          <w:lang w:eastAsia="ru-RU"/>
        </w:rPr>
        <w:t xml:space="preserve"> с</w:t>
      </w:r>
      <w:r w:rsidRPr="00BD5105">
        <w:rPr>
          <w:rFonts w:ascii="Times New Roman" w:eastAsia="Times New Roman" w:hAnsi="Times New Roman" w:cs="Times New Roman"/>
          <w:color w:val="000000"/>
          <w:sz w:val="28"/>
          <w:szCs w:val="28"/>
          <w:lang w:eastAsia="ru-RU"/>
        </w:rPr>
        <w:t>одействие устройству детей на воспитание в семью - 92 балла;</w:t>
      </w:r>
    </w:p>
    <w:p w:rsidR="00BD5105" w:rsidRPr="00BD5105" w:rsidRDefault="00BD5105" w:rsidP="00BD5105">
      <w:pPr>
        <w:spacing w:after="0" w:line="240" w:lineRule="auto"/>
        <w:ind w:firstLine="567"/>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Несколько ниже показатели по следующим критериям:</w:t>
      </w:r>
    </w:p>
    <w:p w:rsidR="00BD5105" w:rsidRPr="00BD5105" w:rsidRDefault="00FF0619" w:rsidP="00BD5105">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w:t>
      </w:r>
      <w:r w:rsidR="00BD5105" w:rsidRPr="00BD5105">
        <w:rPr>
          <w:rFonts w:ascii="Times New Roman" w:eastAsia="Times New Roman" w:hAnsi="Times New Roman" w:cs="Times New Roman"/>
          <w:sz w:val="28"/>
          <w:szCs w:val="28"/>
          <w:lang w:eastAsia="ru-RU"/>
        </w:rPr>
        <w:t>собенности воспитания и содержания детей инвалидов и детей с ограниченными возможностями здоровья – 74 балла;</w:t>
      </w:r>
    </w:p>
    <w:p w:rsidR="00BD5105" w:rsidRPr="00BD5105" w:rsidRDefault="00FF0619" w:rsidP="00BD5105">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w:t>
      </w:r>
      <w:r w:rsidR="00BD5105" w:rsidRPr="00BD5105">
        <w:rPr>
          <w:rFonts w:ascii="Times New Roman" w:eastAsia="Times New Roman" w:hAnsi="Times New Roman" w:cs="Times New Roman"/>
          <w:color w:val="000000"/>
          <w:sz w:val="28"/>
          <w:szCs w:val="28"/>
          <w:lang w:eastAsia="ru-RU"/>
        </w:rPr>
        <w:t>бразование воспитанников организации - 81 балл;</w:t>
      </w:r>
    </w:p>
    <w:p w:rsidR="00BD5105" w:rsidRDefault="00FF0619" w:rsidP="00BD5105">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w:t>
      </w:r>
      <w:r w:rsidR="00BD5105" w:rsidRPr="00BD5105">
        <w:rPr>
          <w:rFonts w:ascii="Times New Roman" w:eastAsia="Times New Roman" w:hAnsi="Times New Roman" w:cs="Times New Roman"/>
          <w:color w:val="000000"/>
          <w:sz w:val="28"/>
          <w:szCs w:val="28"/>
          <w:lang w:eastAsia="ru-RU"/>
        </w:rPr>
        <w:t>рганизация проживания детей по принципу семейного воспитания - 89 баллов.</w:t>
      </w:r>
    </w:p>
    <w:p w:rsidR="00BD5105" w:rsidRPr="008746B4" w:rsidRDefault="00BD5105" w:rsidP="00924F5D">
      <w:pPr>
        <w:numPr>
          <w:ilvl w:val="0"/>
          <w:numId w:val="4"/>
        </w:numPr>
        <w:spacing w:after="240" w:line="240" w:lineRule="auto"/>
        <w:ind w:left="896" w:hanging="357"/>
        <w:jc w:val="both"/>
        <w:rPr>
          <w:rFonts w:ascii="Times New Roman" w:eastAsia="Times New Roman" w:hAnsi="Times New Roman" w:cs="Times New Roman"/>
          <w:b/>
          <w:sz w:val="36"/>
          <w:szCs w:val="3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6B4">
        <w:rPr>
          <w:rFonts w:ascii="Times New Roman" w:eastAsia="Times New Roman" w:hAnsi="Times New Roman" w:cs="Times New Roman"/>
          <w:b/>
          <w:sz w:val="36"/>
          <w:szCs w:val="3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Организация проживания детей по принципу семейного воспитания.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gridCol w:w="4253"/>
      </w:tblGrid>
      <w:tr w:rsidR="00BD5105" w:rsidRPr="00BD5105" w:rsidTr="00821672">
        <w:tc>
          <w:tcPr>
            <w:tcW w:w="9747" w:type="dxa"/>
            <w:shd w:val="clear" w:color="auto" w:fill="auto"/>
          </w:tcPr>
          <w:p w:rsidR="00BD5105" w:rsidRPr="009F271E" w:rsidRDefault="00BD5105" w:rsidP="00821672">
            <w:pPr>
              <w:spacing w:after="0" w:line="240" w:lineRule="auto"/>
              <w:jc w:val="center"/>
              <w:rPr>
                <w:rFonts w:ascii="Times New Roman" w:eastAsia="Times New Roman" w:hAnsi="Times New Roman" w:cs="Times New Roman"/>
                <w:b/>
                <w:sz w:val="24"/>
                <w:szCs w:val="24"/>
                <w:lang w:eastAsia="ru-RU"/>
              </w:rPr>
            </w:pPr>
            <w:r w:rsidRPr="009F271E">
              <w:rPr>
                <w:rFonts w:ascii="Times New Roman" w:eastAsia="Times New Roman" w:hAnsi="Times New Roman" w:cs="Times New Roman"/>
                <w:b/>
                <w:sz w:val="24"/>
                <w:szCs w:val="24"/>
                <w:lang w:eastAsia="ru-RU"/>
              </w:rPr>
              <w:t>У</w:t>
            </w:r>
            <w:r w:rsidR="00821672" w:rsidRPr="009F271E">
              <w:rPr>
                <w:rFonts w:ascii="Times New Roman" w:eastAsia="Times New Roman" w:hAnsi="Times New Roman" w:cs="Times New Roman"/>
                <w:b/>
                <w:sz w:val="24"/>
                <w:szCs w:val="24"/>
                <w:lang w:eastAsia="ru-RU"/>
              </w:rPr>
              <w:t>ЧРЕЖДЕНИЯ</w:t>
            </w:r>
          </w:p>
        </w:tc>
        <w:tc>
          <w:tcPr>
            <w:tcW w:w="4253" w:type="dxa"/>
            <w:shd w:val="clear" w:color="auto" w:fill="auto"/>
          </w:tcPr>
          <w:p w:rsidR="00BD5105" w:rsidRPr="009F271E" w:rsidRDefault="00821672" w:rsidP="00821672">
            <w:pPr>
              <w:spacing w:after="0" w:line="240" w:lineRule="auto"/>
              <w:jc w:val="center"/>
              <w:rPr>
                <w:rFonts w:ascii="Times New Roman" w:eastAsia="Times New Roman" w:hAnsi="Times New Roman" w:cs="Times New Roman"/>
                <w:b/>
                <w:sz w:val="24"/>
                <w:szCs w:val="24"/>
                <w:lang w:eastAsia="ru-RU"/>
              </w:rPr>
            </w:pPr>
            <w:r w:rsidRPr="009F271E">
              <w:rPr>
                <w:rFonts w:ascii="Times New Roman" w:eastAsia="Times New Roman" w:hAnsi="Times New Roman" w:cs="Times New Roman"/>
                <w:b/>
                <w:sz w:val="24"/>
                <w:szCs w:val="24"/>
                <w:lang w:eastAsia="ru-RU"/>
              </w:rPr>
              <w:t>КОЛИЧЕСТВО БАЛЛОВ</w:t>
            </w:r>
          </w:p>
        </w:tc>
      </w:tr>
      <w:tr w:rsidR="00BD5105" w:rsidRPr="00BD5105" w:rsidTr="00821672">
        <w:tc>
          <w:tcPr>
            <w:tcW w:w="9747" w:type="dxa"/>
            <w:shd w:val="clear" w:color="auto" w:fill="auto"/>
          </w:tcPr>
          <w:p w:rsidR="00BD5105" w:rsidRPr="00BD5105" w:rsidRDefault="00BD5105" w:rsidP="00BD5105">
            <w:pPr>
              <w:spacing w:after="0" w:line="240" w:lineRule="auto"/>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Учреждения системы образования</w:t>
            </w:r>
          </w:p>
        </w:tc>
        <w:tc>
          <w:tcPr>
            <w:tcW w:w="4253" w:type="dxa"/>
            <w:shd w:val="clear" w:color="auto" w:fill="auto"/>
          </w:tcPr>
          <w:p w:rsidR="00BD5105" w:rsidRPr="00BD5105" w:rsidRDefault="00BD5105" w:rsidP="00821672">
            <w:pPr>
              <w:spacing w:after="0" w:line="240" w:lineRule="auto"/>
              <w:jc w:val="center"/>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93</w:t>
            </w:r>
          </w:p>
        </w:tc>
      </w:tr>
      <w:tr w:rsidR="00BD5105" w:rsidRPr="00BD5105" w:rsidTr="00821672">
        <w:tc>
          <w:tcPr>
            <w:tcW w:w="9747" w:type="dxa"/>
            <w:shd w:val="clear" w:color="auto" w:fill="auto"/>
          </w:tcPr>
          <w:p w:rsidR="00BD5105" w:rsidRPr="00BD5105" w:rsidRDefault="00BD5105" w:rsidP="00BD5105">
            <w:pPr>
              <w:spacing w:after="0" w:line="240" w:lineRule="auto"/>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Медицинские организации</w:t>
            </w:r>
          </w:p>
        </w:tc>
        <w:tc>
          <w:tcPr>
            <w:tcW w:w="4253" w:type="dxa"/>
            <w:shd w:val="clear" w:color="auto" w:fill="auto"/>
          </w:tcPr>
          <w:p w:rsidR="00BD5105" w:rsidRPr="00BD5105" w:rsidRDefault="00BD5105" w:rsidP="00821672">
            <w:pPr>
              <w:spacing w:after="0" w:line="240" w:lineRule="auto"/>
              <w:jc w:val="center"/>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90</w:t>
            </w:r>
          </w:p>
        </w:tc>
      </w:tr>
      <w:tr w:rsidR="00BD5105" w:rsidRPr="00BD5105" w:rsidTr="00821672">
        <w:tc>
          <w:tcPr>
            <w:tcW w:w="9747" w:type="dxa"/>
            <w:shd w:val="clear" w:color="auto" w:fill="auto"/>
          </w:tcPr>
          <w:p w:rsidR="00BD5105" w:rsidRPr="00BD5105" w:rsidRDefault="00BD5105" w:rsidP="00BD5105">
            <w:pPr>
              <w:spacing w:after="0" w:line="240" w:lineRule="auto"/>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Учреждения социальной защиты населения</w:t>
            </w:r>
          </w:p>
        </w:tc>
        <w:tc>
          <w:tcPr>
            <w:tcW w:w="4253" w:type="dxa"/>
            <w:shd w:val="clear" w:color="auto" w:fill="auto"/>
          </w:tcPr>
          <w:p w:rsidR="00BD5105" w:rsidRPr="00BD5105" w:rsidRDefault="00BD5105" w:rsidP="00821672">
            <w:pPr>
              <w:spacing w:after="0" w:line="240" w:lineRule="auto"/>
              <w:jc w:val="center"/>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85</w:t>
            </w:r>
          </w:p>
        </w:tc>
      </w:tr>
      <w:tr w:rsidR="00BD5105" w:rsidRPr="00BD5105" w:rsidTr="00821672">
        <w:tc>
          <w:tcPr>
            <w:tcW w:w="9747" w:type="dxa"/>
            <w:shd w:val="clear" w:color="auto" w:fill="auto"/>
          </w:tcPr>
          <w:p w:rsidR="00BD5105" w:rsidRPr="00BD5105" w:rsidRDefault="00BD5105" w:rsidP="00BD5105">
            <w:pPr>
              <w:spacing w:after="0" w:line="240" w:lineRule="auto"/>
              <w:jc w:val="both"/>
              <w:rPr>
                <w:rFonts w:ascii="Times New Roman" w:eastAsia="Times New Roman" w:hAnsi="Times New Roman" w:cs="Times New Roman"/>
                <w:b/>
                <w:sz w:val="28"/>
                <w:szCs w:val="28"/>
                <w:lang w:eastAsia="ru-RU"/>
              </w:rPr>
            </w:pPr>
            <w:r w:rsidRPr="00BD5105">
              <w:rPr>
                <w:rFonts w:ascii="Times New Roman" w:eastAsia="Times New Roman" w:hAnsi="Times New Roman" w:cs="Times New Roman"/>
                <w:b/>
                <w:sz w:val="28"/>
                <w:szCs w:val="28"/>
                <w:lang w:eastAsia="ru-RU"/>
              </w:rPr>
              <w:t>Среднее значение критерия</w:t>
            </w:r>
          </w:p>
        </w:tc>
        <w:tc>
          <w:tcPr>
            <w:tcW w:w="4253" w:type="dxa"/>
            <w:shd w:val="clear" w:color="auto" w:fill="auto"/>
          </w:tcPr>
          <w:p w:rsidR="00BD5105" w:rsidRPr="00BD5105" w:rsidRDefault="00BD5105" w:rsidP="00821672">
            <w:pPr>
              <w:spacing w:after="0" w:line="240" w:lineRule="auto"/>
              <w:jc w:val="center"/>
              <w:rPr>
                <w:rFonts w:ascii="Times New Roman" w:eastAsia="Times New Roman" w:hAnsi="Times New Roman" w:cs="Times New Roman"/>
                <w:b/>
                <w:sz w:val="28"/>
                <w:szCs w:val="28"/>
                <w:lang w:eastAsia="ru-RU"/>
              </w:rPr>
            </w:pPr>
            <w:r w:rsidRPr="00BD5105">
              <w:rPr>
                <w:rFonts w:ascii="Times New Roman" w:eastAsia="Times New Roman" w:hAnsi="Times New Roman" w:cs="Times New Roman"/>
                <w:b/>
                <w:sz w:val="28"/>
                <w:szCs w:val="28"/>
                <w:lang w:eastAsia="ru-RU"/>
              </w:rPr>
              <w:t>89</w:t>
            </w:r>
          </w:p>
        </w:tc>
      </w:tr>
    </w:tbl>
    <w:p w:rsidR="00BD5105" w:rsidRPr="00BD5105" w:rsidRDefault="00BD5105" w:rsidP="00BD5105">
      <w:pPr>
        <w:spacing w:after="0" w:line="240" w:lineRule="auto"/>
        <w:ind w:firstLine="567"/>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lastRenderedPageBreak/>
        <w:t>На 01.10.2016 г. года в организациях для детей – сирот области воспитывалось 699 детей, из них 430 детей-сирот и детей, оставшихся без попечения родителей.</w:t>
      </w:r>
    </w:p>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 xml:space="preserve">Учреждения для детей-сирот области в основном имеют небольшую наполняемость, что позволяет обеспечить  выполнение действующих санитарных норм, применяемых к учреждениям для детей - сирот. Численность  воспитанников, как правило, не превышает 40 человек, при  достаточной площади зданий. </w:t>
      </w:r>
      <w:proofErr w:type="gramStart"/>
      <w:r w:rsidRPr="00BD5105">
        <w:rPr>
          <w:rFonts w:ascii="Times New Roman" w:eastAsia="Times New Roman" w:hAnsi="Times New Roman" w:cs="Times New Roman"/>
          <w:sz w:val="28"/>
          <w:szCs w:val="28"/>
          <w:lang w:eastAsia="ru-RU"/>
        </w:rPr>
        <w:t>Исключение составляют Кольчугинский детский дом – интернат для детей – инвалидов (157  чел.), Лухтоновская школа – интернат (63 чел.), Владимирский дом ребенка (103 чел.), Александровс</w:t>
      </w:r>
      <w:r w:rsidR="008746B4">
        <w:rPr>
          <w:rFonts w:ascii="Times New Roman" w:eastAsia="Times New Roman" w:hAnsi="Times New Roman" w:cs="Times New Roman"/>
          <w:sz w:val="28"/>
          <w:szCs w:val="28"/>
          <w:lang w:eastAsia="ru-RU"/>
        </w:rPr>
        <w:t>к</w:t>
      </w:r>
      <w:r w:rsidRPr="00BD5105">
        <w:rPr>
          <w:rFonts w:ascii="Times New Roman" w:eastAsia="Times New Roman" w:hAnsi="Times New Roman" w:cs="Times New Roman"/>
          <w:sz w:val="28"/>
          <w:szCs w:val="28"/>
          <w:lang w:eastAsia="ru-RU"/>
        </w:rPr>
        <w:t>ий дом ребенка (57 чел.), Муромский дом ребенка (43 чел.).</w:t>
      </w:r>
      <w:proofErr w:type="gramEnd"/>
    </w:p>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 xml:space="preserve">Во всех организациях для детей-сирот области  независимо от их ведомственной принадлежности обеспечены безопасные условия проживания воспитанников: территории огорожены, установлены камеры видеонаблюдения, во всех учреждениях есть служба охраны или вахтеры, установлены домофоны, охранная и пожарная сигнализации. </w:t>
      </w:r>
    </w:p>
    <w:p w:rsidR="00BD5105" w:rsidRPr="00BD5105" w:rsidRDefault="00D27815" w:rsidP="00BD5105">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0768" behindDoc="0" locked="0" layoutInCell="1" allowOverlap="1" wp14:anchorId="6CF3FCEF" wp14:editId="673B553B">
            <wp:simplePos x="0" y="0"/>
            <wp:positionH relativeFrom="column">
              <wp:posOffset>5499100</wp:posOffset>
            </wp:positionH>
            <wp:positionV relativeFrom="paragraph">
              <wp:posOffset>905510</wp:posOffset>
            </wp:positionV>
            <wp:extent cx="3667125" cy="2444750"/>
            <wp:effectExtent l="0" t="0" r="9525" b="0"/>
            <wp:wrapSquare wrapText="bothSides"/>
            <wp:docPr id="642" name="Рисунок 642" descr="C:\Users\Генадий Леонардович\Desktop\фото в доклад 2016\IMG_2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Генадий Леонардович\Desktop\фото в доклад 2016\IMG_219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667125" cy="244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D5105" w:rsidRPr="00BD5105">
        <w:rPr>
          <w:rFonts w:ascii="Times New Roman" w:eastAsia="Times New Roman" w:hAnsi="Times New Roman" w:cs="Times New Roman"/>
          <w:sz w:val="28"/>
          <w:szCs w:val="28"/>
          <w:lang w:eastAsia="ru-RU"/>
        </w:rPr>
        <w:t xml:space="preserve">Во всех учреждениях созданы условия для комфортного пребывания воспитанников. Более 50% (9 из 17) учреждений соответствует требованиям организации проживания детей по семейному принципу. В детских домах сформированы  группы с постоянным составом воспитанников по 6-8 человек. Группы обустроены по квартирному типу, имеются игровые помещения, спальные комнаты, душевые, кухни для приготовления пищи, подсобные помещения, комнаты для приготовления уроков. </w:t>
      </w:r>
    </w:p>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proofErr w:type="gramStart"/>
      <w:r w:rsidRPr="00BD5105">
        <w:rPr>
          <w:rFonts w:ascii="Times New Roman" w:eastAsia="Times New Roman" w:hAnsi="Times New Roman" w:cs="Times New Roman"/>
          <w:sz w:val="28"/>
          <w:szCs w:val="28"/>
          <w:lang w:eastAsia="ru-RU"/>
        </w:rPr>
        <w:t xml:space="preserve">В целях обеспечения общения воспитанников с родственниками или потенциальными замещающими родителями во всех детских домах оборудованы помещения (гостиные,  кухонные уголки, игровые комнаты и др.), а также созданы условия для  формирования семейных традиций и поддержания отношений воспитанников с братьями/сестрами, проживающими в других организациях для детей-сирот, и родственниками посредством телефонных звонков, </w:t>
      </w:r>
      <w:proofErr w:type="spellStart"/>
      <w:r w:rsidRPr="00BD5105">
        <w:rPr>
          <w:rFonts w:ascii="Times New Roman" w:eastAsia="Times New Roman" w:hAnsi="Times New Roman" w:cs="Times New Roman"/>
          <w:sz w:val="28"/>
          <w:szCs w:val="28"/>
          <w:lang w:eastAsia="ru-RU"/>
        </w:rPr>
        <w:t>взаимопосещений</w:t>
      </w:r>
      <w:proofErr w:type="spellEnd"/>
      <w:r w:rsidRPr="00BD5105">
        <w:rPr>
          <w:rFonts w:ascii="Times New Roman" w:eastAsia="Times New Roman" w:hAnsi="Times New Roman" w:cs="Times New Roman"/>
          <w:sz w:val="28"/>
          <w:szCs w:val="28"/>
          <w:lang w:eastAsia="ru-RU"/>
        </w:rPr>
        <w:t>, общения по скайпу.</w:t>
      </w:r>
      <w:proofErr w:type="gramEnd"/>
      <w:r w:rsidRPr="00BD5105">
        <w:rPr>
          <w:rFonts w:ascii="Times New Roman" w:eastAsia="Times New Roman" w:hAnsi="Times New Roman" w:cs="Times New Roman"/>
          <w:sz w:val="28"/>
          <w:szCs w:val="28"/>
          <w:lang w:eastAsia="ru-RU"/>
        </w:rPr>
        <w:t xml:space="preserve"> В </w:t>
      </w:r>
      <w:proofErr w:type="spellStart"/>
      <w:r w:rsidRPr="00BD5105">
        <w:rPr>
          <w:rFonts w:ascii="Times New Roman" w:eastAsia="Times New Roman" w:hAnsi="Times New Roman" w:cs="Times New Roman"/>
          <w:sz w:val="28"/>
          <w:szCs w:val="28"/>
          <w:lang w:eastAsia="ru-RU"/>
        </w:rPr>
        <w:t>Собинском</w:t>
      </w:r>
      <w:proofErr w:type="spellEnd"/>
      <w:r w:rsidRPr="00BD5105">
        <w:rPr>
          <w:rFonts w:ascii="Times New Roman" w:eastAsia="Times New Roman" w:hAnsi="Times New Roman" w:cs="Times New Roman"/>
          <w:sz w:val="28"/>
          <w:szCs w:val="28"/>
          <w:lang w:eastAsia="ru-RU"/>
        </w:rPr>
        <w:t xml:space="preserve">, </w:t>
      </w:r>
      <w:proofErr w:type="spellStart"/>
      <w:r w:rsidRPr="00BD5105">
        <w:rPr>
          <w:rFonts w:ascii="Times New Roman" w:eastAsia="Times New Roman" w:hAnsi="Times New Roman" w:cs="Times New Roman"/>
          <w:sz w:val="28"/>
          <w:szCs w:val="28"/>
          <w:lang w:eastAsia="ru-RU"/>
        </w:rPr>
        <w:t>Карабановском</w:t>
      </w:r>
      <w:proofErr w:type="spellEnd"/>
      <w:r w:rsidRPr="00BD5105">
        <w:rPr>
          <w:rFonts w:ascii="Times New Roman" w:eastAsia="Times New Roman" w:hAnsi="Times New Roman" w:cs="Times New Roman"/>
          <w:sz w:val="28"/>
          <w:szCs w:val="28"/>
          <w:lang w:eastAsia="ru-RU"/>
        </w:rPr>
        <w:t xml:space="preserve">, </w:t>
      </w:r>
      <w:proofErr w:type="spellStart"/>
      <w:r w:rsidRPr="00BD5105">
        <w:rPr>
          <w:rFonts w:ascii="Times New Roman" w:eastAsia="Times New Roman" w:hAnsi="Times New Roman" w:cs="Times New Roman"/>
          <w:sz w:val="28"/>
          <w:szCs w:val="28"/>
          <w:lang w:eastAsia="ru-RU"/>
        </w:rPr>
        <w:t>Мелеховском</w:t>
      </w:r>
      <w:proofErr w:type="spellEnd"/>
      <w:r w:rsidRPr="00BD5105">
        <w:rPr>
          <w:rFonts w:ascii="Times New Roman" w:eastAsia="Times New Roman" w:hAnsi="Times New Roman" w:cs="Times New Roman"/>
          <w:sz w:val="28"/>
          <w:szCs w:val="28"/>
          <w:lang w:eastAsia="ru-RU"/>
        </w:rPr>
        <w:t xml:space="preserve">, Покровском детских домах проводится успешная работа по проекту «Я жду тебя, мама», который позволяет организовывать встречи детей с матерями, находящимися в местах лишения свободы. </w:t>
      </w:r>
    </w:p>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В Камешковском, Ляховском, Покровском детских домах организуются «Дни открытых дверей» для родителей и родственников с целью реабилитации кровных семей, восстановления детско-родительских отношений.</w:t>
      </w:r>
    </w:p>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lastRenderedPageBreak/>
        <w:t>Для создания условий проживания по семейному принципу в 53% детских домов проведены работы по реконструкции зданий (</w:t>
      </w:r>
      <w:proofErr w:type="spellStart"/>
      <w:r w:rsidRPr="00BD5105">
        <w:rPr>
          <w:rFonts w:ascii="Times New Roman" w:eastAsia="Times New Roman" w:hAnsi="Times New Roman" w:cs="Times New Roman"/>
          <w:sz w:val="28"/>
          <w:szCs w:val="28"/>
          <w:lang w:eastAsia="ru-RU"/>
        </w:rPr>
        <w:t>Карабановский</w:t>
      </w:r>
      <w:proofErr w:type="spellEnd"/>
      <w:r w:rsidRPr="00BD5105">
        <w:rPr>
          <w:rFonts w:ascii="Times New Roman" w:eastAsia="Times New Roman" w:hAnsi="Times New Roman" w:cs="Times New Roman"/>
          <w:sz w:val="28"/>
          <w:szCs w:val="28"/>
          <w:lang w:eastAsia="ru-RU"/>
        </w:rPr>
        <w:t xml:space="preserve">, Муромский, Покровский, </w:t>
      </w:r>
      <w:proofErr w:type="spellStart"/>
      <w:r w:rsidRPr="00BD5105">
        <w:rPr>
          <w:rFonts w:ascii="Times New Roman" w:eastAsia="Times New Roman" w:hAnsi="Times New Roman" w:cs="Times New Roman"/>
          <w:sz w:val="28"/>
          <w:szCs w:val="28"/>
          <w:lang w:eastAsia="ru-RU"/>
        </w:rPr>
        <w:t>Мелеховский</w:t>
      </w:r>
      <w:proofErr w:type="spellEnd"/>
      <w:r w:rsidRPr="00BD5105">
        <w:rPr>
          <w:rFonts w:ascii="Times New Roman" w:eastAsia="Times New Roman" w:hAnsi="Times New Roman" w:cs="Times New Roman"/>
          <w:sz w:val="28"/>
          <w:szCs w:val="28"/>
          <w:lang w:eastAsia="ru-RU"/>
        </w:rPr>
        <w:t xml:space="preserve">, </w:t>
      </w:r>
      <w:proofErr w:type="spellStart"/>
      <w:r w:rsidRPr="00BD5105">
        <w:rPr>
          <w:rFonts w:ascii="Times New Roman" w:eastAsia="Times New Roman" w:hAnsi="Times New Roman" w:cs="Times New Roman"/>
          <w:sz w:val="28"/>
          <w:szCs w:val="28"/>
          <w:lang w:eastAsia="ru-RU"/>
        </w:rPr>
        <w:t>Мстерский</w:t>
      </w:r>
      <w:proofErr w:type="spellEnd"/>
      <w:r w:rsidRPr="00BD5105">
        <w:rPr>
          <w:rFonts w:ascii="Times New Roman" w:eastAsia="Times New Roman" w:hAnsi="Times New Roman" w:cs="Times New Roman"/>
          <w:sz w:val="28"/>
          <w:szCs w:val="28"/>
          <w:lang w:eastAsia="ru-RU"/>
        </w:rPr>
        <w:t xml:space="preserve">, Ляховский, </w:t>
      </w:r>
      <w:proofErr w:type="spellStart"/>
      <w:r w:rsidRPr="00BD5105">
        <w:rPr>
          <w:rFonts w:ascii="Times New Roman" w:eastAsia="Times New Roman" w:hAnsi="Times New Roman" w:cs="Times New Roman"/>
          <w:sz w:val="28"/>
          <w:szCs w:val="28"/>
          <w:lang w:eastAsia="ru-RU"/>
        </w:rPr>
        <w:t>Собинский</w:t>
      </w:r>
      <w:proofErr w:type="spellEnd"/>
      <w:r w:rsidRPr="00BD5105">
        <w:rPr>
          <w:rFonts w:ascii="Times New Roman" w:eastAsia="Times New Roman" w:hAnsi="Times New Roman" w:cs="Times New Roman"/>
          <w:sz w:val="28"/>
          <w:szCs w:val="28"/>
          <w:lang w:eastAsia="ru-RU"/>
        </w:rPr>
        <w:t xml:space="preserve">  детские дома). В остальных организациях для детей - сирот требуется проведение дополнительных работ по переоборудованию помещений для обустройства по квартирному типу. </w:t>
      </w:r>
    </w:p>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В ряде учреждений  проведены значительные строительно-ремонтные  работы по организации безопасного и комфортного пребывания воспитанников, однако организовать проживание детей по семейному принципу сложно, в связи со спецификой учреждений (специализированные дома ребенка, Кольчугинский детский дом-интернат для детей -  инвалидов, Суздальский специальный (коррекционный) детский дом, Лухтоновская школа-интернат). Этим объясняются относительно невысокие баллы, набранные по данному критерию (89).</w:t>
      </w:r>
    </w:p>
    <w:p w:rsidR="00BD5105" w:rsidRPr="00BD5105" w:rsidRDefault="00D27815" w:rsidP="00BD5105">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1792" behindDoc="0" locked="0" layoutInCell="1" allowOverlap="1" wp14:anchorId="70CAAB5F" wp14:editId="2A1D4E01">
            <wp:simplePos x="0" y="0"/>
            <wp:positionH relativeFrom="column">
              <wp:posOffset>-34925</wp:posOffset>
            </wp:positionH>
            <wp:positionV relativeFrom="paragraph">
              <wp:posOffset>1510030</wp:posOffset>
            </wp:positionV>
            <wp:extent cx="3215640" cy="2598420"/>
            <wp:effectExtent l="0" t="0" r="3810" b="0"/>
            <wp:wrapSquare wrapText="bothSides"/>
            <wp:docPr id="643" name="Рисунок 643" descr="C:\Users\Генадий Леонардович\Desktop\фото в доклад 2016\ГЛ в колон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Генадий Леонардович\Desktop\фото в доклад 2016\ГЛ в колонии.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15640" cy="2598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7815">
        <w:rPr>
          <w:rFonts w:ascii="Times New Roman" w:eastAsia="Times New Roman" w:hAnsi="Times New Roman" w:cs="Times New Roman"/>
          <w:sz w:val="28"/>
          <w:szCs w:val="28"/>
          <w:lang w:eastAsia="ru-RU"/>
        </w:rPr>
        <w:t xml:space="preserve"> </w:t>
      </w:r>
      <w:r w:rsidR="00BD5105" w:rsidRPr="00BD5105">
        <w:rPr>
          <w:rFonts w:ascii="Times New Roman" w:eastAsia="Times New Roman" w:hAnsi="Times New Roman" w:cs="Times New Roman"/>
          <w:sz w:val="28"/>
          <w:szCs w:val="28"/>
          <w:lang w:eastAsia="ru-RU"/>
        </w:rPr>
        <w:t>Отмечается хорошее обеспечение жизнедеятельности детей во всех организациях. Дети опрятно одеты и ухожены. В детских учреждениях своевременно приобретается одежда и обувь для воспитанников, при этом, по возможности, учитывается мнение детей. Индивидуальный подход к обеспечению одеждой реализуется, в том числе для малышей  в домах ребенка. В приобретении одежды для детей старшего возраста оказывают помощь спонсорские и волонтерские организации. Это обусловлено невозможностью приобретения одежды и обуви путем организации торгов и закупки разнообразного ассортимента названного товара небольшими партиями. Таким образом, при индивидуализированном приобретении одежды и обуви воспитанникам, а также продуктов питания небольшими партиями, во всех организациях для детей – сирот возникают трудности в реализации  Федерального закона от 05.04.2013 г.     № 44-ФЗ «О контрактной системе в сфере закупок товаров, работ, услуг для обеспечения государственных и муниципальных нужд».</w:t>
      </w:r>
    </w:p>
    <w:p w:rsid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В 2016 году на обеспечение деятельности организаций для детей-сирот системы образования из областного бюджета выделено 276 127,1 тыс. рублей. При этом плановая стоимость содержания 1 воспитанника организации составила 809,1 тыс. рублей. Наряду со средствами областного бюджета на обеспечение функционирования детских домов области было привлечено 35116 тыс. рублей внебюджетных средств, что составляет 13% от количества выделенных бюджетных средств.</w:t>
      </w:r>
    </w:p>
    <w:p w:rsidR="00D27815" w:rsidRDefault="00D27815" w:rsidP="00BD5105">
      <w:pPr>
        <w:spacing w:after="0" w:line="240" w:lineRule="auto"/>
        <w:ind w:firstLine="540"/>
        <w:jc w:val="both"/>
        <w:rPr>
          <w:rFonts w:ascii="Times New Roman" w:eastAsia="Times New Roman" w:hAnsi="Times New Roman" w:cs="Times New Roman"/>
          <w:sz w:val="28"/>
          <w:szCs w:val="28"/>
          <w:lang w:eastAsia="ru-RU"/>
        </w:rPr>
      </w:pPr>
    </w:p>
    <w:p w:rsidR="00D27815" w:rsidRPr="00BD5105" w:rsidRDefault="00D27815" w:rsidP="00BD5105">
      <w:pPr>
        <w:spacing w:after="0" w:line="240" w:lineRule="auto"/>
        <w:ind w:firstLine="540"/>
        <w:jc w:val="both"/>
        <w:rPr>
          <w:rFonts w:ascii="Times New Roman" w:eastAsia="Times New Roman" w:hAnsi="Times New Roman" w:cs="Times New Roman"/>
          <w:sz w:val="28"/>
          <w:szCs w:val="28"/>
          <w:lang w:eastAsia="ru-RU"/>
        </w:rPr>
      </w:pPr>
    </w:p>
    <w:p w:rsidR="00924F5D" w:rsidRDefault="00924F5D" w:rsidP="00BD5105">
      <w:pPr>
        <w:spacing w:after="0" w:line="240" w:lineRule="auto"/>
        <w:ind w:firstLine="540"/>
        <w:jc w:val="both"/>
        <w:rPr>
          <w:rFonts w:ascii="Times New Roman" w:eastAsia="Times New Roman" w:hAnsi="Times New Roman" w:cs="Times New Roman"/>
          <w:b/>
          <w:sz w:val="36"/>
          <w:szCs w:val="3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BD5105" w:rsidRDefault="00FF0619" w:rsidP="00924F5D">
      <w:pPr>
        <w:spacing w:after="240" w:line="240" w:lineRule="auto"/>
        <w:ind w:firstLine="539"/>
        <w:jc w:val="both"/>
        <w:rPr>
          <w:rFonts w:ascii="Times New Roman" w:eastAsia="Times New Roman" w:hAnsi="Times New Roman" w:cs="Times New Roman"/>
          <w:b/>
          <w:sz w:val="36"/>
          <w:szCs w:val="3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eastAsia="Times New Roman" w:hAnsi="Times New Roman" w:cs="Times New Roman"/>
          <w:b/>
          <w:sz w:val="36"/>
          <w:szCs w:val="3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2. Прием детей в организацию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gridCol w:w="3686"/>
      </w:tblGrid>
      <w:tr w:rsidR="00BD5105" w:rsidRPr="00BD5105" w:rsidTr="00821672">
        <w:tc>
          <w:tcPr>
            <w:tcW w:w="10314" w:type="dxa"/>
            <w:shd w:val="clear" w:color="auto" w:fill="auto"/>
          </w:tcPr>
          <w:p w:rsidR="00BD5105" w:rsidRPr="009F271E" w:rsidRDefault="00821672" w:rsidP="009F271E">
            <w:pPr>
              <w:spacing w:after="0" w:line="240" w:lineRule="auto"/>
              <w:jc w:val="center"/>
              <w:rPr>
                <w:rFonts w:ascii="Times New Roman" w:eastAsia="Times New Roman" w:hAnsi="Times New Roman" w:cs="Times New Roman"/>
                <w:b/>
                <w:sz w:val="24"/>
                <w:szCs w:val="24"/>
                <w:lang w:eastAsia="ru-RU"/>
              </w:rPr>
            </w:pPr>
            <w:r w:rsidRPr="009F271E">
              <w:rPr>
                <w:rFonts w:ascii="Times New Roman" w:eastAsia="Times New Roman" w:hAnsi="Times New Roman" w:cs="Times New Roman"/>
                <w:b/>
                <w:sz w:val="24"/>
                <w:szCs w:val="24"/>
                <w:lang w:eastAsia="ru-RU"/>
              </w:rPr>
              <w:t>УЧРЕЖДЕНИЯ</w:t>
            </w:r>
          </w:p>
        </w:tc>
        <w:tc>
          <w:tcPr>
            <w:tcW w:w="3686" w:type="dxa"/>
            <w:shd w:val="clear" w:color="auto" w:fill="auto"/>
          </w:tcPr>
          <w:p w:rsidR="00BD5105" w:rsidRPr="009F271E" w:rsidRDefault="00821672" w:rsidP="009F271E">
            <w:pPr>
              <w:spacing w:after="0" w:line="240" w:lineRule="auto"/>
              <w:jc w:val="center"/>
              <w:rPr>
                <w:rFonts w:ascii="Times New Roman" w:eastAsia="Times New Roman" w:hAnsi="Times New Roman" w:cs="Times New Roman"/>
                <w:b/>
                <w:sz w:val="24"/>
                <w:szCs w:val="24"/>
                <w:lang w:eastAsia="ru-RU"/>
              </w:rPr>
            </w:pPr>
            <w:r w:rsidRPr="009F271E">
              <w:rPr>
                <w:rFonts w:ascii="Times New Roman" w:eastAsia="Times New Roman" w:hAnsi="Times New Roman" w:cs="Times New Roman"/>
                <w:b/>
                <w:sz w:val="24"/>
                <w:szCs w:val="24"/>
                <w:lang w:eastAsia="ru-RU"/>
              </w:rPr>
              <w:t>КОЛИЧЕСТВО БАЛЛОВ</w:t>
            </w:r>
          </w:p>
        </w:tc>
      </w:tr>
      <w:tr w:rsidR="00BD5105" w:rsidRPr="00BD5105" w:rsidTr="00821672">
        <w:tc>
          <w:tcPr>
            <w:tcW w:w="10314" w:type="dxa"/>
            <w:shd w:val="clear" w:color="auto" w:fill="auto"/>
          </w:tcPr>
          <w:p w:rsidR="00BD5105" w:rsidRPr="00BD5105" w:rsidRDefault="00BD5105" w:rsidP="00BD5105">
            <w:pPr>
              <w:spacing w:after="0" w:line="240" w:lineRule="auto"/>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Учреждения системы образования</w:t>
            </w:r>
          </w:p>
        </w:tc>
        <w:tc>
          <w:tcPr>
            <w:tcW w:w="3686" w:type="dxa"/>
            <w:shd w:val="clear" w:color="auto" w:fill="auto"/>
          </w:tcPr>
          <w:p w:rsidR="00BD5105" w:rsidRPr="00BD5105" w:rsidRDefault="00BD5105" w:rsidP="009F271E">
            <w:pPr>
              <w:spacing w:after="0" w:line="240" w:lineRule="auto"/>
              <w:jc w:val="center"/>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100</w:t>
            </w:r>
          </w:p>
        </w:tc>
      </w:tr>
      <w:tr w:rsidR="00BD5105" w:rsidRPr="00BD5105" w:rsidTr="00821672">
        <w:tc>
          <w:tcPr>
            <w:tcW w:w="10314" w:type="dxa"/>
            <w:shd w:val="clear" w:color="auto" w:fill="auto"/>
          </w:tcPr>
          <w:p w:rsidR="00BD5105" w:rsidRPr="00BD5105" w:rsidRDefault="00BD5105" w:rsidP="00BD5105">
            <w:pPr>
              <w:spacing w:after="0" w:line="240" w:lineRule="auto"/>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Медицинские организации</w:t>
            </w:r>
          </w:p>
        </w:tc>
        <w:tc>
          <w:tcPr>
            <w:tcW w:w="3686" w:type="dxa"/>
            <w:shd w:val="clear" w:color="auto" w:fill="auto"/>
          </w:tcPr>
          <w:p w:rsidR="00BD5105" w:rsidRPr="00BD5105" w:rsidRDefault="00BD5105" w:rsidP="009F271E">
            <w:pPr>
              <w:spacing w:after="0" w:line="240" w:lineRule="auto"/>
              <w:jc w:val="center"/>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81</w:t>
            </w:r>
          </w:p>
        </w:tc>
      </w:tr>
      <w:tr w:rsidR="00BD5105" w:rsidRPr="00BD5105" w:rsidTr="00821672">
        <w:tc>
          <w:tcPr>
            <w:tcW w:w="10314" w:type="dxa"/>
            <w:shd w:val="clear" w:color="auto" w:fill="auto"/>
          </w:tcPr>
          <w:p w:rsidR="00BD5105" w:rsidRPr="00BD5105" w:rsidRDefault="00BD5105" w:rsidP="00BD5105">
            <w:pPr>
              <w:spacing w:after="0" w:line="240" w:lineRule="auto"/>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Учреждения социальной защиты населения</w:t>
            </w:r>
          </w:p>
        </w:tc>
        <w:tc>
          <w:tcPr>
            <w:tcW w:w="3686" w:type="dxa"/>
            <w:shd w:val="clear" w:color="auto" w:fill="auto"/>
          </w:tcPr>
          <w:p w:rsidR="00BD5105" w:rsidRPr="00BD5105" w:rsidRDefault="00BD5105" w:rsidP="009F271E">
            <w:pPr>
              <w:spacing w:after="0" w:line="240" w:lineRule="auto"/>
              <w:jc w:val="center"/>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100</w:t>
            </w:r>
          </w:p>
        </w:tc>
      </w:tr>
      <w:tr w:rsidR="00BD5105" w:rsidRPr="00BD5105" w:rsidTr="00821672">
        <w:tc>
          <w:tcPr>
            <w:tcW w:w="10314" w:type="dxa"/>
            <w:shd w:val="clear" w:color="auto" w:fill="auto"/>
          </w:tcPr>
          <w:p w:rsidR="00BD5105" w:rsidRPr="00BD5105" w:rsidRDefault="00BD5105" w:rsidP="00BD5105">
            <w:pPr>
              <w:spacing w:after="0" w:line="240" w:lineRule="auto"/>
              <w:jc w:val="both"/>
              <w:rPr>
                <w:rFonts w:ascii="Times New Roman" w:eastAsia="Times New Roman" w:hAnsi="Times New Roman" w:cs="Times New Roman"/>
                <w:b/>
                <w:sz w:val="28"/>
                <w:szCs w:val="28"/>
                <w:lang w:eastAsia="ru-RU"/>
              </w:rPr>
            </w:pPr>
            <w:r w:rsidRPr="00BD5105">
              <w:rPr>
                <w:rFonts w:ascii="Times New Roman" w:eastAsia="Times New Roman" w:hAnsi="Times New Roman" w:cs="Times New Roman"/>
                <w:b/>
                <w:sz w:val="28"/>
                <w:szCs w:val="28"/>
                <w:lang w:eastAsia="ru-RU"/>
              </w:rPr>
              <w:t>Среднее значение критерия</w:t>
            </w:r>
          </w:p>
        </w:tc>
        <w:tc>
          <w:tcPr>
            <w:tcW w:w="3686" w:type="dxa"/>
            <w:shd w:val="clear" w:color="auto" w:fill="auto"/>
          </w:tcPr>
          <w:p w:rsidR="00BD5105" w:rsidRPr="00BD5105" w:rsidRDefault="00BD5105" w:rsidP="009F271E">
            <w:pPr>
              <w:spacing w:after="0" w:line="240" w:lineRule="auto"/>
              <w:jc w:val="center"/>
              <w:rPr>
                <w:rFonts w:ascii="Times New Roman" w:eastAsia="Times New Roman" w:hAnsi="Times New Roman" w:cs="Times New Roman"/>
                <w:b/>
                <w:sz w:val="28"/>
                <w:szCs w:val="28"/>
                <w:lang w:eastAsia="ru-RU"/>
              </w:rPr>
            </w:pPr>
            <w:r w:rsidRPr="00BD5105">
              <w:rPr>
                <w:rFonts w:ascii="Times New Roman" w:eastAsia="Times New Roman" w:hAnsi="Times New Roman" w:cs="Times New Roman"/>
                <w:b/>
                <w:sz w:val="28"/>
                <w:szCs w:val="28"/>
                <w:lang w:eastAsia="ru-RU"/>
              </w:rPr>
              <w:t>94</w:t>
            </w:r>
          </w:p>
        </w:tc>
      </w:tr>
    </w:tbl>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Прием воспитанников в учреждения ведется соответственно требованиям постановления Правительства №481. На каждого ребенка заведено личное дело, сформированное в соответствии с Правилами ведения личных дел, утвержденными постановлением Правительства РФ от 18.05.2009 № 423 «Об отдельных вопросах осуществления опеки и попечительства в отношении несовершеннолетних».</w:t>
      </w:r>
    </w:p>
    <w:p w:rsid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Однако</w:t>
      </w:r>
      <w:r w:rsidR="00FF0619">
        <w:rPr>
          <w:rFonts w:ascii="Times New Roman" w:eastAsia="Times New Roman" w:hAnsi="Times New Roman" w:cs="Times New Roman"/>
          <w:sz w:val="28"/>
          <w:szCs w:val="28"/>
          <w:lang w:eastAsia="ru-RU"/>
        </w:rPr>
        <w:t>,</w:t>
      </w:r>
      <w:r w:rsidRPr="00BD5105">
        <w:rPr>
          <w:rFonts w:ascii="Times New Roman" w:eastAsia="Times New Roman" w:hAnsi="Times New Roman" w:cs="Times New Roman"/>
          <w:sz w:val="28"/>
          <w:szCs w:val="28"/>
          <w:lang w:eastAsia="ru-RU"/>
        </w:rPr>
        <w:t xml:space="preserve"> на момент посещения в Муромском и Александровском домах ребенка не на всех детей, помещенных в учреждение по заявлению законных представителей, были составлены трехсторонние соглашения, что является требованием п.13 Постановления № 481.</w:t>
      </w:r>
    </w:p>
    <w:p w:rsidR="00924F5D" w:rsidRPr="00BD5105" w:rsidRDefault="00924F5D" w:rsidP="00BD5105">
      <w:pPr>
        <w:spacing w:after="0" w:line="240" w:lineRule="auto"/>
        <w:ind w:firstLine="540"/>
        <w:jc w:val="both"/>
        <w:rPr>
          <w:rFonts w:ascii="Times New Roman" w:eastAsia="Times New Roman" w:hAnsi="Times New Roman" w:cs="Times New Roman"/>
          <w:sz w:val="28"/>
          <w:szCs w:val="28"/>
          <w:lang w:eastAsia="ru-RU"/>
        </w:rPr>
      </w:pPr>
    </w:p>
    <w:p w:rsidR="00BD5105" w:rsidRDefault="00BD5105" w:rsidP="00924F5D">
      <w:pPr>
        <w:spacing w:after="240" w:line="240" w:lineRule="auto"/>
        <w:ind w:firstLine="539"/>
        <w:jc w:val="both"/>
        <w:rPr>
          <w:rFonts w:ascii="Times New Roman" w:eastAsia="Times New Roman" w:hAnsi="Times New Roman" w:cs="Times New Roman"/>
          <w:b/>
          <w:sz w:val="36"/>
          <w:szCs w:val="3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24F5D">
        <w:rPr>
          <w:rFonts w:ascii="Times New Roman" w:eastAsia="Times New Roman" w:hAnsi="Times New Roman" w:cs="Times New Roman"/>
          <w:b/>
          <w:sz w:val="36"/>
          <w:szCs w:val="3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3.Защита прав воспитанников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gridCol w:w="3686"/>
      </w:tblGrid>
      <w:tr w:rsidR="00BD5105" w:rsidRPr="00BD5105" w:rsidTr="009F271E">
        <w:tc>
          <w:tcPr>
            <w:tcW w:w="10314" w:type="dxa"/>
            <w:shd w:val="clear" w:color="auto" w:fill="auto"/>
          </w:tcPr>
          <w:p w:rsidR="00BD5105" w:rsidRPr="009F271E" w:rsidRDefault="009F271E" w:rsidP="009F271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УЧРЕЖДЕНИЯ</w:t>
            </w:r>
          </w:p>
        </w:tc>
        <w:tc>
          <w:tcPr>
            <w:tcW w:w="3686" w:type="dxa"/>
            <w:shd w:val="clear" w:color="auto" w:fill="auto"/>
          </w:tcPr>
          <w:p w:rsidR="00BD5105" w:rsidRPr="009F271E" w:rsidRDefault="009F271E" w:rsidP="009F271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КОЛИЧЕСТВО БАЛЛОВ</w:t>
            </w:r>
          </w:p>
        </w:tc>
      </w:tr>
      <w:tr w:rsidR="00BD5105" w:rsidRPr="00BD5105" w:rsidTr="009F271E">
        <w:tc>
          <w:tcPr>
            <w:tcW w:w="10314" w:type="dxa"/>
            <w:shd w:val="clear" w:color="auto" w:fill="auto"/>
          </w:tcPr>
          <w:p w:rsidR="00BD5105" w:rsidRPr="00BD5105" w:rsidRDefault="00BD5105" w:rsidP="00BD5105">
            <w:pPr>
              <w:spacing w:after="0" w:line="240" w:lineRule="auto"/>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Учреждения системы образования</w:t>
            </w:r>
          </w:p>
        </w:tc>
        <w:tc>
          <w:tcPr>
            <w:tcW w:w="3686" w:type="dxa"/>
            <w:shd w:val="clear" w:color="auto" w:fill="auto"/>
          </w:tcPr>
          <w:p w:rsidR="00BD5105" w:rsidRPr="00BD5105" w:rsidRDefault="00BD5105" w:rsidP="009F271E">
            <w:pPr>
              <w:spacing w:after="0" w:line="240" w:lineRule="auto"/>
              <w:jc w:val="center"/>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96</w:t>
            </w:r>
          </w:p>
        </w:tc>
      </w:tr>
      <w:tr w:rsidR="00BD5105" w:rsidRPr="00BD5105" w:rsidTr="009F271E">
        <w:trPr>
          <w:trHeight w:val="135"/>
        </w:trPr>
        <w:tc>
          <w:tcPr>
            <w:tcW w:w="10314" w:type="dxa"/>
            <w:shd w:val="clear" w:color="auto" w:fill="auto"/>
          </w:tcPr>
          <w:p w:rsidR="00BD5105" w:rsidRPr="00BD5105" w:rsidRDefault="00BD5105" w:rsidP="00BD5105">
            <w:pPr>
              <w:spacing w:after="0" w:line="240" w:lineRule="auto"/>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Медицинские организации</w:t>
            </w:r>
          </w:p>
        </w:tc>
        <w:tc>
          <w:tcPr>
            <w:tcW w:w="3686" w:type="dxa"/>
            <w:shd w:val="clear" w:color="auto" w:fill="auto"/>
          </w:tcPr>
          <w:p w:rsidR="00BD5105" w:rsidRPr="00BD5105" w:rsidRDefault="00BD5105" w:rsidP="009F271E">
            <w:pPr>
              <w:spacing w:after="0" w:line="240" w:lineRule="auto"/>
              <w:jc w:val="center"/>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93</w:t>
            </w:r>
          </w:p>
        </w:tc>
      </w:tr>
      <w:tr w:rsidR="00BD5105" w:rsidRPr="00BD5105" w:rsidTr="009F271E">
        <w:tc>
          <w:tcPr>
            <w:tcW w:w="10314" w:type="dxa"/>
            <w:shd w:val="clear" w:color="auto" w:fill="auto"/>
          </w:tcPr>
          <w:p w:rsidR="00BD5105" w:rsidRPr="00BD5105" w:rsidRDefault="00BD5105" w:rsidP="00BD5105">
            <w:pPr>
              <w:spacing w:after="0" w:line="240" w:lineRule="auto"/>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Учреждения социальной защиты населения</w:t>
            </w:r>
          </w:p>
        </w:tc>
        <w:tc>
          <w:tcPr>
            <w:tcW w:w="3686" w:type="dxa"/>
            <w:shd w:val="clear" w:color="auto" w:fill="auto"/>
          </w:tcPr>
          <w:p w:rsidR="00BD5105" w:rsidRPr="00BD5105" w:rsidRDefault="00BD5105" w:rsidP="009F271E">
            <w:pPr>
              <w:spacing w:after="0" w:line="240" w:lineRule="auto"/>
              <w:jc w:val="center"/>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100</w:t>
            </w:r>
          </w:p>
        </w:tc>
      </w:tr>
      <w:tr w:rsidR="00BD5105" w:rsidRPr="00BD5105" w:rsidTr="009F271E">
        <w:tc>
          <w:tcPr>
            <w:tcW w:w="10314" w:type="dxa"/>
            <w:shd w:val="clear" w:color="auto" w:fill="auto"/>
          </w:tcPr>
          <w:p w:rsidR="00BD5105" w:rsidRPr="00BD5105" w:rsidRDefault="00BD5105" w:rsidP="00BD5105">
            <w:pPr>
              <w:spacing w:after="0" w:line="240" w:lineRule="auto"/>
              <w:jc w:val="both"/>
              <w:rPr>
                <w:rFonts w:ascii="Times New Roman" w:eastAsia="Times New Roman" w:hAnsi="Times New Roman" w:cs="Times New Roman"/>
                <w:b/>
                <w:sz w:val="28"/>
                <w:szCs w:val="28"/>
                <w:lang w:eastAsia="ru-RU"/>
              </w:rPr>
            </w:pPr>
            <w:r w:rsidRPr="00BD5105">
              <w:rPr>
                <w:rFonts w:ascii="Times New Roman" w:eastAsia="Times New Roman" w:hAnsi="Times New Roman" w:cs="Times New Roman"/>
                <w:b/>
                <w:sz w:val="28"/>
                <w:szCs w:val="28"/>
                <w:lang w:eastAsia="ru-RU"/>
              </w:rPr>
              <w:t>Среднее значение критерия</w:t>
            </w:r>
          </w:p>
        </w:tc>
        <w:tc>
          <w:tcPr>
            <w:tcW w:w="3686" w:type="dxa"/>
            <w:shd w:val="clear" w:color="auto" w:fill="auto"/>
          </w:tcPr>
          <w:p w:rsidR="00BD5105" w:rsidRPr="00BD5105" w:rsidRDefault="00BD5105" w:rsidP="009F271E">
            <w:pPr>
              <w:spacing w:after="0" w:line="240" w:lineRule="auto"/>
              <w:jc w:val="center"/>
              <w:rPr>
                <w:rFonts w:ascii="Times New Roman" w:eastAsia="Times New Roman" w:hAnsi="Times New Roman" w:cs="Times New Roman"/>
                <w:b/>
                <w:sz w:val="28"/>
                <w:szCs w:val="28"/>
                <w:lang w:eastAsia="ru-RU"/>
              </w:rPr>
            </w:pPr>
            <w:r w:rsidRPr="00BD5105">
              <w:rPr>
                <w:rFonts w:ascii="Times New Roman" w:eastAsia="Times New Roman" w:hAnsi="Times New Roman" w:cs="Times New Roman"/>
                <w:b/>
                <w:sz w:val="28"/>
                <w:szCs w:val="28"/>
                <w:lang w:eastAsia="ru-RU"/>
              </w:rPr>
              <w:t>96</w:t>
            </w:r>
          </w:p>
        </w:tc>
      </w:tr>
    </w:tbl>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lastRenderedPageBreak/>
        <w:t xml:space="preserve">Во всех организациях для детей-сирот ведется работа по защите прав воспитанников: своевременно оформляются паспорта, устанавливается гражданство, сотрудники выходят с исками в суд по установлению статуса воспитанников, выплате алиментов, своевременно запрашиваются документы, подтверждающие наличие у воспитанника жилого помещения, либо необходимость постановки его на учет в качестве нуждающегося в жилом помещении. Такие документы хранятся в личном деле каждого воспитанника, кроме воспитанников Мстерского </w:t>
      </w:r>
      <w:r w:rsidR="00A707CD">
        <w:rPr>
          <w:rFonts w:ascii="Times New Roman" w:eastAsia="Times New Roman" w:hAnsi="Times New Roman" w:cs="Times New Roman"/>
          <w:noProof/>
          <w:sz w:val="28"/>
          <w:szCs w:val="28"/>
          <w:lang w:eastAsia="ru-RU"/>
        </w:rPr>
        <w:drawing>
          <wp:anchor distT="0" distB="0" distL="114300" distR="114300" simplePos="0" relativeHeight="251689984" behindDoc="0" locked="0" layoutInCell="1" allowOverlap="1" wp14:anchorId="435DD07E" wp14:editId="01144E50">
            <wp:simplePos x="0" y="0"/>
            <wp:positionH relativeFrom="column">
              <wp:posOffset>-44450</wp:posOffset>
            </wp:positionH>
            <wp:positionV relativeFrom="paragraph">
              <wp:posOffset>34290</wp:posOffset>
            </wp:positionV>
            <wp:extent cx="4773295" cy="2088515"/>
            <wp:effectExtent l="0" t="0" r="8255" b="6985"/>
            <wp:wrapSquare wrapText="bothSides"/>
            <wp:docPr id="2" name="Рисунок 2" descr="C:\Users\Генадий Леонардович\Desktop\pro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енадий Леонардович\Desktop\pro00.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73295" cy="2088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5105">
        <w:rPr>
          <w:rFonts w:ascii="Times New Roman" w:eastAsia="Times New Roman" w:hAnsi="Times New Roman" w:cs="Times New Roman"/>
          <w:sz w:val="28"/>
          <w:szCs w:val="28"/>
          <w:lang w:eastAsia="ru-RU"/>
        </w:rPr>
        <w:t xml:space="preserve">детского дома, достигших14-летнего возраста, у которых на момент проведения Мониторинга не были оформлены паспорта. </w:t>
      </w:r>
    </w:p>
    <w:p w:rsidR="00BD5105" w:rsidRPr="00A707CD"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По итогам посещений организаций для детей-сирот не выявлены случаи грубого нарушения прав воспитанников организаций для детей-сирот, а также причинения вреда их жизни и здоровью, в результате действий (бездействий) администрации и работников данных организаций.</w:t>
      </w:r>
      <w:r w:rsidR="00A707CD" w:rsidRPr="00A707C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 xml:space="preserve">Не допускается принуждение детей к вступлению в общественно-политические организации, движения, партии, а также принудительное привлечение их к деятельности этих организаций.   </w:t>
      </w:r>
    </w:p>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Во исполнение п.27 Постановления № 481 в учреждениях для детей-сирот, где воспитываются дети школьного возраста, на стендах в доступной для детей форме размещена полезная информация об организации, в которой пребывает ребенок (Устав, лицензии, основные виды деятельности), а также указаны телефоны «Горячей линии», Уполномоченного по правам ребенка, органов опеки и попечительства, служб экстренной помощи. При желании  воспитанники могут воспользоваться стационарным телефоном. Стенд с номерами телефонов, куда могут обратиться воспитанники в сложных ситуациях, отсутствует во Мстерском детском доме.</w:t>
      </w:r>
    </w:p>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 xml:space="preserve">В целях создания условий для устройства воспитанников на воспитание в семьи граждан и максимально возможное сокращение сроков пребывания ребенка в организации специалистами организаций для детей-сирот разработаны индивидуальные планы развития и жизнеустройства ребенка, утвержденные (согласованные) органами опеки и попечительства, которые каждые полгода пересматриваются и корректируются. </w:t>
      </w:r>
    </w:p>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Специалисты детских домов на постоянной основе в соответствии с планом развития и жизнеустройства ребенка проводят реабилитацию воспитанника и  работу по социализации и подготовке его к самостоятельной жизни.</w:t>
      </w:r>
    </w:p>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lastRenderedPageBreak/>
        <w:t>Однако</w:t>
      </w:r>
      <w:proofErr w:type="gramStart"/>
      <w:r w:rsidR="00CF2560">
        <w:rPr>
          <w:rFonts w:ascii="Times New Roman" w:eastAsia="Times New Roman" w:hAnsi="Times New Roman" w:cs="Times New Roman"/>
          <w:sz w:val="28"/>
          <w:szCs w:val="28"/>
          <w:lang w:eastAsia="ru-RU"/>
        </w:rPr>
        <w:t>,</w:t>
      </w:r>
      <w:proofErr w:type="gramEnd"/>
      <w:r w:rsidRPr="00BD5105">
        <w:rPr>
          <w:rFonts w:ascii="Times New Roman" w:eastAsia="Times New Roman" w:hAnsi="Times New Roman" w:cs="Times New Roman"/>
          <w:sz w:val="28"/>
          <w:szCs w:val="28"/>
          <w:lang w:eastAsia="ru-RU"/>
        </w:rPr>
        <w:t xml:space="preserve"> Мониторинг показал, что планы развития и жизнеустройства детей зачастую не носят личностно-ориентированного  характера, шаблонны и формализованы. На момент посещения во Мстерском детском доме индивидуальные планы развития и жизнеустройства ребенка находились в разработке.</w:t>
      </w:r>
    </w:p>
    <w:p w:rsidR="00BD5105" w:rsidRPr="00B70878" w:rsidRDefault="00BD5105" w:rsidP="00B70878">
      <w:pPr>
        <w:spacing w:before="240" w:after="240" w:line="240" w:lineRule="auto"/>
        <w:ind w:firstLine="539"/>
        <w:jc w:val="both"/>
        <w:rPr>
          <w:rFonts w:ascii="Times New Roman" w:eastAsia="Times New Roman" w:hAnsi="Times New Roman" w:cs="Times New Roman"/>
          <w:b/>
          <w:sz w:val="36"/>
          <w:szCs w:val="3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70878">
        <w:rPr>
          <w:rFonts w:ascii="Times New Roman" w:eastAsia="Times New Roman" w:hAnsi="Times New Roman" w:cs="Times New Roman"/>
          <w:b/>
          <w:sz w:val="36"/>
          <w:szCs w:val="3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 Содействие устройс</w:t>
      </w:r>
      <w:r w:rsidR="00CF2560">
        <w:rPr>
          <w:rFonts w:ascii="Times New Roman" w:eastAsia="Times New Roman" w:hAnsi="Times New Roman" w:cs="Times New Roman"/>
          <w:b/>
          <w:sz w:val="36"/>
          <w:szCs w:val="3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тву детей на воспитание в семью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gridCol w:w="3969"/>
      </w:tblGrid>
      <w:tr w:rsidR="00BD5105" w:rsidRPr="009F271E" w:rsidTr="009F271E">
        <w:tc>
          <w:tcPr>
            <w:tcW w:w="10031" w:type="dxa"/>
            <w:shd w:val="clear" w:color="auto" w:fill="auto"/>
          </w:tcPr>
          <w:p w:rsidR="00BD5105" w:rsidRPr="009F271E" w:rsidRDefault="009F271E" w:rsidP="009F271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УЧРЕЖДЕНИЯ</w:t>
            </w:r>
          </w:p>
        </w:tc>
        <w:tc>
          <w:tcPr>
            <w:tcW w:w="3969" w:type="dxa"/>
            <w:shd w:val="clear" w:color="auto" w:fill="auto"/>
          </w:tcPr>
          <w:p w:rsidR="00BD5105" w:rsidRPr="009F271E" w:rsidRDefault="009F271E" w:rsidP="009F271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КОЛИЧЕСТВО БАЛЛОВ</w:t>
            </w:r>
          </w:p>
        </w:tc>
      </w:tr>
      <w:tr w:rsidR="00BD5105" w:rsidRPr="00BD5105" w:rsidTr="009F271E">
        <w:tc>
          <w:tcPr>
            <w:tcW w:w="10031" w:type="dxa"/>
            <w:shd w:val="clear" w:color="auto" w:fill="auto"/>
          </w:tcPr>
          <w:p w:rsidR="00BD5105" w:rsidRPr="00BD5105" w:rsidRDefault="00BD5105" w:rsidP="00BD5105">
            <w:pPr>
              <w:spacing w:after="0" w:line="240" w:lineRule="auto"/>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Учреждения системы образования</w:t>
            </w:r>
          </w:p>
        </w:tc>
        <w:tc>
          <w:tcPr>
            <w:tcW w:w="3969" w:type="dxa"/>
            <w:shd w:val="clear" w:color="auto" w:fill="auto"/>
          </w:tcPr>
          <w:p w:rsidR="00BD5105" w:rsidRPr="00BD5105" w:rsidRDefault="00BD5105" w:rsidP="009F271E">
            <w:pPr>
              <w:spacing w:after="0" w:line="240" w:lineRule="auto"/>
              <w:jc w:val="center"/>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92</w:t>
            </w:r>
          </w:p>
        </w:tc>
      </w:tr>
      <w:tr w:rsidR="00BD5105" w:rsidRPr="00BD5105" w:rsidTr="009F271E">
        <w:tc>
          <w:tcPr>
            <w:tcW w:w="10031" w:type="dxa"/>
            <w:shd w:val="clear" w:color="auto" w:fill="auto"/>
          </w:tcPr>
          <w:p w:rsidR="00BD5105" w:rsidRPr="00BD5105" w:rsidRDefault="00BD5105" w:rsidP="00BD5105">
            <w:pPr>
              <w:spacing w:after="0" w:line="240" w:lineRule="auto"/>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Медицинские организации</w:t>
            </w:r>
          </w:p>
        </w:tc>
        <w:tc>
          <w:tcPr>
            <w:tcW w:w="3969" w:type="dxa"/>
            <w:shd w:val="clear" w:color="auto" w:fill="auto"/>
          </w:tcPr>
          <w:p w:rsidR="00BD5105" w:rsidRPr="00BD5105" w:rsidRDefault="00BD5105" w:rsidP="009F271E">
            <w:pPr>
              <w:spacing w:after="0" w:line="240" w:lineRule="auto"/>
              <w:jc w:val="center"/>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92</w:t>
            </w:r>
          </w:p>
        </w:tc>
      </w:tr>
      <w:tr w:rsidR="00BD5105" w:rsidRPr="00BD5105" w:rsidTr="009F271E">
        <w:tc>
          <w:tcPr>
            <w:tcW w:w="10031" w:type="dxa"/>
            <w:shd w:val="clear" w:color="auto" w:fill="auto"/>
          </w:tcPr>
          <w:p w:rsidR="00BD5105" w:rsidRPr="00BD5105" w:rsidRDefault="00BD5105" w:rsidP="00BD5105">
            <w:pPr>
              <w:spacing w:after="0" w:line="240" w:lineRule="auto"/>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Учреждения социальной защиты населения</w:t>
            </w:r>
          </w:p>
        </w:tc>
        <w:tc>
          <w:tcPr>
            <w:tcW w:w="3969" w:type="dxa"/>
            <w:shd w:val="clear" w:color="auto" w:fill="auto"/>
          </w:tcPr>
          <w:p w:rsidR="00BD5105" w:rsidRPr="00BD5105" w:rsidRDefault="00BD5105" w:rsidP="009F271E">
            <w:pPr>
              <w:spacing w:after="0" w:line="240" w:lineRule="auto"/>
              <w:jc w:val="center"/>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92</w:t>
            </w:r>
          </w:p>
        </w:tc>
      </w:tr>
      <w:tr w:rsidR="00BD5105" w:rsidRPr="00BD5105" w:rsidTr="009F271E">
        <w:tc>
          <w:tcPr>
            <w:tcW w:w="10031" w:type="dxa"/>
            <w:shd w:val="clear" w:color="auto" w:fill="auto"/>
          </w:tcPr>
          <w:p w:rsidR="00BD5105" w:rsidRPr="00BD5105" w:rsidRDefault="00BD5105" w:rsidP="00BD5105">
            <w:pPr>
              <w:spacing w:after="0" w:line="240" w:lineRule="auto"/>
              <w:jc w:val="both"/>
              <w:rPr>
                <w:rFonts w:ascii="Times New Roman" w:eastAsia="Times New Roman" w:hAnsi="Times New Roman" w:cs="Times New Roman"/>
                <w:b/>
                <w:sz w:val="28"/>
                <w:szCs w:val="28"/>
                <w:lang w:eastAsia="ru-RU"/>
              </w:rPr>
            </w:pPr>
            <w:r w:rsidRPr="00BD5105">
              <w:rPr>
                <w:rFonts w:ascii="Times New Roman" w:eastAsia="Times New Roman" w:hAnsi="Times New Roman" w:cs="Times New Roman"/>
                <w:b/>
                <w:sz w:val="28"/>
                <w:szCs w:val="28"/>
                <w:lang w:eastAsia="ru-RU"/>
              </w:rPr>
              <w:t>Среднее значение критерия</w:t>
            </w:r>
          </w:p>
        </w:tc>
        <w:tc>
          <w:tcPr>
            <w:tcW w:w="3969" w:type="dxa"/>
            <w:shd w:val="clear" w:color="auto" w:fill="auto"/>
          </w:tcPr>
          <w:p w:rsidR="00BD5105" w:rsidRPr="00BD5105" w:rsidRDefault="00BD5105" w:rsidP="009F271E">
            <w:pPr>
              <w:spacing w:after="0" w:line="240" w:lineRule="auto"/>
              <w:jc w:val="center"/>
              <w:rPr>
                <w:rFonts w:ascii="Times New Roman" w:eastAsia="Times New Roman" w:hAnsi="Times New Roman" w:cs="Times New Roman"/>
                <w:b/>
                <w:sz w:val="28"/>
                <w:szCs w:val="28"/>
                <w:lang w:eastAsia="ru-RU"/>
              </w:rPr>
            </w:pPr>
            <w:r w:rsidRPr="00BD5105">
              <w:rPr>
                <w:rFonts w:ascii="Times New Roman" w:eastAsia="Times New Roman" w:hAnsi="Times New Roman" w:cs="Times New Roman"/>
                <w:b/>
                <w:sz w:val="28"/>
                <w:szCs w:val="28"/>
                <w:lang w:eastAsia="ru-RU"/>
              </w:rPr>
              <w:t>92</w:t>
            </w:r>
          </w:p>
        </w:tc>
      </w:tr>
    </w:tbl>
    <w:p w:rsidR="00822D7A" w:rsidRDefault="00822D7A" w:rsidP="00BD5105">
      <w:pPr>
        <w:spacing w:after="0" w:line="240" w:lineRule="auto"/>
        <w:ind w:firstLine="540"/>
        <w:jc w:val="both"/>
        <w:rPr>
          <w:rFonts w:ascii="Times New Roman" w:eastAsia="Times New Roman" w:hAnsi="Times New Roman" w:cs="Times New Roman"/>
          <w:sz w:val="28"/>
          <w:szCs w:val="28"/>
          <w:lang w:eastAsia="ru-RU"/>
        </w:rPr>
      </w:pPr>
    </w:p>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В целях содействия устройству детей, оставшихся без попечения родителей, воспитанников организаций для детей-сирот в семьи граждан в учреждениях разработаны графики приема лиц, желающих принять ребенка на воспитание в свою семью. Отсутствует данный график во Мстерском детском доме.</w:t>
      </w:r>
    </w:p>
    <w:p w:rsidR="00BD5105" w:rsidRPr="00BD5105" w:rsidRDefault="00BD5105" w:rsidP="00BD5105">
      <w:pPr>
        <w:spacing w:after="0" w:line="240" w:lineRule="auto"/>
        <w:ind w:firstLine="567"/>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 xml:space="preserve">Для оказания консультативной помощи таким гражданам на основании Договоров с органами опеки  в детских домах созданы и функционируют Школы приемных родителей, организовано проведение волонтерской практики, ведется большая информационно-просветительская работа, направленная на развитее семейных форм жизнеустройства детей. </w:t>
      </w:r>
    </w:p>
    <w:p w:rsidR="00BD5105" w:rsidRPr="00BD5105" w:rsidRDefault="00D27815" w:rsidP="00BD5105">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2016</w:t>
      </w:r>
      <w:r w:rsidR="00BD5105" w:rsidRPr="00BD5105">
        <w:rPr>
          <w:rFonts w:ascii="Times New Roman" w:eastAsia="Times New Roman" w:hAnsi="Times New Roman" w:cs="Times New Roman"/>
          <w:sz w:val="28"/>
          <w:szCs w:val="28"/>
          <w:lang w:eastAsia="ru-RU"/>
        </w:rPr>
        <w:t xml:space="preserve"> году для прохождения обучения в детские дома обратилось 72 кандидата, практику на базе детских домов области прошли 273 кандидат</w:t>
      </w:r>
      <w:r>
        <w:rPr>
          <w:rFonts w:ascii="Times New Roman" w:eastAsia="Times New Roman" w:hAnsi="Times New Roman" w:cs="Times New Roman"/>
          <w:sz w:val="28"/>
          <w:szCs w:val="28"/>
          <w:lang w:eastAsia="ru-RU"/>
        </w:rPr>
        <w:t>а, что на 18% больше, чем в 2015</w:t>
      </w:r>
      <w:r w:rsidR="00BD5105" w:rsidRPr="00BD5105">
        <w:rPr>
          <w:rFonts w:ascii="Times New Roman" w:eastAsia="Times New Roman" w:hAnsi="Times New Roman" w:cs="Times New Roman"/>
          <w:sz w:val="28"/>
          <w:szCs w:val="28"/>
          <w:lang w:eastAsia="ru-RU"/>
        </w:rPr>
        <w:t xml:space="preserve"> г.</w:t>
      </w:r>
    </w:p>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Для профилактики возвратов воспитанников, устроенных на воспитание в семьи граждан, в организации для детей-сирот в каждом детском доме создана Служба сопровождения замещающих семей.</w:t>
      </w:r>
      <w:r w:rsidRPr="00BD5105">
        <w:rPr>
          <w:rFonts w:ascii="Times New Roman" w:eastAsia="Times New Roman" w:hAnsi="Times New Roman" w:cs="Times New Roman"/>
          <w:color w:val="000000"/>
          <w:sz w:val="28"/>
          <w:szCs w:val="28"/>
          <w:lang w:eastAsia="ru-RU"/>
        </w:rPr>
        <w:t xml:space="preserve"> В 201</w:t>
      </w:r>
      <w:r w:rsidR="00D27815">
        <w:rPr>
          <w:rFonts w:ascii="Times New Roman" w:eastAsia="Times New Roman" w:hAnsi="Times New Roman" w:cs="Times New Roman"/>
          <w:color w:val="000000"/>
          <w:sz w:val="28"/>
          <w:szCs w:val="28"/>
          <w:lang w:eastAsia="ru-RU"/>
        </w:rPr>
        <w:t>6</w:t>
      </w:r>
      <w:r w:rsidRPr="00BD5105">
        <w:rPr>
          <w:rFonts w:ascii="Times New Roman" w:eastAsia="Times New Roman" w:hAnsi="Times New Roman" w:cs="Times New Roman"/>
          <w:color w:val="000000"/>
          <w:sz w:val="28"/>
          <w:szCs w:val="28"/>
          <w:lang w:eastAsia="ru-RU"/>
        </w:rPr>
        <w:t xml:space="preserve"> году специалистами Служб было обеспечено комплексное сопровождение </w:t>
      </w:r>
      <w:r w:rsidRPr="00BD5105">
        <w:rPr>
          <w:rFonts w:ascii="Times New Roman" w:eastAsia="Times New Roman" w:hAnsi="Times New Roman" w:cs="Times New Roman"/>
          <w:sz w:val="28"/>
          <w:szCs w:val="28"/>
          <w:lang w:eastAsia="ru-RU"/>
        </w:rPr>
        <w:t xml:space="preserve">172 </w:t>
      </w:r>
      <w:r w:rsidRPr="00BD5105">
        <w:rPr>
          <w:rFonts w:ascii="Times New Roman" w:eastAsia="Times New Roman" w:hAnsi="Times New Roman" w:cs="Times New Roman"/>
          <w:color w:val="000000"/>
          <w:sz w:val="28"/>
          <w:szCs w:val="28"/>
          <w:lang w:eastAsia="ru-RU"/>
        </w:rPr>
        <w:t>замещающих семей (</w:t>
      </w:r>
      <w:r w:rsidRPr="00BD5105">
        <w:rPr>
          <w:rFonts w:ascii="Times New Roman" w:eastAsia="Times New Roman" w:hAnsi="Times New Roman" w:cs="Times New Roman"/>
          <w:sz w:val="28"/>
          <w:szCs w:val="28"/>
          <w:lang w:eastAsia="ru-RU"/>
        </w:rPr>
        <w:t>6,3% от общего числа замещающих семей)</w:t>
      </w:r>
      <w:r w:rsidRPr="00BD5105">
        <w:rPr>
          <w:rFonts w:ascii="Times New Roman" w:eastAsia="Times New Roman" w:hAnsi="Times New Roman" w:cs="Times New Roman"/>
          <w:color w:val="000000"/>
          <w:sz w:val="28"/>
          <w:szCs w:val="28"/>
          <w:lang w:eastAsia="ru-RU"/>
        </w:rPr>
        <w:t xml:space="preserve">, а также </w:t>
      </w:r>
      <w:r w:rsidRPr="00BD5105">
        <w:rPr>
          <w:rFonts w:ascii="Times New Roman" w:eastAsia="Times New Roman" w:hAnsi="Times New Roman" w:cs="Times New Roman"/>
          <w:sz w:val="28"/>
          <w:szCs w:val="28"/>
          <w:lang w:eastAsia="ru-RU"/>
        </w:rPr>
        <w:t xml:space="preserve">285 </w:t>
      </w:r>
      <w:r w:rsidRPr="00BD5105">
        <w:rPr>
          <w:rFonts w:ascii="Times New Roman" w:eastAsia="Times New Roman" w:hAnsi="Times New Roman" w:cs="Times New Roman"/>
          <w:color w:val="000000"/>
          <w:sz w:val="28"/>
          <w:szCs w:val="28"/>
          <w:lang w:eastAsia="ru-RU"/>
        </w:rPr>
        <w:t>воспитывающихся в них детей (</w:t>
      </w:r>
      <w:r w:rsidRPr="00BD5105">
        <w:rPr>
          <w:rFonts w:ascii="Times New Roman" w:eastAsia="Times New Roman" w:hAnsi="Times New Roman" w:cs="Times New Roman"/>
          <w:sz w:val="28"/>
          <w:szCs w:val="28"/>
          <w:lang w:eastAsia="ru-RU"/>
        </w:rPr>
        <w:t>8,4% детей, воспитывающихся в замещающих семьях)</w:t>
      </w:r>
      <w:r w:rsidR="00CF2560">
        <w:rPr>
          <w:rFonts w:ascii="Times New Roman" w:eastAsia="Times New Roman" w:hAnsi="Times New Roman" w:cs="Times New Roman"/>
          <w:sz w:val="28"/>
          <w:szCs w:val="28"/>
          <w:lang w:eastAsia="ru-RU"/>
        </w:rPr>
        <w:t>.</w:t>
      </w:r>
    </w:p>
    <w:p w:rsidR="00BD5105" w:rsidRPr="00BD5105" w:rsidRDefault="00BE55E7" w:rsidP="00BD5105">
      <w:pPr>
        <w:spacing w:after="0" w:line="240" w:lineRule="auto"/>
        <w:ind w:firstLine="540"/>
        <w:jc w:val="both"/>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682816" behindDoc="0" locked="0" layoutInCell="1" allowOverlap="1" wp14:anchorId="12C66A44" wp14:editId="60E7704B">
            <wp:simplePos x="0" y="0"/>
            <wp:positionH relativeFrom="column">
              <wp:posOffset>205740</wp:posOffset>
            </wp:positionH>
            <wp:positionV relativeFrom="paragraph">
              <wp:posOffset>73025</wp:posOffset>
            </wp:positionV>
            <wp:extent cx="4369435" cy="2916555"/>
            <wp:effectExtent l="0" t="0" r="0" b="0"/>
            <wp:wrapSquare wrapText="bothSides"/>
            <wp:docPr id="644" name="Рисунок 644" descr="http://dooc.ouvlad.ru/files/2016/03/%D1%84%D0%BE%D1%82%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oc.ouvlad.ru/files/2016/03/%D1%84%D0%BE%D1%82%D0%BE.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369435" cy="291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BD5105" w:rsidRPr="00BD5105">
        <w:rPr>
          <w:rFonts w:ascii="Times New Roman" w:eastAsia="Times New Roman" w:hAnsi="Times New Roman" w:cs="Times New Roman"/>
          <w:sz w:val="28"/>
          <w:szCs w:val="28"/>
          <w:lang w:eastAsia="ru-RU"/>
        </w:rPr>
        <w:t xml:space="preserve"> Особенно хорошо работа в этом направлении ведется в Ляховском, Лакинском, Покровском, Камешковском, Собинском, Муромском детских домах, Лухтоновской школе-интернате, Александровском и Муромском домах ребенка. Во многих учреждениях до 30% сотрудников проводят работу по консультированию и обучению будущих родителей. </w:t>
      </w:r>
    </w:p>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Пока не подключились к этой работе организации социальной защиты населения. Вместе с тем</w:t>
      </w:r>
      <w:r w:rsidR="00CF2560">
        <w:rPr>
          <w:rFonts w:ascii="Times New Roman" w:eastAsia="Times New Roman" w:hAnsi="Times New Roman" w:cs="Times New Roman"/>
          <w:sz w:val="28"/>
          <w:szCs w:val="28"/>
          <w:lang w:eastAsia="ru-RU"/>
        </w:rPr>
        <w:t>,</w:t>
      </w:r>
      <w:r w:rsidRPr="00BD5105">
        <w:rPr>
          <w:rFonts w:ascii="Times New Roman" w:eastAsia="Times New Roman" w:hAnsi="Times New Roman" w:cs="Times New Roman"/>
          <w:sz w:val="28"/>
          <w:szCs w:val="28"/>
          <w:lang w:eastAsia="ru-RU"/>
        </w:rPr>
        <w:t xml:space="preserve"> они могли бы оказать значительную помощь в профилактике социального сиротства, т.к. в штатах этих организаций имеются педагоги, психологи и др. специалисты.</w:t>
      </w:r>
    </w:p>
    <w:p w:rsidR="00BD5105" w:rsidRPr="00BD5105" w:rsidRDefault="00BD5105" w:rsidP="00BD510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В результате проводимой работы за два года из детских домов области на воспитание в семьи передано 187 воспитанников (28%). Из них  на усыновление – 24 чел., под опеку - 70 чел., на воспитание в приемные семьи – 45 чел., возвратились в кровные семьи – 48 чел.</w:t>
      </w:r>
    </w:p>
    <w:p w:rsidR="00BD5105" w:rsidRPr="00BD5105" w:rsidRDefault="00BD5105" w:rsidP="00BD510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 xml:space="preserve">Одновременно проводится работа с кровными родственниками и населением по пропаганде семейных форм устройства детей-сирот. Во всех детских домах воспитанники передаются на каникулы, выходные и праздничные дни в гостевые </w:t>
      </w:r>
      <w:r w:rsidR="0001198B" w:rsidRPr="00BD5105">
        <w:rPr>
          <w:rFonts w:ascii="Times New Roman" w:eastAsia="Times New Roman" w:hAnsi="Times New Roman" w:cs="Times New Roman"/>
          <w:sz w:val="28"/>
          <w:szCs w:val="28"/>
          <w:lang w:eastAsia="ru-RU"/>
        </w:rPr>
        <w:t>семьи,</w:t>
      </w:r>
      <w:r w:rsidRPr="00BD5105">
        <w:rPr>
          <w:rFonts w:ascii="Times New Roman" w:eastAsia="Times New Roman" w:hAnsi="Times New Roman" w:cs="Times New Roman"/>
          <w:sz w:val="28"/>
          <w:szCs w:val="28"/>
          <w:lang w:eastAsia="ru-RU"/>
        </w:rPr>
        <w:t xml:space="preserve"> как  родственников, так и других граждан. </w:t>
      </w:r>
    </w:p>
    <w:p w:rsidR="00BD5105" w:rsidRDefault="00BD5105" w:rsidP="00BD5105">
      <w:pPr>
        <w:spacing w:after="0" w:line="240" w:lineRule="auto"/>
        <w:ind w:firstLine="567"/>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По итогам работы  с родственниками в</w:t>
      </w:r>
      <w:r w:rsidR="00CF2560">
        <w:rPr>
          <w:rFonts w:ascii="Times New Roman" w:eastAsia="Times New Roman" w:hAnsi="Times New Roman" w:cs="Times New Roman"/>
          <w:sz w:val="28"/>
          <w:szCs w:val="28"/>
          <w:lang w:eastAsia="ru-RU"/>
        </w:rPr>
        <w:t>оспитанников и населением в 2016</w:t>
      </w:r>
      <w:r w:rsidRPr="00BD5105">
        <w:rPr>
          <w:rFonts w:ascii="Times New Roman" w:eastAsia="Times New Roman" w:hAnsi="Times New Roman" w:cs="Times New Roman"/>
          <w:sz w:val="28"/>
          <w:szCs w:val="28"/>
          <w:lang w:eastAsia="ru-RU"/>
        </w:rPr>
        <w:t xml:space="preserve"> году около 30%  воспитанников детских домов передавались на выходные дни и в каникулярное время в семьи граждан.</w:t>
      </w:r>
    </w:p>
    <w:p w:rsidR="00BD5105" w:rsidRPr="00B70878" w:rsidRDefault="00BD5105" w:rsidP="00B70878">
      <w:pPr>
        <w:spacing w:after="240" w:line="240" w:lineRule="auto"/>
        <w:ind w:firstLine="567"/>
        <w:jc w:val="both"/>
        <w:rPr>
          <w:rFonts w:ascii="Times New Roman" w:eastAsia="Times New Roman" w:hAnsi="Times New Roman" w:cs="Times New Roman"/>
          <w:sz w:val="36"/>
          <w:szCs w:val="36"/>
          <w:lang w:eastAsia="ru-RU"/>
        </w:rPr>
      </w:pPr>
      <w:r w:rsidRPr="00BD5105">
        <w:rPr>
          <w:rFonts w:ascii="Times New Roman" w:eastAsia="Times New Roman" w:hAnsi="Times New Roman" w:cs="Times New Roman"/>
          <w:sz w:val="28"/>
          <w:szCs w:val="28"/>
          <w:lang w:eastAsia="ru-RU"/>
        </w:rPr>
        <w:t xml:space="preserve"> </w:t>
      </w:r>
      <w:r w:rsidRPr="00B70878">
        <w:rPr>
          <w:rFonts w:ascii="Times New Roman" w:eastAsia="Times New Roman" w:hAnsi="Times New Roman" w:cs="Times New Roman"/>
          <w:b/>
          <w:sz w:val="36"/>
          <w:szCs w:val="3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 Работа с воспитанниками, которые помещены в орг</w:t>
      </w:r>
      <w:r w:rsidR="00CF2560">
        <w:rPr>
          <w:rFonts w:ascii="Times New Roman" w:eastAsia="Times New Roman" w:hAnsi="Times New Roman" w:cs="Times New Roman"/>
          <w:b/>
          <w:sz w:val="36"/>
          <w:szCs w:val="3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анизации по заявлению родителей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gridCol w:w="3969"/>
      </w:tblGrid>
      <w:tr w:rsidR="00BD5105" w:rsidRPr="00BD5105" w:rsidTr="009F271E">
        <w:tc>
          <w:tcPr>
            <w:tcW w:w="10031" w:type="dxa"/>
            <w:shd w:val="clear" w:color="auto" w:fill="auto"/>
          </w:tcPr>
          <w:p w:rsidR="00BD5105" w:rsidRPr="009F271E" w:rsidRDefault="009F271E" w:rsidP="009F271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УЧРЕЖДЕНИЯ</w:t>
            </w:r>
          </w:p>
        </w:tc>
        <w:tc>
          <w:tcPr>
            <w:tcW w:w="3969" w:type="dxa"/>
            <w:shd w:val="clear" w:color="auto" w:fill="auto"/>
          </w:tcPr>
          <w:p w:rsidR="00BD5105" w:rsidRPr="009F271E" w:rsidRDefault="009F271E" w:rsidP="009F271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КОЛИЧЕСТВО БАЛЛОВ</w:t>
            </w:r>
          </w:p>
        </w:tc>
      </w:tr>
      <w:tr w:rsidR="00BD5105" w:rsidRPr="00BD5105" w:rsidTr="009F271E">
        <w:tc>
          <w:tcPr>
            <w:tcW w:w="10031" w:type="dxa"/>
            <w:shd w:val="clear" w:color="auto" w:fill="auto"/>
          </w:tcPr>
          <w:p w:rsidR="00BD5105" w:rsidRPr="00BD5105" w:rsidRDefault="00BD5105" w:rsidP="00BD5105">
            <w:pPr>
              <w:spacing w:after="0" w:line="240" w:lineRule="auto"/>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Учреждения системы образования</w:t>
            </w:r>
          </w:p>
        </w:tc>
        <w:tc>
          <w:tcPr>
            <w:tcW w:w="3969" w:type="dxa"/>
            <w:shd w:val="clear" w:color="auto" w:fill="auto"/>
          </w:tcPr>
          <w:p w:rsidR="00BD5105" w:rsidRPr="00BD5105" w:rsidRDefault="00BD5105" w:rsidP="009F271E">
            <w:pPr>
              <w:spacing w:after="0" w:line="240" w:lineRule="auto"/>
              <w:jc w:val="center"/>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88</w:t>
            </w:r>
          </w:p>
        </w:tc>
      </w:tr>
      <w:tr w:rsidR="00BD5105" w:rsidRPr="00BD5105" w:rsidTr="009F271E">
        <w:trPr>
          <w:trHeight w:val="176"/>
        </w:trPr>
        <w:tc>
          <w:tcPr>
            <w:tcW w:w="10031" w:type="dxa"/>
            <w:shd w:val="clear" w:color="auto" w:fill="auto"/>
          </w:tcPr>
          <w:p w:rsidR="00BD5105" w:rsidRPr="00BD5105" w:rsidRDefault="00BD5105" w:rsidP="00BD5105">
            <w:pPr>
              <w:spacing w:after="0" w:line="240" w:lineRule="auto"/>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Медицинские организации</w:t>
            </w:r>
          </w:p>
        </w:tc>
        <w:tc>
          <w:tcPr>
            <w:tcW w:w="3969" w:type="dxa"/>
            <w:shd w:val="clear" w:color="auto" w:fill="auto"/>
          </w:tcPr>
          <w:p w:rsidR="00BD5105" w:rsidRPr="00BD5105" w:rsidRDefault="00BD5105" w:rsidP="009F271E">
            <w:pPr>
              <w:spacing w:after="0" w:line="240" w:lineRule="auto"/>
              <w:jc w:val="center"/>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81</w:t>
            </w:r>
          </w:p>
        </w:tc>
      </w:tr>
      <w:tr w:rsidR="00BD5105" w:rsidRPr="00BD5105" w:rsidTr="009F271E">
        <w:tc>
          <w:tcPr>
            <w:tcW w:w="10031" w:type="dxa"/>
            <w:shd w:val="clear" w:color="auto" w:fill="auto"/>
          </w:tcPr>
          <w:p w:rsidR="00BD5105" w:rsidRPr="00BD5105" w:rsidRDefault="00BD5105" w:rsidP="00BD5105">
            <w:pPr>
              <w:spacing w:after="0" w:line="240" w:lineRule="auto"/>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Учреждения социальной защиты населения</w:t>
            </w:r>
          </w:p>
        </w:tc>
        <w:tc>
          <w:tcPr>
            <w:tcW w:w="3969" w:type="dxa"/>
            <w:shd w:val="clear" w:color="auto" w:fill="auto"/>
          </w:tcPr>
          <w:p w:rsidR="00BD5105" w:rsidRPr="00BD5105" w:rsidRDefault="00BD5105" w:rsidP="009F271E">
            <w:pPr>
              <w:spacing w:after="0" w:line="240" w:lineRule="auto"/>
              <w:jc w:val="center"/>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90</w:t>
            </w:r>
          </w:p>
        </w:tc>
      </w:tr>
      <w:tr w:rsidR="00BD5105" w:rsidRPr="00BD5105" w:rsidTr="009F271E">
        <w:tc>
          <w:tcPr>
            <w:tcW w:w="10031" w:type="dxa"/>
            <w:shd w:val="clear" w:color="auto" w:fill="auto"/>
          </w:tcPr>
          <w:p w:rsidR="00BD5105" w:rsidRPr="00BD5105" w:rsidRDefault="00BD5105" w:rsidP="00BD5105">
            <w:pPr>
              <w:spacing w:after="0" w:line="240" w:lineRule="auto"/>
              <w:jc w:val="both"/>
              <w:rPr>
                <w:rFonts w:ascii="Times New Roman" w:eastAsia="Times New Roman" w:hAnsi="Times New Roman" w:cs="Times New Roman"/>
                <w:b/>
                <w:sz w:val="28"/>
                <w:szCs w:val="28"/>
                <w:lang w:eastAsia="ru-RU"/>
              </w:rPr>
            </w:pPr>
            <w:r w:rsidRPr="00BD5105">
              <w:rPr>
                <w:rFonts w:ascii="Times New Roman" w:eastAsia="Times New Roman" w:hAnsi="Times New Roman" w:cs="Times New Roman"/>
                <w:b/>
                <w:sz w:val="28"/>
                <w:szCs w:val="28"/>
                <w:lang w:eastAsia="ru-RU"/>
              </w:rPr>
              <w:t>Среднее значение критерия</w:t>
            </w:r>
          </w:p>
        </w:tc>
        <w:tc>
          <w:tcPr>
            <w:tcW w:w="3969" w:type="dxa"/>
            <w:shd w:val="clear" w:color="auto" w:fill="auto"/>
          </w:tcPr>
          <w:p w:rsidR="00BD5105" w:rsidRPr="00BD5105" w:rsidRDefault="00BD5105" w:rsidP="009F271E">
            <w:pPr>
              <w:spacing w:after="0" w:line="240" w:lineRule="auto"/>
              <w:jc w:val="center"/>
              <w:rPr>
                <w:rFonts w:ascii="Times New Roman" w:eastAsia="Times New Roman" w:hAnsi="Times New Roman" w:cs="Times New Roman"/>
                <w:b/>
                <w:sz w:val="28"/>
                <w:szCs w:val="28"/>
                <w:lang w:eastAsia="ru-RU"/>
              </w:rPr>
            </w:pPr>
            <w:r w:rsidRPr="00BD5105">
              <w:rPr>
                <w:rFonts w:ascii="Times New Roman" w:eastAsia="Times New Roman" w:hAnsi="Times New Roman" w:cs="Times New Roman"/>
                <w:b/>
                <w:sz w:val="28"/>
                <w:szCs w:val="28"/>
                <w:lang w:eastAsia="ru-RU"/>
              </w:rPr>
              <w:t>90</w:t>
            </w:r>
          </w:p>
        </w:tc>
      </w:tr>
    </w:tbl>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lastRenderedPageBreak/>
        <w:t xml:space="preserve">На 01.01.2016 года 29% воспитанников учреждений для детей-сирот области – это воспитанники, помещенные в учреждения по заявлению родителей или законных представителей, в том числе детские дома – 9%, дома ребенка – 57%, детский дом – интернат – 29%.  </w:t>
      </w:r>
    </w:p>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 xml:space="preserve">В соответствии с п.13 Постановления № 481 при временном помещении детей в учреждение составляется трехстороннее соглашение между законным представителем, органом опеки и попечительства и учреждением, куда помещается ребенок. </w:t>
      </w:r>
    </w:p>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В ходе Мониторинга было выявлено, что при временном помещении детей в организации не всегда оформляются трехсторонние соглашения. Так, не на всех воспитанников, находящихся временно в учреждении, были заключены  трехсторонние соглашения в Собинском и Муромском детских домах.</w:t>
      </w:r>
    </w:p>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Одновременно отмечено, что заключенные  соглашения носят шаблонный, формальный, характер, в них недостаточно четко прописаны полномочия всех сторон.</w:t>
      </w:r>
    </w:p>
    <w:p w:rsidR="00BD5105" w:rsidRPr="00B70878" w:rsidRDefault="00BD5105" w:rsidP="00B70878">
      <w:pPr>
        <w:spacing w:after="240" w:line="240" w:lineRule="auto"/>
        <w:ind w:firstLine="539"/>
        <w:jc w:val="both"/>
        <w:rPr>
          <w:rFonts w:ascii="Times New Roman" w:eastAsia="Times New Roman" w:hAnsi="Times New Roman" w:cs="Times New Roman"/>
          <w:b/>
          <w:sz w:val="36"/>
          <w:szCs w:val="3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70878">
        <w:rPr>
          <w:rFonts w:ascii="Times New Roman" w:eastAsia="Times New Roman" w:hAnsi="Times New Roman" w:cs="Times New Roman"/>
          <w:b/>
          <w:sz w:val="36"/>
          <w:szCs w:val="3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 Образо</w:t>
      </w:r>
      <w:r w:rsidR="00CF2560">
        <w:rPr>
          <w:rFonts w:ascii="Times New Roman" w:eastAsia="Times New Roman" w:hAnsi="Times New Roman" w:cs="Times New Roman"/>
          <w:b/>
          <w:sz w:val="36"/>
          <w:szCs w:val="3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вание воспитанников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gridCol w:w="3969"/>
      </w:tblGrid>
      <w:tr w:rsidR="00BD5105" w:rsidRPr="00BD5105" w:rsidTr="009F271E">
        <w:tc>
          <w:tcPr>
            <w:tcW w:w="10031" w:type="dxa"/>
            <w:shd w:val="clear" w:color="auto" w:fill="auto"/>
          </w:tcPr>
          <w:p w:rsidR="00BD5105" w:rsidRPr="009F271E" w:rsidRDefault="009F271E" w:rsidP="009F271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УЧРЕЖДЕНИЯ</w:t>
            </w:r>
          </w:p>
        </w:tc>
        <w:tc>
          <w:tcPr>
            <w:tcW w:w="3969" w:type="dxa"/>
            <w:shd w:val="clear" w:color="auto" w:fill="auto"/>
          </w:tcPr>
          <w:p w:rsidR="00BD5105" w:rsidRPr="009F271E" w:rsidRDefault="009F271E" w:rsidP="009F271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КОЛИЧЕСТВО БАЛЛОВ</w:t>
            </w:r>
          </w:p>
        </w:tc>
      </w:tr>
      <w:tr w:rsidR="00BD5105" w:rsidRPr="00BD5105" w:rsidTr="009F271E">
        <w:tc>
          <w:tcPr>
            <w:tcW w:w="10031" w:type="dxa"/>
            <w:shd w:val="clear" w:color="auto" w:fill="auto"/>
          </w:tcPr>
          <w:p w:rsidR="00BD5105" w:rsidRPr="00BD5105" w:rsidRDefault="00BD5105" w:rsidP="00BD5105">
            <w:pPr>
              <w:spacing w:after="0" w:line="240" w:lineRule="auto"/>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Учреждения системы образования</w:t>
            </w:r>
          </w:p>
        </w:tc>
        <w:tc>
          <w:tcPr>
            <w:tcW w:w="3969" w:type="dxa"/>
            <w:shd w:val="clear" w:color="auto" w:fill="auto"/>
          </w:tcPr>
          <w:p w:rsidR="00BD5105" w:rsidRPr="00BD5105" w:rsidRDefault="00BD5105" w:rsidP="009F271E">
            <w:pPr>
              <w:spacing w:after="0" w:line="240" w:lineRule="auto"/>
              <w:jc w:val="center"/>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93</w:t>
            </w:r>
          </w:p>
        </w:tc>
      </w:tr>
      <w:tr w:rsidR="00BD5105" w:rsidRPr="00BD5105" w:rsidTr="009F271E">
        <w:tc>
          <w:tcPr>
            <w:tcW w:w="10031" w:type="dxa"/>
            <w:shd w:val="clear" w:color="auto" w:fill="auto"/>
          </w:tcPr>
          <w:p w:rsidR="00BD5105" w:rsidRPr="00BD5105" w:rsidRDefault="00BD5105" w:rsidP="00BD5105">
            <w:pPr>
              <w:spacing w:after="0" w:line="240" w:lineRule="auto"/>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Медицинские организации</w:t>
            </w:r>
          </w:p>
        </w:tc>
        <w:tc>
          <w:tcPr>
            <w:tcW w:w="3969" w:type="dxa"/>
            <w:shd w:val="clear" w:color="auto" w:fill="auto"/>
          </w:tcPr>
          <w:p w:rsidR="00BD5105" w:rsidRPr="00BD5105" w:rsidRDefault="00BD5105" w:rsidP="009F271E">
            <w:pPr>
              <w:spacing w:after="0" w:line="240" w:lineRule="auto"/>
              <w:jc w:val="center"/>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50</w:t>
            </w:r>
          </w:p>
        </w:tc>
      </w:tr>
      <w:tr w:rsidR="00BD5105" w:rsidRPr="00BD5105" w:rsidTr="009F271E">
        <w:tc>
          <w:tcPr>
            <w:tcW w:w="10031" w:type="dxa"/>
            <w:shd w:val="clear" w:color="auto" w:fill="auto"/>
          </w:tcPr>
          <w:p w:rsidR="00BD5105" w:rsidRPr="00BD5105" w:rsidRDefault="00BD5105" w:rsidP="00BD5105">
            <w:pPr>
              <w:spacing w:after="0" w:line="240" w:lineRule="auto"/>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Учреждения социальной защиты населения</w:t>
            </w:r>
          </w:p>
        </w:tc>
        <w:tc>
          <w:tcPr>
            <w:tcW w:w="3969" w:type="dxa"/>
            <w:shd w:val="clear" w:color="auto" w:fill="auto"/>
          </w:tcPr>
          <w:p w:rsidR="00BD5105" w:rsidRPr="00BD5105" w:rsidRDefault="00BD5105" w:rsidP="009F271E">
            <w:pPr>
              <w:spacing w:after="0" w:line="240" w:lineRule="auto"/>
              <w:jc w:val="center"/>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100</w:t>
            </w:r>
          </w:p>
        </w:tc>
      </w:tr>
      <w:tr w:rsidR="00BD5105" w:rsidRPr="00BD5105" w:rsidTr="009F271E">
        <w:tc>
          <w:tcPr>
            <w:tcW w:w="10031" w:type="dxa"/>
            <w:shd w:val="clear" w:color="auto" w:fill="auto"/>
          </w:tcPr>
          <w:p w:rsidR="00BD5105" w:rsidRPr="00BD5105" w:rsidRDefault="00BD5105" w:rsidP="00BD5105">
            <w:pPr>
              <w:spacing w:after="0" w:line="240" w:lineRule="auto"/>
              <w:jc w:val="both"/>
              <w:rPr>
                <w:rFonts w:ascii="Times New Roman" w:eastAsia="Times New Roman" w:hAnsi="Times New Roman" w:cs="Times New Roman"/>
                <w:b/>
                <w:sz w:val="28"/>
                <w:szCs w:val="28"/>
                <w:lang w:eastAsia="ru-RU"/>
              </w:rPr>
            </w:pPr>
            <w:r w:rsidRPr="00BD5105">
              <w:rPr>
                <w:rFonts w:ascii="Times New Roman" w:eastAsia="Times New Roman" w:hAnsi="Times New Roman" w:cs="Times New Roman"/>
                <w:b/>
                <w:sz w:val="28"/>
                <w:szCs w:val="28"/>
                <w:lang w:eastAsia="ru-RU"/>
              </w:rPr>
              <w:t>Среднее значение критерия</w:t>
            </w:r>
          </w:p>
        </w:tc>
        <w:tc>
          <w:tcPr>
            <w:tcW w:w="3969" w:type="dxa"/>
            <w:shd w:val="clear" w:color="auto" w:fill="auto"/>
          </w:tcPr>
          <w:p w:rsidR="00BD5105" w:rsidRPr="00BD5105" w:rsidRDefault="00BD5105" w:rsidP="009F271E">
            <w:pPr>
              <w:spacing w:after="0" w:line="240" w:lineRule="auto"/>
              <w:jc w:val="center"/>
              <w:rPr>
                <w:rFonts w:ascii="Times New Roman" w:eastAsia="Times New Roman" w:hAnsi="Times New Roman" w:cs="Times New Roman"/>
                <w:b/>
                <w:sz w:val="28"/>
                <w:szCs w:val="28"/>
                <w:lang w:eastAsia="ru-RU"/>
              </w:rPr>
            </w:pPr>
            <w:r w:rsidRPr="00BD5105">
              <w:rPr>
                <w:rFonts w:ascii="Times New Roman" w:eastAsia="Times New Roman" w:hAnsi="Times New Roman" w:cs="Times New Roman"/>
                <w:b/>
                <w:sz w:val="28"/>
                <w:szCs w:val="28"/>
                <w:lang w:eastAsia="ru-RU"/>
              </w:rPr>
              <w:t>81</w:t>
            </w:r>
          </w:p>
        </w:tc>
      </w:tr>
    </w:tbl>
    <w:p w:rsidR="009F271E" w:rsidRDefault="009F271E" w:rsidP="00BD5105">
      <w:pPr>
        <w:spacing w:after="0" w:line="240" w:lineRule="auto"/>
        <w:ind w:firstLine="567"/>
        <w:jc w:val="both"/>
        <w:rPr>
          <w:rFonts w:ascii="Times New Roman" w:eastAsia="Times New Roman" w:hAnsi="Times New Roman" w:cs="Times New Roman"/>
          <w:noProof/>
          <w:sz w:val="28"/>
          <w:szCs w:val="28"/>
          <w:lang w:eastAsia="ru-RU"/>
        </w:rPr>
      </w:pPr>
    </w:p>
    <w:p w:rsidR="00BD5105" w:rsidRPr="00BD5105" w:rsidRDefault="00BD5105" w:rsidP="00BD5105">
      <w:pPr>
        <w:spacing w:after="0" w:line="240" w:lineRule="auto"/>
        <w:ind w:firstLine="567"/>
        <w:jc w:val="both"/>
        <w:rPr>
          <w:rFonts w:ascii="Times New Roman" w:eastAsia="Times New Roman" w:hAnsi="Times New Roman" w:cs="Times New Roman"/>
          <w:bCs/>
          <w:sz w:val="28"/>
          <w:szCs w:val="28"/>
          <w:lang w:eastAsia="ru-RU"/>
        </w:rPr>
      </w:pPr>
      <w:r w:rsidRPr="00BD5105">
        <w:rPr>
          <w:rFonts w:ascii="Times New Roman" w:eastAsia="Times New Roman" w:hAnsi="Times New Roman" w:cs="Times New Roman"/>
          <w:noProof/>
          <w:sz w:val="28"/>
          <w:szCs w:val="28"/>
          <w:lang w:eastAsia="ru-RU"/>
        </w:rPr>
        <w:t xml:space="preserve">В соответствии с решением </w:t>
      </w:r>
      <w:r w:rsidRPr="00BD5105">
        <w:rPr>
          <w:rFonts w:ascii="Times New Roman" w:eastAsia="Times New Roman" w:hAnsi="Times New Roman" w:cs="Times New Roman"/>
          <w:bCs/>
          <w:sz w:val="28"/>
          <w:szCs w:val="28"/>
          <w:lang w:eastAsia="ru-RU"/>
        </w:rPr>
        <w:t>областной медико-психолого-педагогической комиссии</w:t>
      </w:r>
      <w:r w:rsidRPr="00BD5105">
        <w:rPr>
          <w:rFonts w:ascii="Times New Roman" w:eastAsia="Times New Roman" w:hAnsi="Times New Roman" w:cs="Times New Roman"/>
          <w:noProof/>
          <w:sz w:val="28"/>
          <w:szCs w:val="28"/>
          <w:lang w:eastAsia="ru-RU"/>
        </w:rPr>
        <w:t xml:space="preserve"> в</w:t>
      </w:r>
      <w:r w:rsidRPr="00BD5105">
        <w:rPr>
          <w:rFonts w:ascii="Times New Roman" w:eastAsia="Times New Roman" w:hAnsi="Times New Roman" w:cs="Times New Roman"/>
          <w:bCs/>
          <w:sz w:val="28"/>
          <w:szCs w:val="28"/>
          <w:lang w:eastAsia="ru-RU"/>
        </w:rPr>
        <w:t>се воспитанники детских домов области обучаются по программам, соответствующим уровню их интеллектуального развития: 56% воспитанников обучаются по основным общеобразовательным программам, 44% - по адаптированным общеобразовательным программам для детей с нарушением интеллекта.</w:t>
      </w:r>
    </w:p>
    <w:p w:rsidR="00BD5105" w:rsidRPr="00BD5105" w:rsidRDefault="00BD5105" w:rsidP="00BD5105">
      <w:pPr>
        <w:spacing w:after="0" w:line="240" w:lineRule="auto"/>
        <w:ind w:firstLine="567"/>
        <w:jc w:val="both"/>
        <w:rPr>
          <w:rFonts w:ascii="Times New Roman" w:eastAsia="Times New Roman" w:hAnsi="Times New Roman" w:cs="Times New Roman"/>
          <w:bCs/>
          <w:sz w:val="28"/>
          <w:szCs w:val="28"/>
          <w:lang w:eastAsia="ru-RU"/>
        </w:rPr>
      </w:pPr>
      <w:r w:rsidRPr="00BD5105">
        <w:rPr>
          <w:rFonts w:ascii="Times New Roman" w:eastAsia="Times New Roman" w:hAnsi="Times New Roman" w:cs="Times New Roman"/>
          <w:bCs/>
          <w:sz w:val="28"/>
          <w:szCs w:val="28"/>
          <w:lang w:eastAsia="ru-RU"/>
        </w:rPr>
        <w:t>Детские дома области осуществляют образовательную деятельность в соответствии с имеющимися лицензиями: 4  детских дома (33%) имеют лицензии на реализацию программ дошкольного образования, 2 детских дома (17%) – на реализацию основных общеобразовательных программ профессионального обучения, 1 учреждение (8%) – на реализацию адаптированных общеобразовательных программ,   4 учреждения (33%) – на реализацию дополнительных общеразвивающих программ.</w:t>
      </w:r>
    </w:p>
    <w:p w:rsidR="00BD5105" w:rsidRPr="00BD5105" w:rsidRDefault="00BD5105" w:rsidP="00BD5105">
      <w:pPr>
        <w:spacing w:after="0" w:line="240" w:lineRule="auto"/>
        <w:ind w:firstLine="540"/>
        <w:jc w:val="both"/>
        <w:rPr>
          <w:rFonts w:ascii="Times New Roman" w:eastAsia="Times New Roman" w:hAnsi="Times New Roman" w:cs="Times New Roman"/>
          <w:bCs/>
          <w:sz w:val="28"/>
          <w:szCs w:val="28"/>
          <w:lang w:eastAsia="ru-RU"/>
        </w:rPr>
      </w:pPr>
      <w:r w:rsidRPr="00BD5105">
        <w:rPr>
          <w:rFonts w:ascii="Times New Roman" w:eastAsia="Times New Roman" w:hAnsi="Times New Roman" w:cs="Times New Roman"/>
          <w:bCs/>
          <w:sz w:val="28"/>
          <w:szCs w:val="28"/>
          <w:lang w:eastAsia="ru-RU"/>
        </w:rPr>
        <w:t xml:space="preserve">Воспитанникам 10 детских домов области (84%) организовано обучение в общеобразовательных школах, что способствует их лучшей социализации, воспитанники 2 детских домов (16%; Владимирский детский дом и </w:t>
      </w:r>
      <w:r w:rsidRPr="00BD5105">
        <w:rPr>
          <w:rFonts w:ascii="Times New Roman" w:eastAsia="Times New Roman" w:hAnsi="Times New Roman" w:cs="Times New Roman"/>
          <w:bCs/>
          <w:sz w:val="28"/>
          <w:szCs w:val="28"/>
          <w:lang w:eastAsia="ru-RU"/>
        </w:rPr>
        <w:lastRenderedPageBreak/>
        <w:t>Лухтоновская школа-интернат) получают образование непосредственно в организации для детей-сирот, так как данные учреждения имеют лицензию на ведение образовательной деятельности по общеобразовательным программам.</w:t>
      </w:r>
    </w:p>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 xml:space="preserve">В Карабановском, Лакинском, Ляховском, Собинском, Покровском детских домах реализуются проекты по дополнительному получению образования по общеобразовательным предметам в дистанционной форме преподавателями из </w:t>
      </w:r>
      <w:r w:rsidR="009F271E" w:rsidRPr="00BD5105">
        <w:rPr>
          <w:rFonts w:ascii="Times New Roman" w:eastAsia="Times New Roman" w:hAnsi="Times New Roman" w:cs="Times New Roman"/>
          <w:sz w:val="28"/>
          <w:szCs w:val="28"/>
          <w:lang w:eastAsia="ru-RU"/>
        </w:rPr>
        <w:t>г. Москвы</w:t>
      </w:r>
      <w:r w:rsidRPr="00BD5105">
        <w:rPr>
          <w:rFonts w:ascii="Times New Roman" w:eastAsia="Times New Roman" w:hAnsi="Times New Roman" w:cs="Times New Roman"/>
          <w:sz w:val="28"/>
          <w:szCs w:val="28"/>
          <w:lang w:eastAsia="ru-RU"/>
        </w:rPr>
        <w:t xml:space="preserve">. </w:t>
      </w:r>
    </w:p>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Воспитанники Кольчугинского детского дома-интерната для инвалидов обучаются на базе ГКОУ ВО «Кольчугинская специальная (коррекционная) школа-интернат. На момент проведения мониторинга обучался 41 человек, а в настоящее время организуется обучение по адаптированным программам еще для 90 детей.</w:t>
      </w:r>
    </w:p>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Вместе с тем низкое значение данного показателя в домах ребенка объясняется тем, что воспитанникам старше 3 лет не обеспечено посещение дошкольных образовательных учреждений, лицензии на ведение образовательной деятельности данные организации также не имеют, обеспечивая лишь присмотр и уход. Следствием этого может являться снижение уровня общего развития детей и уровня их социальной адаптации.</w:t>
      </w:r>
    </w:p>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color w:val="000000"/>
          <w:sz w:val="28"/>
          <w:szCs w:val="28"/>
          <w:lang w:eastAsia="ru-RU"/>
        </w:rPr>
        <w:t>Для успешного решения задачи социальной адаптации воспитанников, подготовки их к самостоятельной жизни к</w:t>
      </w:r>
      <w:r w:rsidRPr="00BD5105">
        <w:rPr>
          <w:rFonts w:ascii="Times New Roman" w:eastAsia="Times New Roman" w:hAnsi="Times New Roman" w:cs="Times New Roman"/>
          <w:sz w:val="28"/>
          <w:szCs w:val="28"/>
          <w:lang w:eastAsia="ru-RU"/>
        </w:rPr>
        <w:t xml:space="preserve">оллективами детских домов используются в работе программы социализации </w:t>
      </w:r>
      <w:r w:rsidRPr="00BD5105">
        <w:rPr>
          <w:rFonts w:ascii="Times New Roman" w:eastAsia="Times New Roman" w:hAnsi="Times New Roman" w:cs="Times New Roman"/>
          <w:bCs/>
          <w:sz w:val="28"/>
          <w:szCs w:val="28"/>
          <w:lang w:eastAsia="ru-RU"/>
        </w:rPr>
        <w:t>подростков различной направленности</w:t>
      </w:r>
      <w:r w:rsidRPr="00BD5105">
        <w:rPr>
          <w:rFonts w:ascii="Times New Roman" w:eastAsia="Times New Roman" w:hAnsi="Times New Roman" w:cs="Times New Roman"/>
          <w:sz w:val="28"/>
          <w:szCs w:val="28"/>
          <w:lang w:eastAsia="ru-RU"/>
        </w:rPr>
        <w:t xml:space="preserve"> (в 2015-2016 уч. году реализовывалась 91 программа), 37%</w:t>
      </w:r>
      <w:r w:rsidRPr="009F271E">
        <w:rPr>
          <w:rFonts w:ascii="Times New Roman" w:eastAsia="Times New Roman" w:hAnsi="Times New Roman" w:cs="Times New Roman"/>
          <w:sz w:val="28"/>
          <w:szCs w:val="28"/>
          <w:lang w:eastAsia="ru-RU"/>
        </w:rPr>
        <w:t xml:space="preserve"> </w:t>
      </w:r>
      <w:r w:rsidRPr="00BD5105">
        <w:rPr>
          <w:rFonts w:ascii="Times New Roman" w:eastAsia="Times New Roman" w:hAnsi="Times New Roman" w:cs="Times New Roman"/>
          <w:sz w:val="28"/>
          <w:szCs w:val="28"/>
          <w:lang w:eastAsia="ru-RU"/>
        </w:rPr>
        <w:t>программ имеют внешние рецензии.</w:t>
      </w:r>
    </w:p>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В целях получения опыта самостоятельного проживания воспитанников в           3 детских домах области функционируют социальные квартиры, в которых воспитанники, готовящиеся к выпуску, учатся, в том числе навыкам самообслуживания, распределения бюджета, планирования свободного времени. Участие воспитанников этих детских домов в межрегиональных конкурсах, смотрах свидетельствует об эффективности данного  направления работы.</w:t>
      </w:r>
    </w:p>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Использовать сложившийся эффективный опыт необходимо и в других учреждениях, где воспитываются дети школьного возраста.</w:t>
      </w:r>
    </w:p>
    <w:p w:rsidR="00BD5105" w:rsidRPr="00B70878" w:rsidRDefault="00BD5105" w:rsidP="00B70878">
      <w:pPr>
        <w:spacing w:before="240" w:after="240" w:line="240" w:lineRule="auto"/>
        <w:ind w:firstLine="539"/>
        <w:jc w:val="both"/>
        <w:rPr>
          <w:rFonts w:ascii="Times New Roman" w:eastAsia="Times New Roman" w:hAnsi="Times New Roman" w:cs="Times New Roman"/>
          <w:b/>
          <w:sz w:val="36"/>
          <w:szCs w:val="3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D5105">
        <w:rPr>
          <w:rFonts w:ascii="Times New Roman" w:eastAsia="Times New Roman" w:hAnsi="Times New Roman" w:cs="Times New Roman"/>
          <w:i/>
          <w:sz w:val="28"/>
          <w:szCs w:val="28"/>
          <w:lang w:eastAsia="ru-RU"/>
        </w:rPr>
        <w:t xml:space="preserve"> </w:t>
      </w:r>
      <w:r w:rsidRPr="00B70878">
        <w:rPr>
          <w:rFonts w:ascii="Times New Roman" w:eastAsia="Times New Roman" w:hAnsi="Times New Roman" w:cs="Times New Roman"/>
          <w:b/>
          <w:sz w:val="36"/>
          <w:szCs w:val="3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7 Повышение квали</w:t>
      </w:r>
      <w:r w:rsidR="00CF2560">
        <w:rPr>
          <w:rFonts w:ascii="Times New Roman" w:eastAsia="Times New Roman" w:hAnsi="Times New Roman" w:cs="Times New Roman"/>
          <w:b/>
          <w:sz w:val="36"/>
          <w:szCs w:val="3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фикации работников и волонтеров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3"/>
        <w:gridCol w:w="3827"/>
      </w:tblGrid>
      <w:tr w:rsidR="00BD5105" w:rsidRPr="00BD5105" w:rsidTr="009F271E">
        <w:tc>
          <w:tcPr>
            <w:tcW w:w="10173" w:type="dxa"/>
            <w:shd w:val="clear" w:color="auto" w:fill="auto"/>
          </w:tcPr>
          <w:p w:rsidR="00BD5105" w:rsidRPr="009F271E" w:rsidRDefault="009F271E" w:rsidP="009F271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УЧРЕЖДЕНИЯ</w:t>
            </w:r>
          </w:p>
        </w:tc>
        <w:tc>
          <w:tcPr>
            <w:tcW w:w="3827" w:type="dxa"/>
            <w:shd w:val="clear" w:color="auto" w:fill="auto"/>
          </w:tcPr>
          <w:p w:rsidR="00BD5105" w:rsidRPr="009F271E" w:rsidRDefault="009F271E" w:rsidP="009F271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КОЛИЧЕСТВО БАЛЛОВ</w:t>
            </w:r>
          </w:p>
        </w:tc>
      </w:tr>
      <w:tr w:rsidR="00BD5105" w:rsidRPr="00BD5105" w:rsidTr="009F271E">
        <w:tc>
          <w:tcPr>
            <w:tcW w:w="10173" w:type="dxa"/>
            <w:shd w:val="clear" w:color="auto" w:fill="auto"/>
          </w:tcPr>
          <w:p w:rsidR="00BD5105" w:rsidRPr="00BD5105" w:rsidRDefault="00BD5105" w:rsidP="00BD5105">
            <w:pPr>
              <w:spacing w:after="0" w:line="240" w:lineRule="auto"/>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Учреждения системы образования</w:t>
            </w:r>
          </w:p>
        </w:tc>
        <w:tc>
          <w:tcPr>
            <w:tcW w:w="3827" w:type="dxa"/>
            <w:shd w:val="clear" w:color="auto" w:fill="auto"/>
          </w:tcPr>
          <w:p w:rsidR="00BD5105" w:rsidRPr="00BD5105" w:rsidRDefault="00BD5105" w:rsidP="009F271E">
            <w:pPr>
              <w:spacing w:after="0" w:line="240" w:lineRule="auto"/>
              <w:jc w:val="center"/>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96</w:t>
            </w:r>
          </w:p>
        </w:tc>
      </w:tr>
      <w:tr w:rsidR="00BD5105" w:rsidRPr="00BD5105" w:rsidTr="009F271E">
        <w:tc>
          <w:tcPr>
            <w:tcW w:w="10173" w:type="dxa"/>
            <w:shd w:val="clear" w:color="auto" w:fill="auto"/>
          </w:tcPr>
          <w:p w:rsidR="00BD5105" w:rsidRPr="00BD5105" w:rsidRDefault="00BD5105" w:rsidP="00BD5105">
            <w:pPr>
              <w:spacing w:after="0" w:line="240" w:lineRule="auto"/>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Медицинские организации</w:t>
            </w:r>
          </w:p>
        </w:tc>
        <w:tc>
          <w:tcPr>
            <w:tcW w:w="3827" w:type="dxa"/>
            <w:shd w:val="clear" w:color="auto" w:fill="auto"/>
          </w:tcPr>
          <w:p w:rsidR="00BD5105" w:rsidRPr="00BD5105" w:rsidRDefault="00BD5105" w:rsidP="009F271E">
            <w:pPr>
              <w:spacing w:after="0" w:line="240" w:lineRule="auto"/>
              <w:jc w:val="center"/>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100</w:t>
            </w:r>
          </w:p>
        </w:tc>
      </w:tr>
      <w:tr w:rsidR="00BD5105" w:rsidRPr="00BD5105" w:rsidTr="009F271E">
        <w:tc>
          <w:tcPr>
            <w:tcW w:w="10173" w:type="dxa"/>
            <w:shd w:val="clear" w:color="auto" w:fill="auto"/>
          </w:tcPr>
          <w:p w:rsidR="00BD5105" w:rsidRPr="00BD5105" w:rsidRDefault="00BD5105" w:rsidP="00BD5105">
            <w:pPr>
              <w:spacing w:after="0" w:line="240" w:lineRule="auto"/>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Учреждения социальной защиты населения</w:t>
            </w:r>
          </w:p>
        </w:tc>
        <w:tc>
          <w:tcPr>
            <w:tcW w:w="3827" w:type="dxa"/>
            <w:shd w:val="clear" w:color="auto" w:fill="auto"/>
          </w:tcPr>
          <w:p w:rsidR="00BD5105" w:rsidRPr="00BD5105" w:rsidRDefault="00BD5105" w:rsidP="009F271E">
            <w:pPr>
              <w:spacing w:after="0" w:line="240" w:lineRule="auto"/>
              <w:jc w:val="center"/>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100</w:t>
            </w:r>
          </w:p>
        </w:tc>
      </w:tr>
      <w:tr w:rsidR="00BD5105" w:rsidRPr="00BD5105" w:rsidTr="009F271E">
        <w:tc>
          <w:tcPr>
            <w:tcW w:w="10173" w:type="dxa"/>
            <w:shd w:val="clear" w:color="auto" w:fill="auto"/>
          </w:tcPr>
          <w:p w:rsidR="00BD5105" w:rsidRPr="00BD5105" w:rsidRDefault="00BD5105" w:rsidP="00BD5105">
            <w:pPr>
              <w:spacing w:after="0" w:line="240" w:lineRule="auto"/>
              <w:jc w:val="both"/>
              <w:rPr>
                <w:rFonts w:ascii="Times New Roman" w:eastAsia="Times New Roman" w:hAnsi="Times New Roman" w:cs="Times New Roman"/>
                <w:b/>
                <w:sz w:val="28"/>
                <w:szCs w:val="28"/>
                <w:lang w:eastAsia="ru-RU"/>
              </w:rPr>
            </w:pPr>
            <w:r w:rsidRPr="00BD5105">
              <w:rPr>
                <w:rFonts w:ascii="Times New Roman" w:eastAsia="Times New Roman" w:hAnsi="Times New Roman" w:cs="Times New Roman"/>
                <w:b/>
                <w:sz w:val="28"/>
                <w:szCs w:val="28"/>
                <w:lang w:eastAsia="ru-RU"/>
              </w:rPr>
              <w:t>Среднее значение критерия</w:t>
            </w:r>
          </w:p>
        </w:tc>
        <w:tc>
          <w:tcPr>
            <w:tcW w:w="3827" w:type="dxa"/>
            <w:shd w:val="clear" w:color="auto" w:fill="auto"/>
          </w:tcPr>
          <w:p w:rsidR="00BD5105" w:rsidRPr="00BD5105" w:rsidRDefault="00BD5105" w:rsidP="009F271E">
            <w:pPr>
              <w:spacing w:after="0" w:line="240" w:lineRule="auto"/>
              <w:jc w:val="center"/>
              <w:rPr>
                <w:rFonts w:ascii="Times New Roman" w:eastAsia="Times New Roman" w:hAnsi="Times New Roman" w:cs="Times New Roman"/>
                <w:b/>
                <w:sz w:val="28"/>
                <w:szCs w:val="28"/>
                <w:lang w:eastAsia="ru-RU"/>
              </w:rPr>
            </w:pPr>
            <w:r w:rsidRPr="00BD5105">
              <w:rPr>
                <w:rFonts w:ascii="Times New Roman" w:eastAsia="Times New Roman" w:hAnsi="Times New Roman" w:cs="Times New Roman"/>
                <w:b/>
                <w:sz w:val="28"/>
                <w:szCs w:val="28"/>
                <w:lang w:eastAsia="ru-RU"/>
              </w:rPr>
              <w:t>99</w:t>
            </w:r>
          </w:p>
        </w:tc>
      </w:tr>
    </w:tbl>
    <w:p w:rsidR="00BD5105" w:rsidRPr="00BD5105" w:rsidRDefault="00BD5105" w:rsidP="00BD5105">
      <w:pPr>
        <w:spacing w:after="0" w:line="240" w:lineRule="auto"/>
        <w:ind w:firstLine="567"/>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lastRenderedPageBreak/>
        <w:t xml:space="preserve">В организациях для детей – сирот воспитывается 699 детей, из них 430 детей-сирот и детей, оставшихся без попечения родителей, с которыми работало 1434 сотрудника (2,05 сотрудников на 1 ребенка: дома ребенка – 2,4; детские дома- 1,9;   детский дом – интернат – 1,8). На начало 2016 года в штатах  детских домов области состояло 588 сотрудников, из них педагогических работников – 196 человек (33,3%; 2014 г. – 32,6% от всех сотрудников), из которых 69,4% имеют высшее и незаконченное высшее образование и 73,5% аттестованы на квалификационную категорию. </w:t>
      </w:r>
    </w:p>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Кадровый состав учреждений  стабилен, представлен опытными специалистами и работниками, проработавшими в учреждениях от 10 до 20 и более лет, т.е. люди, имеющие большой практический опыт работы с детьми-сиротами и детьми, оставшимися без попечения родителей, и постоянно повышающие свою квалификацию на курсах различных уровней и профилей. Во всех учреждениях проведены мероприятия по ознакомлению сотрудников с положениями Постановления № 481, а в некоторых (например, Собинский детский дом) все сотрудники обучены на курсах повышения квалификации по данному вопросу.</w:t>
      </w:r>
    </w:p>
    <w:p w:rsidR="00BD5105" w:rsidRPr="00BD5105" w:rsidRDefault="00BD5105" w:rsidP="00BD5105">
      <w:pPr>
        <w:spacing w:after="0" w:line="240" w:lineRule="auto"/>
        <w:ind w:firstLine="540"/>
        <w:jc w:val="both"/>
        <w:rPr>
          <w:rFonts w:ascii="Times New Roman" w:eastAsia="Arial Unicode MS" w:hAnsi="Times New Roman" w:cs="Arial Unicode MS"/>
          <w:color w:val="000000"/>
          <w:sz w:val="28"/>
          <w:szCs w:val="28"/>
          <w:lang w:eastAsia="ru-RU"/>
        </w:rPr>
      </w:pPr>
      <w:r w:rsidRPr="00BD5105">
        <w:rPr>
          <w:rFonts w:ascii="Times New Roman" w:eastAsia="Times New Roman" w:hAnsi="Times New Roman" w:cs="Times New Roman"/>
          <w:sz w:val="28"/>
          <w:szCs w:val="28"/>
          <w:lang w:eastAsia="ru-RU"/>
        </w:rPr>
        <w:t>Покровский и Камешковский  детские дома на протяжении многих лет входят в состав федеральной стажировочной площадки, действующей   по направлению «</w:t>
      </w:r>
      <w:r w:rsidRPr="00BD5105">
        <w:rPr>
          <w:rFonts w:ascii="Times New Roman" w:eastAsia="Arial Unicode MS" w:hAnsi="Times New Roman" w:cs="Times New Roman"/>
          <w:color w:val="000000"/>
          <w:sz w:val="28"/>
          <w:szCs w:val="28"/>
          <w:lang w:eastAsia="ru-RU"/>
        </w:rPr>
        <w:t xml:space="preserve">Создание условий для </w:t>
      </w:r>
      <w:r w:rsidRPr="00BD5105">
        <w:rPr>
          <w:rFonts w:ascii="Times New Roman" w:eastAsia="Arial Unicode MS" w:hAnsi="Times New Roman" w:cs="Arial Unicode MS"/>
          <w:color w:val="000000"/>
          <w:sz w:val="28"/>
          <w:szCs w:val="28"/>
          <w:lang w:eastAsia="ru-RU"/>
        </w:rPr>
        <w:t>распространения на всей территории Российской Федерации современных моделей успешной социализации детей». За время функционирования стажировочной площадки специалисты данных учреждений приняли активное участие в:</w:t>
      </w:r>
    </w:p>
    <w:p w:rsidR="00BD5105" w:rsidRPr="00BD5105" w:rsidRDefault="00BD5105" w:rsidP="00BD5105">
      <w:pPr>
        <w:spacing w:after="0" w:line="240" w:lineRule="auto"/>
        <w:ind w:firstLine="540"/>
        <w:jc w:val="both"/>
        <w:rPr>
          <w:rFonts w:ascii="Times New Roman" w:eastAsia="Arial Unicode MS" w:hAnsi="Times New Roman" w:cs="Times New Roman"/>
          <w:color w:val="000000"/>
          <w:sz w:val="28"/>
          <w:szCs w:val="28"/>
          <w:lang w:eastAsia="ru-RU"/>
        </w:rPr>
      </w:pPr>
      <w:r w:rsidRPr="00BD5105">
        <w:rPr>
          <w:rFonts w:ascii="Times New Roman" w:eastAsia="Arial Unicode MS" w:hAnsi="Times New Roman" w:cs="Arial Unicode MS"/>
          <w:color w:val="000000"/>
          <w:sz w:val="28"/>
          <w:szCs w:val="28"/>
          <w:lang w:eastAsia="ru-RU"/>
        </w:rPr>
        <w:t xml:space="preserve">- разработке 12 </w:t>
      </w:r>
      <w:r w:rsidRPr="00BD5105">
        <w:rPr>
          <w:rFonts w:ascii="Times New Roman" w:eastAsia="Arial Unicode MS" w:hAnsi="Times New Roman" w:cs="Times New Roman"/>
          <w:color w:val="000000"/>
          <w:sz w:val="28"/>
          <w:szCs w:val="28"/>
          <w:lang w:eastAsia="ru-RU"/>
        </w:rPr>
        <w:t>программ повышения квалификации и УМК по вопросам реализации организационно-правовых моделей, обеспечивающих успешную социализацию детей-сирот и детей, оставшихся без попечения родителей, в том числе подготовку и сопровождение замещающих семей;</w:t>
      </w:r>
    </w:p>
    <w:p w:rsidR="00BD5105" w:rsidRPr="00BD5105" w:rsidRDefault="00BD5105" w:rsidP="00BD5105">
      <w:pPr>
        <w:spacing w:after="0" w:line="240" w:lineRule="auto"/>
        <w:ind w:firstLine="540"/>
        <w:jc w:val="both"/>
        <w:rPr>
          <w:rFonts w:ascii="Times New Roman" w:eastAsia="Arial Unicode MS" w:hAnsi="Times New Roman" w:cs="Arial Unicode MS"/>
          <w:color w:val="000000"/>
          <w:sz w:val="28"/>
          <w:szCs w:val="28"/>
          <w:lang w:eastAsia="ru-RU"/>
        </w:rPr>
      </w:pPr>
      <w:r w:rsidRPr="00BD5105">
        <w:rPr>
          <w:rFonts w:ascii="Times New Roman" w:eastAsia="Arial Unicode MS" w:hAnsi="Times New Roman" w:cs="Times New Roman"/>
          <w:color w:val="000000"/>
          <w:sz w:val="28"/>
          <w:szCs w:val="28"/>
          <w:lang w:eastAsia="ru-RU"/>
        </w:rPr>
        <w:t xml:space="preserve">- </w:t>
      </w:r>
      <w:proofErr w:type="gramStart"/>
      <w:r w:rsidRPr="00BD5105">
        <w:rPr>
          <w:rFonts w:ascii="Times New Roman" w:eastAsia="Arial Unicode MS" w:hAnsi="Times New Roman" w:cs="Times New Roman"/>
          <w:color w:val="000000"/>
          <w:sz w:val="28"/>
          <w:szCs w:val="28"/>
          <w:lang w:eastAsia="ru-RU"/>
        </w:rPr>
        <w:t>проведении</w:t>
      </w:r>
      <w:proofErr w:type="gramEnd"/>
      <w:r w:rsidRPr="00BD5105">
        <w:rPr>
          <w:rFonts w:ascii="Times New Roman" w:eastAsia="Arial Unicode MS" w:hAnsi="Times New Roman" w:cs="Times New Roman"/>
          <w:color w:val="000000"/>
          <w:sz w:val="28"/>
          <w:szCs w:val="28"/>
          <w:lang w:eastAsia="ru-RU"/>
        </w:rPr>
        <w:t xml:space="preserve"> </w:t>
      </w:r>
      <w:r w:rsidRPr="00BD5105">
        <w:rPr>
          <w:rFonts w:ascii="Times New Roman" w:eastAsia="Arial Unicode MS" w:hAnsi="Times New Roman" w:cs="Arial Unicode MS"/>
          <w:color w:val="000000"/>
          <w:sz w:val="28"/>
          <w:szCs w:val="28"/>
          <w:lang w:eastAsia="ru-RU"/>
        </w:rPr>
        <w:t xml:space="preserve"> курсов повышения квалификации, на которых ежегодно обучались около 300 специалистов отрасли образования области;</w:t>
      </w:r>
    </w:p>
    <w:p w:rsidR="00BD5105" w:rsidRPr="00BD5105" w:rsidRDefault="00BD5105" w:rsidP="00BD5105">
      <w:pPr>
        <w:spacing w:after="0" w:line="240" w:lineRule="auto"/>
        <w:ind w:firstLine="540"/>
        <w:jc w:val="both"/>
        <w:rPr>
          <w:rFonts w:ascii="Times New Roman" w:eastAsia="Arial Unicode MS" w:hAnsi="Times New Roman" w:cs="Arial Unicode MS"/>
          <w:color w:val="000000"/>
          <w:sz w:val="28"/>
          <w:szCs w:val="28"/>
          <w:lang w:eastAsia="ru-RU"/>
        </w:rPr>
      </w:pPr>
      <w:r w:rsidRPr="00BD5105">
        <w:rPr>
          <w:rFonts w:ascii="Times New Roman" w:eastAsia="Arial Unicode MS" w:hAnsi="Times New Roman" w:cs="Arial Unicode MS"/>
          <w:color w:val="000000"/>
          <w:sz w:val="28"/>
          <w:szCs w:val="28"/>
          <w:lang w:eastAsia="ru-RU"/>
        </w:rPr>
        <w:t>- 3 вебинарах, посвященных вопросам профилактики социального сиротства;</w:t>
      </w:r>
    </w:p>
    <w:p w:rsidR="00BD5105" w:rsidRPr="00BD5105" w:rsidRDefault="00BD5105" w:rsidP="00BD5105">
      <w:pPr>
        <w:spacing w:after="0" w:line="240" w:lineRule="auto"/>
        <w:ind w:firstLine="540"/>
        <w:jc w:val="both"/>
        <w:rPr>
          <w:rFonts w:ascii="Times New Roman" w:eastAsia="Arial Unicode MS" w:hAnsi="Times New Roman" w:cs="Arial Unicode MS"/>
          <w:color w:val="000000"/>
          <w:sz w:val="28"/>
          <w:szCs w:val="28"/>
          <w:lang w:eastAsia="ru-RU"/>
        </w:rPr>
      </w:pPr>
      <w:r w:rsidRPr="00BD5105">
        <w:rPr>
          <w:rFonts w:ascii="Times New Roman" w:eastAsia="Arial Unicode MS" w:hAnsi="Times New Roman" w:cs="Arial Unicode MS"/>
          <w:color w:val="000000"/>
          <w:sz w:val="28"/>
          <w:szCs w:val="28"/>
          <w:lang w:eastAsia="ru-RU"/>
        </w:rPr>
        <w:t>- межрегиональном «круглом столе», в работе которого приняли участие 121 человек, в том числе из других регионов Российской Федерации.</w:t>
      </w:r>
    </w:p>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Департаментом образования администрации области в 2015-2016 годах проведено 6 обучающих семинаров для руководителей и заместителей руководителей по УВР по вопросам реорганизации и реформирования деятельности учреждений для детей-сирот. Вопросы реализации Постановления № 481 были рассмотрены на коллегии департамента образования в феврале 2016 года.</w:t>
      </w:r>
    </w:p>
    <w:p w:rsid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 xml:space="preserve">Снижение значения данного показателя в детских домах области объясняется тем, что во Мстерском детском доме  не проводится системная работа  по повышению педагогического мастерства всех педагогов и сотрудников, </w:t>
      </w:r>
      <w:r w:rsidRPr="00BD5105">
        <w:rPr>
          <w:rFonts w:ascii="Times New Roman" w:eastAsia="Times New Roman" w:hAnsi="Times New Roman" w:cs="Times New Roman"/>
          <w:sz w:val="28"/>
          <w:szCs w:val="28"/>
          <w:lang w:eastAsia="ru-RU"/>
        </w:rPr>
        <w:lastRenderedPageBreak/>
        <w:t>что приводит к слабой мотивации сотрудников, направленной на реформирование деятельности детского дома. Причиной является непостоянство кадрового состава учреждения, частая сменяемость основных педагогических работников (заместителя директора по УВР, социального педагога, педагога-психолога).</w:t>
      </w:r>
    </w:p>
    <w:p w:rsidR="00BD5105" w:rsidRPr="00B70878" w:rsidRDefault="00BD5105" w:rsidP="00B70878">
      <w:pPr>
        <w:spacing w:before="240" w:after="240" w:line="240" w:lineRule="auto"/>
        <w:ind w:firstLine="539"/>
        <w:jc w:val="both"/>
        <w:rPr>
          <w:rFonts w:ascii="Times New Roman" w:eastAsia="Times New Roman" w:hAnsi="Times New Roman" w:cs="Times New Roman"/>
          <w:b/>
          <w:sz w:val="36"/>
          <w:szCs w:val="3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70878">
        <w:rPr>
          <w:rFonts w:ascii="Times New Roman" w:eastAsia="Times New Roman" w:hAnsi="Times New Roman" w:cs="Times New Roman"/>
          <w:b/>
          <w:sz w:val="36"/>
          <w:szCs w:val="3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 О</w:t>
      </w:r>
      <w:r w:rsidR="00CF2560">
        <w:rPr>
          <w:rFonts w:ascii="Times New Roman" w:eastAsia="Times New Roman" w:hAnsi="Times New Roman" w:cs="Times New Roman"/>
          <w:b/>
          <w:sz w:val="36"/>
          <w:szCs w:val="3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рганизация досуга воспитанников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3"/>
        <w:gridCol w:w="3685"/>
      </w:tblGrid>
      <w:tr w:rsidR="00BD5105" w:rsidRPr="00BD5105" w:rsidTr="0001198B">
        <w:tc>
          <w:tcPr>
            <w:tcW w:w="10173" w:type="dxa"/>
            <w:shd w:val="clear" w:color="auto" w:fill="auto"/>
          </w:tcPr>
          <w:p w:rsidR="00BD5105" w:rsidRPr="0001198B" w:rsidRDefault="0001198B" w:rsidP="0001198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УЧРЕЖДЕНИЯ</w:t>
            </w:r>
          </w:p>
        </w:tc>
        <w:tc>
          <w:tcPr>
            <w:tcW w:w="3685" w:type="dxa"/>
            <w:shd w:val="clear" w:color="auto" w:fill="auto"/>
          </w:tcPr>
          <w:p w:rsidR="00BD5105" w:rsidRPr="0001198B" w:rsidRDefault="0001198B" w:rsidP="0001198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КОЛИЧЕСТВО БАЛЛОВ</w:t>
            </w:r>
          </w:p>
        </w:tc>
      </w:tr>
      <w:tr w:rsidR="00BD5105" w:rsidRPr="00BD5105" w:rsidTr="0001198B">
        <w:tc>
          <w:tcPr>
            <w:tcW w:w="10173" w:type="dxa"/>
            <w:shd w:val="clear" w:color="auto" w:fill="auto"/>
          </w:tcPr>
          <w:p w:rsidR="00BD5105" w:rsidRPr="00BD5105" w:rsidRDefault="00BD5105" w:rsidP="00BD5105">
            <w:pPr>
              <w:spacing w:after="0" w:line="240" w:lineRule="auto"/>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Учреждения системы образования</w:t>
            </w:r>
          </w:p>
        </w:tc>
        <w:tc>
          <w:tcPr>
            <w:tcW w:w="3685" w:type="dxa"/>
            <w:shd w:val="clear" w:color="auto" w:fill="auto"/>
          </w:tcPr>
          <w:p w:rsidR="00BD5105" w:rsidRPr="00BD5105" w:rsidRDefault="00BD5105" w:rsidP="0001198B">
            <w:pPr>
              <w:spacing w:after="0" w:line="240" w:lineRule="auto"/>
              <w:jc w:val="center"/>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96</w:t>
            </w:r>
          </w:p>
        </w:tc>
      </w:tr>
      <w:tr w:rsidR="00BD5105" w:rsidRPr="00BD5105" w:rsidTr="0001198B">
        <w:tc>
          <w:tcPr>
            <w:tcW w:w="10173" w:type="dxa"/>
            <w:shd w:val="clear" w:color="auto" w:fill="auto"/>
          </w:tcPr>
          <w:p w:rsidR="00BD5105" w:rsidRPr="00BD5105" w:rsidRDefault="00BD5105" w:rsidP="00BD5105">
            <w:pPr>
              <w:spacing w:after="0" w:line="240" w:lineRule="auto"/>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Медицинские организации</w:t>
            </w:r>
          </w:p>
        </w:tc>
        <w:tc>
          <w:tcPr>
            <w:tcW w:w="3685" w:type="dxa"/>
            <w:shd w:val="clear" w:color="auto" w:fill="auto"/>
          </w:tcPr>
          <w:p w:rsidR="00BD5105" w:rsidRPr="00BD5105" w:rsidRDefault="00BD5105" w:rsidP="0001198B">
            <w:pPr>
              <w:spacing w:after="0" w:line="240" w:lineRule="auto"/>
              <w:jc w:val="center"/>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73</w:t>
            </w:r>
          </w:p>
        </w:tc>
      </w:tr>
      <w:tr w:rsidR="00BD5105" w:rsidRPr="00BD5105" w:rsidTr="0001198B">
        <w:tc>
          <w:tcPr>
            <w:tcW w:w="10173" w:type="dxa"/>
            <w:shd w:val="clear" w:color="auto" w:fill="auto"/>
          </w:tcPr>
          <w:p w:rsidR="00BD5105" w:rsidRPr="00BD5105" w:rsidRDefault="00BD5105" w:rsidP="00BD5105">
            <w:pPr>
              <w:spacing w:after="0" w:line="240" w:lineRule="auto"/>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Учреждения социальной защиты населения</w:t>
            </w:r>
          </w:p>
        </w:tc>
        <w:tc>
          <w:tcPr>
            <w:tcW w:w="3685" w:type="dxa"/>
            <w:shd w:val="clear" w:color="auto" w:fill="auto"/>
          </w:tcPr>
          <w:p w:rsidR="00BD5105" w:rsidRPr="00BD5105" w:rsidRDefault="00BD5105" w:rsidP="0001198B">
            <w:pPr>
              <w:spacing w:after="0" w:line="240" w:lineRule="auto"/>
              <w:jc w:val="center"/>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100</w:t>
            </w:r>
          </w:p>
        </w:tc>
      </w:tr>
      <w:tr w:rsidR="00BD5105" w:rsidRPr="00BD5105" w:rsidTr="0001198B">
        <w:tc>
          <w:tcPr>
            <w:tcW w:w="10173" w:type="dxa"/>
            <w:shd w:val="clear" w:color="auto" w:fill="auto"/>
          </w:tcPr>
          <w:p w:rsidR="00BD5105" w:rsidRPr="00BD5105" w:rsidRDefault="00BD5105" w:rsidP="00BD5105">
            <w:pPr>
              <w:spacing w:after="0" w:line="240" w:lineRule="auto"/>
              <w:jc w:val="both"/>
              <w:rPr>
                <w:rFonts w:ascii="Times New Roman" w:eastAsia="Times New Roman" w:hAnsi="Times New Roman" w:cs="Times New Roman"/>
                <w:b/>
                <w:sz w:val="28"/>
                <w:szCs w:val="28"/>
                <w:lang w:eastAsia="ru-RU"/>
              </w:rPr>
            </w:pPr>
            <w:r w:rsidRPr="00BD5105">
              <w:rPr>
                <w:rFonts w:ascii="Times New Roman" w:eastAsia="Times New Roman" w:hAnsi="Times New Roman" w:cs="Times New Roman"/>
                <w:b/>
                <w:sz w:val="28"/>
                <w:szCs w:val="28"/>
                <w:lang w:eastAsia="ru-RU"/>
              </w:rPr>
              <w:t>Среднее значение критерия</w:t>
            </w:r>
          </w:p>
        </w:tc>
        <w:tc>
          <w:tcPr>
            <w:tcW w:w="3685" w:type="dxa"/>
            <w:shd w:val="clear" w:color="auto" w:fill="auto"/>
          </w:tcPr>
          <w:p w:rsidR="00BD5105" w:rsidRPr="00BD5105" w:rsidRDefault="00BD5105" w:rsidP="0001198B">
            <w:pPr>
              <w:spacing w:after="0" w:line="240" w:lineRule="auto"/>
              <w:jc w:val="center"/>
              <w:rPr>
                <w:rFonts w:ascii="Times New Roman" w:eastAsia="Times New Roman" w:hAnsi="Times New Roman" w:cs="Times New Roman"/>
                <w:b/>
                <w:sz w:val="28"/>
                <w:szCs w:val="28"/>
                <w:lang w:eastAsia="ru-RU"/>
              </w:rPr>
            </w:pPr>
            <w:r w:rsidRPr="00BD5105">
              <w:rPr>
                <w:rFonts w:ascii="Times New Roman" w:eastAsia="Times New Roman" w:hAnsi="Times New Roman" w:cs="Times New Roman"/>
                <w:b/>
                <w:sz w:val="28"/>
                <w:szCs w:val="28"/>
                <w:lang w:eastAsia="ru-RU"/>
              </w:rPr>
              <w:t>89</w:t>
            </w:r>
          </w:p>
        </w:tc>
      </w:tr>
    </w:tbl>
    <w:p w:rsidR="009F271E" w:rsidRDefault="009F271E" w:rsidP="00BD5105">
      <w:pPr>
        <w:spacing w:after="0" w:line="240" w:lineRule="auto"/>
        <w:ind w:firstLine="540"/>
        <w:jc w:val="both"/>
        <w:rPr>
          <w:rFonts w:ascii="Times New Roman" w:eastAsia="Times New Roman" w:hAnsi="Times New Roman" w:cs="Times New Roman"/>
          <w:sz w:val="28"/>
          <w:szCs w:val="28"/>
          <w:lang w:eastAsia="ru-RU"/>
        </w:rPr>
      </w:pPr>
    </w:p>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Члены экспертной группы отметили высокий уровень организации досуга воспитанников. Дети всех возрастов, дети с ОВЗ и инвалиды, посещают большое количество мероприятий, организуемых на различных уровнях.</w:t>
      </w:r>
    </w:p>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Во всех учреждениях созданы условия для полноценного развития воспитанников: оборудованы спортзалы, медицинские блоки, сенсорные комнаты, кинозалы, православные комнаты, библиотеки, пресс-центры, компьютерные классы. Во многих учреждениях оборудованы футбольные, баскетбольные, волейбольные площадки на территории учреждений.  В организации обеспечения подобных условий для детей большую роль играют Попечительские советы, созданные в учреждениях, а также волонтерские организации, закрепленные за учреждениями, которые работают, как правило, на договорных условиях.</w:t>
      </w:r>
      <w:r w:rsidRPr="00BD5105">
        <w:rPr>
          <w:rFonts w:ascii="Times New Roman" w:eastAsia="Times New Roman" w:hAnsi="Times New Roman" w:cs="Times New Roman"/>
          <w:kern w:val="28"/>
          <w:sz w:val="28"/>
          <w:szCs w:val="28"/>
          <w:lang w:eastAsia="ru-RU"/>
        </w:rPr>
        <w:t xml:space="preserve"> Так, в Ляховском детском доме осенью 2016 года открыт новый спортивный комплекс, созданный силами волонтеров, сотрудников и воспитанников детского дома, стоимость которого составляет около 1,5 млн. рублей.</w:t>
      </w:r>
      <w:r w:rsidRPr="00BD5105">
        <w:rPr>
          <w:rFonts w:ascii="Times New Roman" w:eastAsia="Times New Roman" w:hAnsi="Times New Roman" w:cs="Times New Roman"/>
          <w:sz w:val="28"/>
          <w:szCs w:val="28"/>
          <w:lang w:eastAsia="ru-RU"/>
        </w:rPr>
        <w:t xml:space="preserve"> Волонтерское движение, направленное на оказание помощи учреждениям для детей – сирот в воспитании детей, обеспечивает  занятия с детьми, проведение интересных мастер-классов по разным направлениям. Волонтеры  учат воспитанников общаться, дружить, играть, готовить. Они организуют межрегиональные конкурсы, соревнования, что также позволяет активно социализировать воспитанников учреждений. </w:t>
      </w:r>
    </w:p>
    <w:p w:rsidR="00BD5105" w:rsidRPr="00BD5105" w:rsidRDefault="00BD5105" w:rsidP="00BD5105">
      <w:pPr>
        <w:spacing w:after="0" w:line="240" w:lineRule="auto"/>
        <w:ind w:firstLine="567"/>
        <w:jc w:val="both"/>
        <w:rPr>
          <w:rFonts w:ascii="Times New Roman" w:eastAsia="Times New Roman" w:hAnsi="Times New Roman" w:cs="Times New Roman"/>
          <w:kern w:val="28"/>
          <w:sz w:val="28"/>
          <w:szCs w:val="28"/>
          <w:lang w:eastAsia="ru-RU"/>
        </w:rPr>
      </w:pPr>
      <w:r w:rsidRPr="00BD5105">
        <w:rPr>
          <w:rFonts w:ascii="Times New Roman" w:eastAsia="Times New Roman" w:hAnsi="Times New Roman" w:cs="Times New Roman"/>
          <w:sz w:val="28"/>
          <w:szCs w:val="28"/>
          <w:lang w:eastAsia="ru-RU"/>
        </w:rPr>
        <w:t xml:space="preserve">В детских домах проводится постоянная работа по созданию условий для занятости воспитанников во внеурочное время и развития их творческих способностей. Все учреждения, в которых воспитываются дети школьного возраста, </w:t>
      </w:r>
      <w:r w:rsidRPr="00BD5105">
        <w:rPr>
          <w:rFonts w:ascii="Times New Roman" w:eastAsia="Times New Roman" w:hAnsi="Times New Roman" w:cs="Times New Roman"/>
          <w:kern w:val="28"/>
          <w:sz w:val="28"/>
          <w:szCs w:val="28"/>
          <w:lang w:eastAsia="ru-RU"/>
        </w:rPr>
        <w:t>имеют мастерские: столярно-слесарные и швейные мастерские оборудованы в 10 (83%) детских домах, обувные – в 1 (8%), в 7 (58%) детских домах оборудованы кабинеты СБО. В мастерских на базе учреждений занимаются 100% воспитанников.</w:t>
      </w:r>
    </w:p>
    <w:p w:rsidR="00BD5105" w:rsidRPr="00BD5105" w:rsidRDefault="00BD5105" w:rsidP="00BD5105">
      <w:pPr>
        <w:spacing w:after="0" w:line="240" w:lineRule="auto"/>
        <w:ind w:firstLine="567"/>
        <w:jc w:val="both"/>
        <w:rPr>
          <w:rFonts w:ascii="Times New Roman" w:eastAsia="Times New Roman" w:hAnsi="Times New Roman" w:cs="Times New Roman"/>
          <w:bCs/>
          <w:sz w:val="28"/>
          <w:szCs w:val="28"/>
          <w:highlight w:val="yellow"/>
          <w:lang w:eastAsia="ru-RU"/>
        </w:rPr>
      </w:pPr>
      <w:r w:rsidRPr="00BD5105">
        <w:rPr>
          <w:rFonts w:ascii="Times New Roman" w:eastAsia="Times New Roman" w:hAnsi="Times New Roman" w:cs="Times New Roman"/>
          <w:kern w:val="28"/>
          <w:sz w:val="28"/>
          <w:szCs w:val="28"/>
          <w:lang w:eastAsia="ru-RU"/>
        </w:rPr>
        <w:lastRenderedPageBreak/>
        <w:t xml:space="preserve">На базе каждого детского дома работают кружки и факультативы различной направленности (80 кружков, 5 факультативов) и спортивные секции, которые посещают 100% воспитанников. Одновременно более 30% воспитанников детских домов  занимается в кружках и  секциях учреждений дополнительного образования </w:t>
      </w:r>
    </w:p>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 xml:space="preserve">В Карабановском, Покровском и Лакинском детских домах действуют структурные подразделения в виде семейных центров, где продолжают проживание воспитанники-выпускники, обучающиеся в колледжах области. </w:t>
      </w:r>
    </w:p>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В Карабановском и Покровском детских домах реализуется проект «Маленькая мама», помогающий выпускницам, ожидающим рождения ребенка или уже имеющим новорожденного ребенка, обрести приют и получить первый опыт и помощь в его воспитании.</w:t>
      </w:r>
    </w:p>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Во всех детских домах есть возможность принимать бывших воспитанников (временно на каникулы, выходные, праздничные дни). Для этого оборудованы специальные комнаты.</w:t>
      </w:r>
    </w:p>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 xml:space="preserve">Выпускники детских домов ежегодно демонстрируют свой уровень знаний, умений и навыков, полученных во время проживания в детском доме, а также  уровень готовности к самостоятельной жизни на ежегодном конкурсе выпускников, проводимом уже на протяжении многих лет в регионе. Конкурс показывает подготовку выпускников в правовой, медицинской, психологической областях, их владение компьютером, правилами этикета, приготовления пищи, физической готовности и др. Это положительный опыт, который позволяет оценить степень социальной готовности выпускников организаций. Все перечисленное дает хороший результат при проведении аттестации воспитанников на социальную зрелость. </w:t>
      </w:r>
    </w:p>
    <w:p w:rsidR="00BD5105" w:rsidRPr="00BD5105" w:rsidRDefault="00BD5105" w:rsidP="00BD5105">
      <w:pPr>
        <w:spacing w:after="0" w:line="240" w:lineRule="auto"/>
        <w:ind w:firstLine="708"/>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 xml:space="preserve">Результаты такой аттестации показывают, что в 2015-2016 учебном году 11% выпускников имеют очень высокий уровень готовности к самостоятельной жизни, 32% выпускников отличает высокий уровень готовности, средний уровень готовности - у 38%, низкий – у 13% выпускников. </w:t>
      </w:r>
    </w:p>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 xml:space="preserve">Практически во всех учреждениях отмечена большая работа по организации оздоровления  детей,  как в летнее время, так и во время учебного года. Почти все дети школьного возраста отдыхают  в санаториях, детских оздоровительных лагерях, туристических лагерях. Многих воспитанников возят на отдых на море, как в России, так и за рубеж (Болгария, Черногория). </w:t>
      </w:r>
    </w:p>
    <w:p w:rsid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Вместе с тем достаточно низкое среднеобластное значение данного показателя объясняется тем, что воспитанникам домов ребенка не обеспечивается обучение по дополнительным общеразвивающим программам, в том числе посещение кружков и секций социума, а также  воспитанникам Владимирского детского дома не организуется летняя занятость за пределами учреждения.</w:t>
      </w:r>
    </w:p>
    <w:p w:rsidR="00B70878" w:rsidRDefault="00B70878" w:rsidP="00D27815">
      <w:pPr>
        <w:spacing w:after="0" w:line="240" w:lineRule="auto"/>
        <w:jc w:val="both"/>
        <w:rPr>
          <w:rFonts w:ascii="Times New Roman" w:eastAsia="Times New Roman" w:hAnsi="Times New Roman" w:cs="Times New Roman"/>
          <w:sz w:val="28"/>
          <w:szCs w:val="28"/>
          <w:lang w:eastAsia="ru-RU"/>
        </w:rPr>
      </w:pPr>
    </w:p>
    <w:p w:rsidR="00B70878" w:rsidRPr="00BD5105" w:rsidRDefault="00B70878" w:rsidP="00BD5105">
      <w:pPr>
        <w:spacing w:after="0" w:line="240" w:lineRule="auto"/>
        <w:ind w:firstLine="540"/>
        <w:jc w:val="both"/>
        <w:rPr>
          <w:rFonts w:ascii="Times New Roman" w:eastAsia="Times New Roman" w:hAnsi="Times New Roman" w:cs="Times New Roman"/>
          <w:sz w:val="28"/>
          <w:szCs w:val="28"/>
          <w:lang w:eastAsia="ru-RU"/>
        </w:rPr>
      </w:pPr>
    </w:p>
    <w:p w:rsidR="00BD5105" w:rsidRPr="00B70878" w:rsidRDefault="00BD5105" w:rsidP="00B70878">
      <w:pPr>
        <w:spacing w:after="240" w:line="240" w:lineRule="auto"/>
        <w:ind w:firstLine="539"/>
        <w:jc w:val="both"/>
        <w:rPr>
          <w:rFonts w:ascii="Times New Roman" w:eastAsia="Times New Roman" w:hAnsi="Times New Roman" w:cs="Times New Roman"/>
          <w:b/>
          <w:sz w:val="36"/>
          <w:szCs w:val="3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70878">
        <w:rPr>
          <w:rFonts w:ascii="Times New Roman" w:eastAsia="Times New Roman" w:hAnsi="Times New Roman" w:cs="Times New Roman"/>
          <w:b/>
          <w:sz w:val="36"/>
          <w:szCs w:val="3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9 Особенности воспитания и содержания детей-инвалидов и дете</w:t>
      </w:r>
      <w:r w:rsidR="00CF2560">
        <w:rPr>
          <w:rFonts w:ascii="Times New Roman" w:eastAsia="Times New Roman" w:hAnsi="Times New Roman" w:cs="Times New Roman"/>
          <w:b/>
          <w:sz w:val="36"/>
          <w:szCs w:val="3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й с ограниченными возможностями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gridCol w:w="3686"/>
      </w:tblGrid>
      <w:tr w:rsidR="00BD5105" w:rsidRPr="00BD5105" w:rsidTr="0001198B">
        <w:tc>
          <w:tcPr>
            <w:tcW w:w="10314" w:type="dxa"/>
            <w:shd w:val="clear" w:color="auto" w:fill="auto"/>
          </w:tcPr>
          <w:p w:rsidR="00BD5105" w:rsidRPr="0001198B" w:rsidRDefault="0001198B" w:rsidP="0001198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УЧРЕЖДЕНИЯ</w:t>
            </w:r>
          </w:p>
        </w:tc>
        <w:tc>
          <w:tcPr>
            <w:tcW w:w="3686" w:type="dxa"/>
            <w:shd w:val="clear" w:color="auto" w:fill="auto"/>
          </w:tcPr>
          <w:p w:rsidR="00BD5105" w:rsidRPr="0001198B" w:rsidRDefault="0001198B" w:rsidP="0001198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КОЛИЧЕСТВО БАЛЛОВ</w:t>
            </w:r>
          </w:p>
        </w:tc>
      </w:tr>
      <w:tr w:rsidR="00BD5105" w:rsidRPr="00BD5105" w:rsidTr="0001198B">
        <w:tc>
          <w:tcPr>
            <w:tcW w:w="10314" w:type="dxa"/>
            <w:shd w:val="clear" w:color="auto" w:fill="auto"/>
          </w:tcPr>
          <w:p w:rsidR="00BD5105" w:rsidRPr="00BD5105" w:rsidRDefault="00BD5105" w:rsidP="00BD5105">
            <w:pPr>
              <w:spacing w:after="0" w:line="240" w:lineRule="auto"/>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Учреждения системы образования</w:t>
            </w:r>
          </w:p>
        </w:tc>
        <w:tc>
          <w:tcPr>
            <w:tcW w:w="3686" w:type="dxa"/>
            <w:shd w:val="clear" w:color="auto" w:fill="auto"/>
          </w:tcPr>
          <w:p w:rsidR="00BD5105" w:rsidRPr="00BD5105" w:rsidRDefault="00BD5105" w:rsidP="0001198B">
            <w:pPr>
              <w:spacing w:after="0" w:line="240" w:lineRule="auto"/>
              <w:jc w:val="center"/>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w:t>
            </w:r>
          </w:p>
        </w:tc>
      </w:tr>
      <w:tr w:rsidR="00BD5105" w:rsidRPr="00BD5105" w:rsidTr="0001198B">
        <w:tc>
          <w:tcPr>
            <w:tcW w:w="10314" w:type="dxa"/>
            <w:shd w:val="clear" w:color="auto" w:fill="auto"/>
          </w:tcPr>
          <w:p w:rsidR="00BD5105" w:rsidRPr="00BD5105" w:rsidRDefault="00BD5105" w:rsidP="00BD5105">
            <w:pPr>
              <w:spacing w:after="0" w:line="240" w:lineRule="auto"/>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Медицинские организации</w:t>
            </w:r>
          </w:p>
        </w:tc>
        <w:tc>
          <w:tcPr>
            <w:tcW w:w="3686" w:type="dxa"/>
            <w:shd w:val="clear" w:color="auto" w:fill="auto"/>
          </w:tcPr>
          <w:p w:rsidR="00BD5105" w:rsidRPr="00BD5105" w:rsidRDefault="00BD5105" w:rsidP="0001198B">
            <w:pPr>
              <w:spacing w:after="0" w:line="240" w:lineRule="auto"/>
              <w:jc w:val="center"/>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70</w:t>
            </w:r>
          </w:p>
        </w:tc>
      </w:tr>
      <w:tr w:rsidR="00BD5105" w:rsidRPr="00BD5105" w:rsidTr="0001198B">
        <w:tc>
          <w:tcPr>
            <w:tcW w:w="10314" w:type="dxa"/>
            <w:shd w:val="clear" w:color="auto" w:fill="auto"/>
          </w:tcPr>
          <w:p w:rsidR="00BD5105" w:rsidRPr="00BD5105" w:rsidRDefault="00BD5105" w:rsidP="00BD5105">
            <w:pPr>
              <w:spacing w:after="0" w:line="240" w:lineRule="auto"/>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Учреждения социальной защиты населения</w:t>
            </w:r>
          </w:p>
        </w:tc>
        <w:tc>
          <w:tcPr>
            <w:tcW w:w="3686" w:type="dxa"/>
            <w:shd w:val="clear" w:color="auto" w:fill="auto"/>
          </w:tcPr>
          <w:p w:rsidR="00BD5105" w:rsidRPr="00BD5105" w:rsidRDefault="00BD5105" w:rsidP="0001198B">
            <w:pPr>
              <w:spacing w:after="0" w:line="240" w:lineRule="auto"/>
              <w:jc w:val="center"/>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100</w:t>
            </w:r>
          </w:p>
        </w:tc>
      </w:tr>
      <w:tr w:rsidR="00BD5105" w:rsidRPr="00BD5105" w:rsidTr="0001198B">
        <w:tc>
          <w:tcPr>
            <w:tcW w:w="10314" w:type="dxa"/>
            <w:shd w:val="clear" w:color="auto" w:fill="auto"/>
          </w:tcPr>
          <w:p w:rsidR="00BD5105" w:rsidRPr="00BD5105" w:rsidRDefault="00BD5105" w:rsidP="00BD5105">
            <w:pPr>
              <w:spacing w:after="0" w:line="240" w:lineRule="auto"/>
              <w:jc w:val="both"/>
              <w:rPr>
                <w:rFonts w:ascii="Times New Roman" w:eastAsia="Times New Roman" w:hAnsi="Times New Roman" w:cs="Times New Roman"/>
                <w:b/>
                <w:sz w:val="28"/>
                <w:szCs w:val="28"/>
                <w:lang w:eastAsia="ru-RU"/>
              </w:rPr>
            </w:pPr>
            <w:r w:rsidRPr="00BD5105">
              <w:rPr>
                <w:rFonts w:ascii="Times New Roman" w:eastAsia="Times New Roman" w:hAnsi="Times New Roman" w:cs="Times New Roman"/>
                <w:b/>
                <w:sz w:val="28"/>
                <w:szCs w:val="28"/>
                <w:lang w:eastAsia="ru-RU"/>
              </w:rPr>
              <w:t>Среднее значение критерия</w:t>
            </w:r>
          </w:p>
        </w:tc>
        <w:tc>
          <w:tcPr>
            <w:tcW w:w="3686" w:type="dxa"/>
            <w:shd w:val="clear" w:color="auto" w:fill="auto"/>
          </w:tcPr>
          <w:p w:rsidR="00BD5105" w:rsidRPr="00BD5105" w:rsidRDefault="00BD5105" w:rsidP="0001198B">
            <w:pPr>
              <w:spacing w:after="0" w:line="240" w:lineRule="auto"/>
              <w:jc w:val="center"/>
              <w:rPr>
                <w:rFonts w:ascii="Times New Roman" w:eastAsia="Times New Roman" w:hAnsi="Times New Roman" w:cs="Times New Roman"/>
                <w:b/>
                <w:sz w:val="28"/>
                <w:szCs w:val="28"/>
                <w:lang w:eastAsia="ru-RU"/>
              </w:rPr>
            </w:pPr>
            <w:r w:rsidRPr="00BD5105">
              <w:rPr>
                <w:rFonts w:ascii="Times New Roman" w:eastAsia="Times New Roman" w:hAnsi="Times New Roman" w:cs="Times New Roman"/>
                <w:b/>
                <w:sz w:val="28"/>
                <w:szCs w:val="28"/>
                <w:lang w:eastAsia="ru-RU"/>
              </w:rPr>
              <w:t>85</w:t>
            </w:r>
          </w:p>
        </w:tc>
      </w:tr>
    </w:tbl>
    <w:p w:rsidR="007A502B" w:rsidRDefault="007A502B" w:rsidP="00CF2560">
      <w:pPr>
        <w:spacing w:after="0" w:line="240" w:lineRule="auto"/>
        <w:jc w:val="both"/>
        <w:rPr>
          <w:rFonts w:ascii="Times New Roman" w:eastAsia="Times New Roman" w:hAnsi="Times New Roman" w:cs="Times New Roman"/>
          <w:sz w:val="28"/>
          <w:szCs w:val="28"/>
          <w:lang w:eastAsia="ru-RU"/>
        </w:rPr>
      </w:pPr>
    </w:p>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 xml:space="preserve">По данному критерию оценивались лишь специализированные  дома ребенка и детский дом – интернат. </w:t>
      </w:r>
    </w:p>
    <w:p w:rsidR="00BD5105" w:rsidRPr="00BD5105" w:rsidRDefault="00BD5105" w:rsidP="00BD5105">
      <w:pPr>
        <w:spacing w:after="0" w:line="240" w:lineRule="auto"/>
        <w:ind w:firstLine="567"/>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 xml:space="preserve">В целях создания условий для обучения и воспитания  детей с ограниченными возможностями здоровья на территории области реализуется подпрограмма «Доступная среда» государственной программы Владимирской области «Социальная поддержка  отдельных категорий граждан во Владимирской области на 2014-2020 годы», утвержденной постановлением Губернатора области от 13.11.2014 № 1163.  </w:t>
      </w:r>
    </w:p>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ab/>
        <w:t>В соответствии с программными мероприятиями в 2014-2016 годах  реализован комплекс действий по созданию универсальной безбарьерной среды в 8 государственных казенных образовательных организациях, реализующих адаптированные образовательные программы (33,3% от 24 ОО), в том числе в Лухтоновской специальной (коррекционной) школе-интернате для детей - сирот</w:t>
      </w:r>
      <w:r w:rsidRPr="00BD5105">
        <w:rPr>
          <w:rFonts w:ascii="Times New Roman" w:eastAsia="Times New Roman" w:hAnsi="Times New Roman" w:cs="Times New Roman"/>
          <w:bCs/>
          <w:sz w:val="28"/>
          <w:szCs w:val="28"/>
          <w:lang w:eastAsia="ru-RU"/>
        </w:rPr>
        <w:tab/>
        <w:t>Общий объем затраченных средств на создание доступной среды в специальных (коррекционных) школах, школах-интернатах составил около 36 млн. руб.</w:t>
      </w:r>
    </w:p>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На каждого ребенка-инвалида, воспитывающегося в организации для детей-сирот,  разработаны индивидуальные программы реабилитации/абилитации (ИПР). Программы пересматриваются в соответствии со сроками их исполнения. Дети-инвалиды  обеспечены необходимым оборудованием и препаратами, рекомендованными ИПР. Замечаний по показателям, обеспечивающим данное  направление деятельности, нет ни в одной организации для детей-сирот.</w:t>
      </w:r>
    </w:p>
    <w:p w:rsidR="00BD5105" w:rsidRPr="00BD5105" w:rsidRDefault="00BD5105" w:rsidP="00BD5105">
      <w:pPr>
        <w:spacing w:after="0" w:line="240" w:lineRule="auto"/>
        <w:ind w:firstLine="567"/>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В детских домах области с целью охраны здоровья воспитанников и  своевременного выявления заболеваний, организовано ежегодное прохождение диспансеризации. В 2015 году диспансеризацию прошли все воспитанники.</w:t>
      </w:r>
    </w:p>
    <w:p w:rsidR="00BD5105" w:rsidRPr="00BD5105" w:rsidRDefault="00BD5105" w:rsidP="00BD5105">
      <w:pPr>
        <w:spacing w:after="0" w:line="240" w:lineRule="auto"/>
        <w:ind w:firstLine="567"/>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Во всех учреждениях созданы необходимые условия для охраны здоровья: имеются лицензии на медицинскую деятельность, функционируют</w:t>
      </w:r>
      <w:r w:rsidR="00CF2560">
        <w:rPr>
          <w:rFonts w:ascii="Times New Roman" w:eastAsia="Times New Roman" w:hAnsi="Times New Roman" w:cs="Times New Roman"/>
          <w:sz w:val="28"/>
          <w:szCs w:val="28"/>
          <w:lang w:eastAsia="ru-RU"/>
        </w:rPr>
        <w:t xml:space="preserve"> </w:t>
      </w:r>
      <w:r w:rsidRPr="00BD5105">
        <w:rPr>
          <w:rFonts w:ascii="Times New Roman" w:eastAsia="Times New Roman" w:hAnsi="Times New Roman" w:cs="Times New Roman"/>
          <w:sz w:val="28"/>
          <w:szCs w:val="28"/>
          <w:lang w:eastAsia="ru-RU"/>
        </w:rPr>
        <w:t>37 медицинских кабинетов, во всех учреждениях, кроме Суздальского детского дома № 3</w:t>
      </w:r>
      <w:r w:rsidR="00CF2560">
        <w:rPr>
          <w:rFonts w:ascii="Times New Roman" w:eastAsia="Times New Roman" w:hAnsi="Times New Roman" w:cs="Times New Roman"/>
          <w:sz w:val="28"/>
          <w:szCs w:val="28"/>
          <w:lang w:eastAsia="ru-RU"/>
        </w:rPr>
        <w:t>,</w:t>
      </w:r>
      <w:r w:rsidRPr="00BD5105">
        <w:rPr>
          <w:rFonts w:ascii="Times New Roman" w:eastAsia="Times New Roman" w:hAnsi="Times New Roman" w:cs="Times New Roman"/>
          <w:sz w:val="28"/>
          <w:szCs w:val="28"/>
          <w:lang w:eastAsia="ru-RU"/>
        </w:rPr>
        <w:t xml:space="preserve"> имеются изоляторы с числом мест от 1  до 7. Медицинское обслуживание в детских домах обеспечивают 16 врачей и 34 медицинские сестры.</w:t>
      </w:r>
    </w:p>
    <w:p w:rsidR="00BD5105" w:rsidRPr="00BD5105" w:rsidRDefault="00BD5105" w:rsidP="00BD5105">
      <w:pPr>
        <w:spacing w:after="0" w:line="240" w:lineRule="auto"/>
        <w:ind w:firstLine="567"/>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lastRenderedPageBreak/>
        <w:t>По итогам диспансеризации 15% воспитанников детских домов имеют инвалидность, 86% - состоят на диспансерном учете, 23% - имеют отклонения в физическом развитии и  45% в умственном развитии. Всем детям-инвалидам и детям с ОВЗ своевременно оказывается необходимая медицинская, педагогическая, психологическая и социальная помощь в соответствии с разработанными ИПР детей-инвалидов и детей с ОВЗ.</w:t>
      </w:r>
    </w:p>
    <w:p w:rsidR="00BD5105" w:rsidRPr="00B70878" w:rsidRDefault="00BD5105" w:rsidP="00B70878">
      <w:pPr>
        <w:spacing w:before="240" w:after="240" w:line="240" w:lineRule="auto"/>
        <w:ind w:firstLine="539"/>
        <w:jc w:val="both"/>
        <w:rPr>
          <w:rFonts w:ascii="Times New Roman" w:eastAsia="Times New Roman" w:hAnsi="Times New Roman" w:cs="Times New Roman"/>
          <w:b/>
          <w:sz w:val="36"/>
          <w:szCs w:val="3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70878">
        <w:rPr>
          <w:rFonts w:ascii="Times New Roman" w:eastAsia="Times New Roman" w:hAnsi="Times New Roman" w:cs="Times New Roman"/>
          <w:b/>
          <w:sz w:val="36"/>
          <w:szCs w:val="3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10 Откры</w:t>
      </w:r>
      <w:r w:rsidR="00CF2560">
        <w:rPr>
          <w:rFonts w:ascii="Times New Roman" w:eastAsia="Times New Roman" w:hAnsi="Times New Roman" w:cs="Times New Roman"/>
          <w:b/>
          <w:sz w:val="36"/>
          <w:szCs w:val="3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тость и доступность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gridCol w:w="3686"/>
      </w:tblGrid>
      <w:tr w:rsidR="00BD5105" w:rsidRPr="00BD5105" w:rsidTr="0001198B">
        <w:tc>
          <w:tcPr>
            <w:tcW w:w="10314" w:type="dxa"/>
            <w:shd w:val="clear" w:color="auto" w:fill="auto"/>
          </w:tcPr>
          <w:p w:rsidR="00BD5105" w:rsidRPr="0001198B" w:rsidRDefault="0001198B" w:rsidP="0001198B">
            <w:pPr>
              <w:tabs>
                <w:tab w:val="left" w:pos="1965"/>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УЧРЕЖДЕНИЯ</w:t>
            </w:r>
          </w:p>
        </w:tc>
        <w:tc>
          <w:tcPr>
            <w:tcW w:w="3686" w:type="dxa"/>
            <w:shd w:val="clear" w:color="auto" w:fill="auto"/>
          </w:tcPr>
          <w:p w:rsidR="00BD5105" w:rsidRPr="0001198B" w:rsidRDefault="0001198B" w:rsidP="0001198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КОЛИЧЕСТВО БАЛЛОВ</w:t>
            </w:r>
          </w:p>
        </w:tc>
      </w:tr>
      <w:tr w:rsidR="00BD5105" w:rsidRPr="00BD5105" w:rsidTr="0001198B">
        <w:tc>
          <w:tcPr>
            <w:tcW w:w="10314" w:type="dxa"/>
            <w:shd w:val="clear" w:color="auto" w:fill="auto"/>
          </w:tcPr>
          <w:p w:rsidR="00BD5105" w:rsidRPr="00BD5105" w:rsidRDefault="00BD5105" w:rsidP="00BD5105">
            <w:pPr>
              <w:spacing w:after="0" w:line="240" w:lineRule="auto"/>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Учреждения системы образования</w:t>
            </w:r>
          </w:p>
        </w:tc>
        <w:tc>
          <w:tcPr>
            <w:tcW w:w="3686" w:type="dxa"/>
            <w:shd w:val="clear" w:color="auto" w:fill="auto"/>
          </w:tcPr>
          <w:p w:rsidR="00BD5105" w:rsidRPr="00BD5105" w:rsidRDefault="00BD5105" w:rsidP="0001198B">
            <w:pPr>
              <w:spacing w:after="0" w:line="240" w:lineRule="auto"/>
              <w:jc w:val="center"/>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93</w:t>
            </w:r>
          </w:p>
        </w:tc>
      </w:tr>
      <w:tr w:rsidR="00BD5105" w:rsidRPr="00BD5105" w:rsidTr="0001198B">
        <w:tc>
          <w:tcPr>
            <w:tcW w:w="10314" w:type="dxa"/>
            <w:shd w:val="clear" w:color="auto" w:fill="auto"/>
          </w:tcPr>
          <w:p w:rsidR="00BD5105" w:rsidRPr="00BD5105" w:rsidRDefault="00BD5105" w:rsidP="00BD5105">
            <w:pPr>
              <w:spacing w:after="0" w:line="240" w:lineRule="auto"/>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Медицинские организации</w:t>
            </w:r>
          </w:p>
        </w:tc>
        <w:tc>
          <w:tcPr>
            <w:tcW w:w="3686" w:type="dxa"/>
            <w:shd w:val="clear" w:color="auto" w:fill="auto"/>
          </w:tcPr>
          <w:p w:rsidR="00BD5105" w:rsidRPr="00BD5105" w:rsidRDefault="00BD5105" w:rsidP="0001198B">
            <w:pPr>
              <w:spacing w:after="0" w:line="240" w:lineRule="auto"/>
              <w:jc w:val="center"/>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79</w:t>
            </w:r>
          </w:p>
        </w:tc>
      </w:tr>
      <w:tr w:rsidR="00BD5105" w:rsidRPr="00BD5105" w:rsidTr="0001198B">
        <w:tc>
          <w:tcPr>
            <w:tcW w:w="10314" w:type="dxa"/>
            <w:shd w:val="clear" w:color="auto" w:fill="auto"/>
          </w:tcPr>
          <w:p w:rsidR="00BD5105" w:rsidRPr="00BD5105" w:rsidRDefault="00BD5105" w:rsidP="00BD5105">
            <w:pPr>
              <w:spacing w:after="0" w:line="240" w:lineRule="auto"/>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Учреждения социальной защиты населения</w:t>
            </w:r>
          </w:p>
        </w:tc>
        <w:tc>
          <w:tcPr>
            <w:tcW w:w="3686" w:type="dxa"/>
            <w:shd w:val="clear" w:color="auto" w:fill="auto"/>
          </w:tcPr>
          <w:p w:rsidR="00BD5105" w:rsidRPr="00BD5105" w:rsidRDefault="00BD5105" w:rsidP="0001198B">
            <w:pPr>
              <w:spacing w:after="0" w:line="240" w:lineRule="auto"/>
              <w:jc w:val="center"/>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100</w:t>
            </w:r>
          </w:p>
        </w:tc>
      </w:tr>
      <w:tr w:rsidR="00BD5105" w:rsidRPr="00BD5105" w:rsidTr="0001198B">
        <w:tc>
          <w:tcPr>
            <w:tcW w:w="10314" w:type="dxa"/>
            <w:shd w:val="clear" w:color="auto" w:fill="auto"/>
          </w:tcPr>
          <w:p w:rsidR="00BD5105" w:rsidRPr="00BD5105" w:rsidRDefault="00BD5105" w:rsidP="00BD5105">
            <w:pPr>
              <w:spacing w:after="0" w:line="240" w:lineRule="auto"/>
              <w:jc w:val="both"/>
              <w:rPr>
                <w:rFonts w:ascii="Times New Roman" w:eastAsia="Times New Roman" w:hAnsi="Times New Roman" w:cs="Times New Roman"/>
                <w:b/>
                <w:sz w:val="28"/>
                <w:szCs w:val="28"/>
                <w:lang w:eastAsia="ru-RU"/>
              </w:rPr>
            </w:pPr>
            <w:r w:rsidRPr="00BD5105">
              <w:rPr>
                <w:rFonts w:ascii="Times New Roman" w:eastAsia="Times New Roman" w:hAnsi="Times New Roman" w:cs="Times New Roman"/>
                <w:b/>
                <w:sz w:val="28"/>
                <w:szCs w:val="28"/>
                <w:lang w:eastAsia="ru-RU"/>
              </w:rPr>
              <w:t>Среднее значение критерия</w:t>
            </w:r>
          </w:p>
        </w:tc>
        <w:tc>
          <w:tcPr>
            <w:tcW w:w="3686" w:type="dxa"/>
            <w:shd w:val="clear" w:color="auto" w:fill="auto"/>
          </w:tcPr>
          <w:p w:rsidR="00BD5105" w:rsidRPr="00BD5105" w:rsidRDefault="00BD5105" w:rsidP="0001198B">
            <w:pPr>
              <w:spacing w:after="0" w:line="240" w:lineRule="auto"/>
              <w:jc w:val="center"/>
              <w:rPr>
                <w:rFonts w:ascii="Times New Roman" w:eastAsia="Times New Roman" w:hAnsi="Times New Roman" w:cs="Times New Roman"/>
                <w:b/>
                <w:sz w:val="28"/>
                <w:szCs w:val="28"/>
                <w:lang w:eastAsia="ru-RU"/>
              </w:rPr>
            </w:pPr>
            <w:r w:rsidRPr="00BD5105">
              <w:rPr>
                <w:rFonts w:ascii="Times New Roman" w:eastAsia="Times New Roman" w:hAnsi="Times New Roman" w:cs="Times New Roman"/>
                <w:b/>
                <w:sz w:val="28"/>
                <w:szCs w:val="28"/>
                <w:lang w:eastAsia="ru-RU"/>
              </w:rPr>
              <w:t>90</w:t>
            </w:r>
          </w:p>
        </w:tc>
      </w:tr>
    </w:tbl>
    <w:p w:rsidR="009F271E" w:rsidRDefault="009F271E" w:rsidP="00BD5105">
      <w:pPr>
        <w:spacing w:after="0" w:line="240" w:lineRule="auto"/>
        <w:ind w:firstLine="540"/>
        <w:jc w:val="both"/>
        <w:rPr>
          <w:rFonts w:ascii="Times New Roman" w:eastAsia="Times New Roman" w:hAnsi="Times New Roman" w:cs="Times New Roman"/>
          <w:sz w:val="28"/>
          <w:szCs w:val="28"/>
          <w:lang w:eastAsia="ru-RU"/>
        </w:rPr>
      </w:pPr>
    </w:p>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 xml:space="preserve">Наличие доступной для граждан информации о деятельности учреждений для детей – сирот рассматривается как  дополнительная возможность устройства ребенка в семью. Наиболее современным, оперативным и доступным видом информирования граждан является Интернет. Поэтому во всех учреждениях разработаны сайты, где размещена  информация об учреждении.  Своевременно размещается информация на сайтах Ляховского, Лакинского, Покровского, Собинского, Муромского детских домов и Муромского дома ребенка. Активнее необходимо работать с сайтом  Карабановскому, Суздальскому, Камешковскому детским домам, Лухтоновской школе-интернату, Александровскому и Владимирскому домам ребенка. Информация на сайте Мстерского детского дома последний раз обновлялась в 2015 году. </w:t>
      </w:r>
    </w:p>
    <w:p w:rsidR="00BD5105" w:rsidRPr="00BD5105" w:rsidRDefault="00BD5105" w:rsidP="00BD5105">
      <w:pPr>
        <w:spacing w:after="0" w:line="240" w:lineRule="auto"/>
        <w:ind w:firstLine="540"/>
        <w:jc w:val="both"/>
        <w:rPr>
          <w:rFonts w:ascii="Times New Roman" w:eastAsia="Times New Roman" w:hAnsi="Times New Roman" w:cs="Times New Roman"/>
          <w:color w:val="000000"/>
          <w:sz w:val="28"/>
          <w:szCs w:val="28"/>
          <w:lang w:eastAsia="ru-RU"/>
        </w:rPr>
      </w:pPr>
      <w:r w:rsidRPr="00BD5105">
        <w:rPr>
          <w:rFonts w:ascii="Times New Roman" w:eastAsia="Times New Roman" w:hAnsi="Times New Roman" w:cs="Times New Roman"/>
          <w:sz w:val="28"/>
          <w:szCs w:val="28"/>
          <w:lang w:eastAsia="ru-RU"/>
        </w:rPr>
        <w:t>В октябре 2016 года была проведена проверка официальных сайтов детских домов</w:t>
      </w:r>
      <w:r w:rsidR="00B70878" w:rsidRPr="00B70878">
        <w:rPr>
          <w:rFonts w:ascii="Times New Roman" w:eastAsia="Times New Roman" w:hAnsi="Times New Roman" w:cs="Times New Roman"/>
          <w:sz w:val="28"/>
          <w:szCs w:val="28"/>
          <w:lang w:eastAsia="ru-RU"/>
        </w:rPr>
        <w:t xml:space="preserve"> области </w:t>
      </w:r>
      <w:r w:rsidR="00B70878" w:rsidRPr="00B70878">
        <w:rPr>
          <w:rFonts w:ascii="Times New Roman" w:eastAsia="Times New Roman" w:hAnsi="Times New Roman" w:cs="Times New Roman"/>
          <w:bCs/>
          <w:sz w:val="28"/>
          <w:szCs w:val="28"/>
          <w:lang w:eastAsia="ru-RU"/>
        </w:rPr>
        <w:t xml:space="preserve">отделом надзора, контроля в сфере образования и регламентации деятельности образовательных учреждений, которая показала, что сайты 75% детских домов </w:t>
      </w:r>
      <w:r w:rsidR="00B70878" w:rsidRPr="00B70878">
        <w:rPr>
          <w:rFonts w:ascii="Times New Roman" w:eastAsia="Times New Roman" w:hAnsi="Times New Roman" w:cs="Times New Roman"/>
          <w:sz w:val="28"/>
          <w:szCs w:val="28"/>
          <w:lang w:eastAsia="ru-RU"/>
        </w:rPr>
        <w:t xml:space="preserve"> </w:t>
      </w:r>
      <w:r w:rsidRPr="00BD5105">
        <w:rPr>
          <w:rFonts w:ascii="Times New Roman" w:eastAsia="Times New Roman" w:hAnsi="Times New Roman" w:cs="Times New Roman"/>
          <w:color w:val="000000"/>
          <w:sz w:val="28"/>
          <w:szCs w:val="28"/>
          <w:lang w:eastAsia="ru-RU"/>
        </w:rPr>
        <w:t>находятся в рабочем состоянии. На сайтах имеется актуальная лента новостей, и размещена информация, отражающая деятельность учреждения.</w:t>
      </w:r>
    </w:p>
    <w:p w:rsidR="00BD5105" w:rsidRDefault="00BD5105" w:rsidP="00BD5105">
      <w:pPr>
        <w:spacing w:after="0" w:line="240" w:lineRule="auto"/>
        <w:ind w:firstLine="540"/>
        <w:jc w:val="both"/>
        <w:rPr>
          <w:rFonts w:ascii="Times New Roman" w:eastAsia="Times New Roman" w:hAnsi="Times New Roman" w:cs="Times New Roman"/>
          <w:color w:val="000000"/>
          <w:sz w:val="28"/>
          <w:szCs w:val="28"/>
          <w:lang w:eastAsia="ru-RU"/>
        </w:rPr>
      </w:pPr>
      <w:r w:rsidRPr="00BD5105">
        <w:rPr>
          <w:rFonts w:ascii="Times New Roman" w:eastAsia="Times New Roman" w:hAnsi="Times New Roman" w:cs="Times New Roman"/>
          <w:color w:val="000000"/>
          <w:sz w:val="28"/>
          <w:szCs w:val="28"/>
          <w:lang w:eastAsia="ru-RU"/>
        </w:rPr>
        <w:t>Однако</w:t>
      </w:r>
      <w:r w:rsidR="00CF2560">
        <w:rPr>
          <w:rFonts w:ascii="Times New Roman" w:eastAsia="Times New Roman" w:hAnsi="Times New Roman" w:cs="Times New Roman"/>
          <w:color w:val="000000"/>
          <w:sz w:val="28"/>
          <w:szCs w:val="28"/>
          <w:lang w:eastAsia="ru-RU"/>
        </w:rPr>
        <w:t>,</w:t>
      </w:r>
      <w:r w:rsidRPr="00BD5105">
        <w:rPr>
          <w:rFonts w:ascii="Times New Roman" w:eastAsia="Times New Roman" w:hAnsi="Times New Roman" w:cs="Times New Roman"/>
          <w:color w:val="000000"/>
          <w:sz w:val="28"/>
          <w:szCs w:val="28"/>
          <w:lang w:eastAsia="ru-RU"/>
        </w:rPr>
        <w:t xml:space="preserve"> сайты всех детских домов </w:t>
      </w:r>
      <w:r w:rsidR="00CF2560" w:rsidRPr="00BD5105">
        <w:rPr>
          <w:rFonts w:ascii="Times New Roman" w:eastAsia="Times New Roman" w:hAnsi="Times New Roman" w:cs="Times New Roman"/>
          <w:color w:val="000000"/>
          <w:sz w:val="28"/>
          <w:szCs w:val="28"/>
          <w:lang w:eastAsia="ru-RU"/>
        </w:rPr>
        <w:t xml:space="preserve">необходимо </w:t>
      </w:r>
      <w:r w:rsidRPr="00BD5105">
        <w:rPr>
          <w:rFonts w:ascii="Times New Roman" w:eastAsia="Times New Roman" w:hAnsi="Times New Roman" w:cs="Times New Roman"/>
          <w:color w:val="000000"/>
          <w:sz w:val="28"/>
          <w:szCs w:val="28"/>
          <w:lang w:eastAsia="ru-RU"/>
        </w:rPr>
        <w:t xml:space="preserve">структурировать и дополнить информацией в соответствии с требованиями действующего законодательства. </w:t>
      </w:r>
    </w:p>
    <w:p w:rsidR="00BD5105" w:rsidRDefault="00BD5105" w:rsidP="00BD5105">
      <w:pPr>
        <w:spacing w:after="0" w:line="240" w:lineRule="auto"/>
        <w:ind w:firstLine="540"/>
        <w:jc w:val="both"/>
        <w:rPr>
          <w:rFonts w:ascii="Times New Roman" w:eastAsia="Times New Roman" w:hAnsi="Times New Roman" w:cs="Times New Roman"/>
          <w:color w:val="000000"/>
          <w:sz w:val="28"/>
          <w:szCs w:val="28"/>
          <w:lang w:eastAsia="ru-RU"/>
        </w:rPr>
      </w:pPr>
    </w:p>
    <w:p w:rsidR="00FD4504" w:rsidRDefault="00FD4504" w:rsidP="00BD5105">
      <w:pPr>
        <w:spacing w:after="0" w:line="240" w:lineRule="auto"/>
        <w:ind w:firstLine="540"/>
        <w:jc w:val="both"/>
        <w:rPr>
          <w:rFonts w:ascii="Times New Roman" w:eastAsia="Times New Roman" w:hAnsi="Times New Roman" w:cs="Times New Roman"/>
          <w:b/>
          <w:color w:val="000000"/>
          <w:sz w:val="36"/>
          <w:szCs w:val="36"/>
          <w:u w:val="single"/>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D4504" w:rsidRDefault="00FD4504" w:rsidP="00BD5105">
      <w:pPr>
        <w:spacing w:after="0" w:line="240" w:lineRule="auto"/>
        <w:ind w:firstLine="540"/>
        <w:jc w:val="both"/>
        <w:rPr>
          <w:rFonts w:ascii="Times New Roman" w:eastAsia="Times New Roman" w:hAnsi="Times New Roman" w:cs="Times New Roman"/>
          <w:b/>
          <w:color w:val="000000"/>
          <w:sz w:val="36"/>
          <w:szCs w:val="36"/>
          <w:u w:val="single"/>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BD5105" w:rsidRPr="00B70878" w:rsidRDefault="00BD5105" w:rsidP="00BD5105">
      <w:pPr>
        <w:spacing w:after="0" w:line="240" w:lineRule="auto"/>
        <w:ind w:firstLine="540"/>
        <w:jc w:val="both"/>
        <w:rPr>
          <w:rFonts w:ascii="Times New Roman" w:eastAsia="Times New Roman" w:hAnsi="Times New Roman" w:cs="Times New Roman"/>
          <w:b/>
          <w:color w:val="000000"/>
          <w:sz w:val="36"/>
          <w:szCs w:val="36"/>
          <w:u w:val="single"/>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70878">
        <w:rPr>
          <w:rFonts w:ascii="Times New Roman" w:eastAsia="Times New Roman" w:hAnsi="Times New Roman" w:cs="Times New Roman"/>
          <w:b/>
          <w:color w:val="000000"/>
          <w:sz w:val="36"/>
          <w:szCs w:val="36"/>
          <w:u w:val="single"/>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РЕКОМЕНДАЦИИ:</w:t>
      </w:r>
    </w:p>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В целях наиболее полного исполнения постановления Правительства №481, а также исходя из результатов Мониторинга и анализа его результатов</w:t>
      </w:r>
      <w:r>
        <w:rPr>
          <w:rFonts w:ascii="Times New Roman" w:eastAsia="Times New Roman" w:hAnsi="Times New Roman" w:cs="Times New Roman"/>
          <w:sz w:val="28"/>
          <w:szCs w:val="28"/>
          <w:lang w:eastAsia="ru-RU"/>
        </w:rPr>
        <w:t>.</w:t>
      </w:r>
    </w:p>
    <w:p w:rsidR="00BD5105" w:rsidRPr="00FD4504" w:rsidRDefault="00BD5105" w:rsidP="00FD4504">
      <w:pPr>
        <w:tabs>
          <w:tab w:val="left" w:pos="900"/>
        </w:tabs>
        <w:spacing w:after="0" w:line="240" w:lineRule="auto"/>
        <w:jc w:val="both"/>
        <w:rPr>
          <w:rFonts w:ascii="Times New Roman" w:eastAsia="Times New Roman" w:hAnsi="Times New Roman" w:cs="Times New Roman"/>
          <w:b/>
          <w:sz w:val="28"/>
          <w:szCs w:val="28"/>
          <w:lang w:eastAsia="ru-RU"/>
        </w:rPr>
      </w:pPr>
      <w:r w:rsidRPr="00BD5105">
        <w:rPr>
          <w:rFonts w:ascii="Times New Roman" w:eastAsia="Times New Roman" w:hAnsi="Times New Roman" w:cs="Times New Roman"/>
          <w:sz w:val="28"/>
          <w:szCs w:val="28"/>
          <w:lang w:eastAsia="ru-RU"/>
        </w:rPr>
        <w:tab/>
      </w:r>
      <w:r w:rsidRPr="00BD5105">
        <w:rPr>
          <w:rFonts w:ascii="Times New Roman" w:eastAsia="Times New Roman" w:hAnsi="Times New Roman" w:cs="Times New Roman"/>
          <w:b/>
          <w:sz w:val="28"/>
          <w:szCs w:val="28"/>
          <w:lang w:eastAsia="ru-RU"/>
        </w:rPr>
        <w:t>Общественн</w:t>
      </w:r>
      <w:r w:rsidR="00FD4504">
        <w:rPr>
          <w:rFonts w:ascii="Times New Roman" w:eastAsia="Times New Roman" w:hAnsi="Times New Roman" w:cs="Times New Roman"/>
          <w:b/>
          <w:sz w:val="28"/>
          <w:szCs w:val="28"/>
          <w:lang w:eastAsia="ru-RU"/>
        </w:rPr>
        <w:t xml:space="preserve">ой палате Владимирской области </w:t>
      </w:r>
      <w:r w:rsidRPr="00BD5105">
        <w:rPr>
          <w:rFonts w:ascii="Times New Roman" w:eastAsia="Times New Roman" w:hAnsi="Times New Roman" w:cs="Times New Roman"/>
          <w:sz w:val="28"/>
          <w:szCs w:val="28"/>
          <w:lang w:eastAsia="ru-RU"/>
        </w:rPr>
        <w:t xml:space="preserve">отразить в аналитических материалах и предложениях по преодолению проблем в работе организаций для детей сирот необходимость внесения изменений в действующее федеральное законодательство, в том числе: </w:t>
      </w:r>
    </w:p>
    <w:p w:rsidR="00BD5105" w:rsidRPr="00BD5105" w:rsidRDefault="00BD5105" w:rsidP="00BD5105">
      <w:pPr>
        <w:spacing w:after="0" w:line="240" w:lineRule="auto"/>
        <w:ind w:firstLine="708"/>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 xml:space="preserve">- о профилактических мероприятиях повторного помещения родителями (законными представителями) ребенка на временный срок в организацию для детей - сирот. Результаты мониторинга свидетельствуют о том, что дети, «задержавшиеся» в учреждениях на продолжительный срок, также как и дети, оставшиеся без попечения родителей, утрачивают особенности семейного воспитания; </w:t>
      </w:r>
    </w:p>
    <w:p w:rsidR="00BD5105" w:rsidRPr="00BD5105" w:rsidRDefault="00BD5105" w:rsidP="00BD5105">
      <w:pPr>
        <w:tabs>
          <w:tab w:val="left" w:pos="0"/>
        </w:tabs>
        <w:spacing w:after="0" w:line="240" w:lineRule="auto"/>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ab/>
        <w:t xml:space="preserve">- об изменении максимального объема денежных средств на </w:t>
      </w:r>
      <w:proofErr w:type="spellStart"/>
      <w:r w:rsidRPr="00BD5105">
        <w:rPr>
          <w:rFonts w:ascii="Times New Roman" w:eastAsia="Times New Roman" w:hAnsi="Times New Roman" w:cs="Times New Roman"/>
          <w:sz w:val="28"/>
          <w:szCs w:val="28"/>
          <w:lang w:eastAsia="ru-RU"/>
        </w:rPr>
        <w:t>безаукционное</w:t>
      </w:r>
      <w:proofErr w:type="spellEnd"/>
      <w:r w:rsidRPr="00BD5105">
        <w:rPr>
          <w:rFonts w:ascii="Times New Roman" w:eastAsia="Times New Roman" w:hAnsi="Times New Roman" w:cs="Times New Roman"/>
          <w:sz w:val="28"/>
          <w:szCs w:val="28"/>
          <w:lang w:eastAsia="ru-RU"/>
        </w:rPr>
        <w:t xml:space="preserve"> приобретение товаров и услуг учреждениями для детей-сирот для обеспечения индивидуализированных подходов к приобретению одежды для воспитанников, закупки качественных продуктов питания организациями для детей - сирот с небольшой численностью воспитанников;</w:t>
      </w:r>
    </w:p>
    <w:p w:rsidR="00BD5105" w:rsidRPr="00BD5105" w:rsidRDefault="00BD5105" w:rsidP="00BD5105">
      <w:pPr>
        <w:tabs>
          <w:tab w:val="left" w:pos="0"/>
        </w:tabs>
        <w:spacing w:after="0" w:line="240" w:lineRule="auto"/>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ab/>
        <w:t>- о создании на федеральном и региональном уровнях банка данных о зарекомендовавших себя благотворительных и волонтерских организациях.</w:t>
      </w:r>
    </w:p>
    <w:p w:rsidR="00BD5105" w:rsidRPr="00BD5105" w:rsidRDefault="00BD5105" w:rsidP="00BD5105">
      <w:pPr>
        <w:spacing w:after="0" w:line="240" w:lineRule="auto"/>
        <w:ind w:firstLine="540"/>
        <w:jc w:val="both"/>
        <w:rPr>
          <w:rFonts w:ascii="Times New Roman" w:eastAsia="Times New Roman" w:hAnsi="Times New Roman" w:cs="Times New Roman"/>
          <w:b/>
          <w:sz w:val="28"/>
          <w:szCs w:val="28"/>
          <w:lang w:eastAsia="ru-RU"/>
        </w:rPr>
      </w:pPr>
      <w:r w:rsidRPr="00BD5105">
        <w:rPr>
          <w:rFonts w:ascii="Times New Roman" w:eastAsia="Times New Roman" w:hAnsi="Times New Roman" w:cs="Times New Roman"/>
          <w:b/>
          <w:sz w:val="28"/>
          <w:szCs w:val="28"/>
          <w:lang w:eastAsia="ru-RU"/>
        </w:rPr>
        <w:t>Учредителям организаций для детей – сирот:</w:t>
      </w:r>
    </w:p>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 обеспечить развитие материальной базы учреждений в части обустройства помещений по семейному типу, предусматривая на эти цели средства в бюджетных сметах организаций;</w:t>
      </w:r>
    </w:p>
    <w:p w:rsidR="00BD5105" w:rsidRPr="00BD5105" w:rsidRDefault="00BD5105" w:rsidP="00BD5105">
      <w:pPr>
        <w:spacing w:after="0" w:line="240" w:lineRule="auto"/>
        <w:ind w:firstLine="708"/>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 обеспечить всемерное развитие сети социальных услуг семьям, находящимся в сложной жизненной ситуации, в том числе семьям с детьми-инвалидами, детьми с ограниченными возможностями здоровья, создание в системе социальной защиты населения Службы поддержки подобных семей;</w:t>
      </w:r>
    </w:p>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 предусматривать при формировании бюджетов финансовые средства на поддержку сайтов организаций для детей – сирот, которые  кроме основных функций, обеспечивающих взаимодействие с социумом, являются действенным инструментом устройства детей в семьи;</w:t>
      </w:r>
    </w:p>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 рассмотреть вопрос об участии специалистов системы социальной защиты населения в подготовке замещающих родителей и сопровождении замещающих семей и находящихся в них детей.</w:t>
      </w:r>
    </w:p>
    <w:p w:rsidR="00BD5105" w:rsidRPr="00BD5105" w:rsidRDefault="00BD5105" w:rsidP="00BD5105">
      <w:pPr>
        <w:spacing w:after="0" w:line="240" w:lineRule="auto"/>
        <w:ind w:firstLine="540"/>
        <w:jc w:val="both"/>
        <w:rPr>
          <w:rFonts w:ascii="Times New Roman" w:eastAsia="Times New Roman" w:hAnsi="Times New Roman" w:cs="Times New Roman"/>
          <w:b/>
          <w:sz w:val="28"/>
          <w:szCs w:val="28"/>
          <w:lang w:eastAsia="ru-RU"/>
        </w:rPr>
      </w:pPr>
      <w:r w:rsidRPr="00BD5105">
        <w:rPr>
          <w:rFonts w:ascii="Times New Roman" w:eastAsia="Times New Roman" w:hAnsi="Times New Roman" w:cs="Times New Roman"/>
          <w:b/>
          <w:sz w:val="28"/>
          <w:szCs w:val="28"/>
          <w:lang w:eastAsia="ru-RU"/>
        </w:rPr>
        <w:t>Организациям для детей – сирот:</w:t>
      </w:r>
    </w:p>
    <w:p w:rsidR="00BD5105" w:rsidRPr="00BD5105" w:rsidRDefault="00BD5105" w:rsidP="00BD5105">
      <w:pPr>
        <w:spacing w:after="0" w:line="240" w:lineRule="auto"/>
        <w:ind w:firstLine="567"/>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ab/>
        <w:t>- продолжить работу по обустройству помещений по семейному типу, привлекая на эти цели, в том числе внебюджетные средства;</w:t>
      </w:r>
    </w:p>
    <w:p w:rsidR="00BD5105" w:rsidRPr="00BD5105" w:rsidRDefault="00BD5105" w:rsidP="00BD5105">
      <w:pPr>
        <w:spacing w:after="0" w:line="240" w:lineRule="auto"/>
        <w:ind w:firstLine="567"/>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lastRenderedPageBreak/>
        <w:t>- откорректировать планы развития и жизнеустройства воспитанников, обеспечив их  личностную ориентированность;</w:t>
      </w:r>
    </w:p>
    <w:p w:rsidR="00BD5105" w:rsidRPr="00BD5105" w:rsidRDefault="00BD5105" w:rsidP="00BD5105">
      <w:pPr>
        <w:spacing w:after="0" w:line="240" w:lineRule="auto"/>
        <w:ind w:firstLine="567"/>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 обеспечить безусловное своевременное оформление всего комплекса документов, входящих в личные дела воспитанников;</w:t>
      </w:r>
    </w:p>
    <w:p w:rsidR="00BD5105" w:rsidRPr="00BD5105" w:rsidRDefault="00BD5105" w:rsidP="00BD5105">
      <w:pPr>
        <w:spacing w:after="0" w:line="240" w:lineRule="auto"/>
        <w:ind w:firstLine="567"/>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 совершенствовать деятельность структур служб сопровождения воспитанников, замещающих семей, детей, воспитывающихся  в замещающих семьях и выпускников учреждений.</w:t>
      </w:r>
    </w:p>
    <w:p w:rsidR="00BD5105" w:rsidRPr="00BD5105" w:rsidRDefault="00BD5105" w:rsidP="00BD5105">
      <w:pPr>
        <w:spacing w:after="0" w:line="240" w:lineRule="auto"/>
        <w:ind w:firstLine="567"/>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ab/>
        <w:t>- создать условия для  максимального использования сети учреждений дополнительного образования;</w:t>
      </w:r>
    </w:p>
    <w:p w:rsidR="00BD5105" w:rsidRPr="00BD5105" w:rsidRDefault="00BD5105" w:rsidP="00BD5105">
      <w:pPr>
        <w:spacing w:after="0" w:line="240" w:lineRule="auto"/>
        <w:ind w:firstLine="567"/>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-совершенствовать программы социализации воспитанников, направленные на подготовку воспитанников к передаче на воспитание в семьи граждан;</w:t>
      </w:r>
    </w:p>
    <w:p w:rsidR="00BD5105" w:rsidRPr="00BD5105" w:rsidRDefault="00BD5105" w:rsidP="00BD5105">
      <w:pPr>
        <w:spacing w:after="0" w:line="240" w:lineRule="auto"/>
        <w:ind w:firstLine="540"/>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b/>
          <w:sz w:val="28"/>
          <w:szCs w:val="28"/>
          <w:lang w:eastAsia="ru-RU"/>
        </w:rPr>
        <w:t>Органам местного самоуправления:</w:t>
      </w:r>
    </w:p>
    <w:p w:rsidR="00BD5105" w:rsidRPr="00BD5105" w:rsidRDefault="00BD5105" w:rsidP="00BD5105">
      <w:pPr>
        <w:spacing w:after="0" w:line="240" w:lineRule="auto"/>
        <w:ind w:firstLine="567"/>
        <w:jc w:val="both"/>
        <w:rPr>
          <w:rFonts w:ascii="Times New Roman" w:eastAsia="Times New Roman" w:hAnsi="Times New Roman" w:cs="Times New Roman"/>
          <w:sz w:val="28"/>
          <w:szCs w:val="20"/>
          <w:lang w:eastAsia="ru-RU"/>
        </w:rPr>
      </w:pPr>
      <w:r w:rsidRPr="00BD5105">
        <w:rPr>
          <w:rFonts w:ascii="Times New Roman" w:eastAsia="Times New Roman" w:hAnsi="Times New Roman" w:cs="Times New Roman"/>
          <w:sz w:val="28"/>
          <w:szCs w:val="28"/>
          <w:lang w:eastAsia="ru-RU"/>
        </w:rPr>
        <w:tab/>
        <w:t xml:space="preserve">- </w:t>
      </w:r>
      <w:r w:rsidRPr="00BD5105">
        <w:rPr>
          <w:rFonts w:ascii="Times New Roman" w:eastAsia="Times New Roman" w:hAnsi="Times New Roman" w:cs="Times New Roman"/>
          <w:sz w:val="28"/>
          <w:szCs w:val="20"/>
          <w:lang w:eastAsia="ru-RU"/>
        </w:rPr>
        <w:t>продолжить  эффективное взаимодействие с организациями для детей – сирот в части устройства в семьи воспитанников учреждений для детей – сирот;</w:t>
      </w:r>
    </w:p>
    <w:p w:rsidR="00BD5105" w:rsidRPr="00BD5105" w:rsidRDefault="00BD5105" w:rsidP="00BD5105">
      <w:pPr>
        <w:spacing w:after="0" w:line="240" w:lineRule="auto"/>
        <w:ind w:firstLine="567"/>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 скорректировать планы развития и жизнеустройства детей, обеспечив их максимальную индивидуальную направленность;</w:t>
      </w:r>
    </w:p>
    <w:p w:rsidR="00BD5105" w:rsidRDefault="00BD5105" w:rsidP="00BD5105">
      <w:pPr>
        <w:spacing w:after="0" w:line="240" w:lineRule="auto"/>
        <w:ind w:firstLine="567"/>
        <w:jc w:val="both"/>
        <w:rPr>
          <w:rFonts w:ascii="Times New Roman" w:eastAsia="Times New Roman" w:hAnsi="Times New Roman" w:cs="Times New Roman"/>
          <w:sz w:val="28"/>
          <w:szCs w:val="28"/>
          <w:lang w:eastAsia="ru-RU"/>
        </w:rPr>
      </w:pPr>
      <w:r w:rsidRPr="00BD5105">
        <w:rPr>
          <w:rFonts w:ascii="Times New Roman" w:eastAsia="Times New Roman" w:hAnsi="Times New Roman" w:cs="Times New Roman"/>
          <w:sz w:val="28"/>
          <w:szCs w:val="28"/>
          <w:lang w:eastAsia="ru-RU"/>
        </w:rPr>
        <w:t xml:space="preserve">- обеспечить оформление трехсторонних соглашений о временном помещении детей в организации. </w:t>
      </w:r>
    </w:p>
    <w:p w:rsidR="00D27815" w:rsidRDefault="00D27815" w:rsidP="00BD5105">
      <w:pPr>
        <w:spacing w:after="0" w:line="240" w:lineRule="auto"/>
        <w:ind w:firstLine="567"/>
        <w:jc w:val="both"/>
        <w:rPr>
          <w:rFonts w:ascii="Times New Roman" w:eastAsia="Times New Roman" w:hAnsi="Times New Roman" w:cs="Times New Roman"/>
          <w:sz w:val="28"/>
          <w:szCs w:val="28"/>
          <w:lang w:eastAsia="ru-RU"/>
        </w:rPr>
      </w:pPr>
    </w:p>
    <w:p w:rsidR="00D27815" w:rsidRDefault="00D27815" w:rsidP="00BD5105">
      <w:pPr>
        <w:spacing w:after="0" w:line="240" w:lineRule="auto"/>
        <w:ind w:firstLine="567"/>
        <w:jc w:val="both"/>
        <w:rPr>
          <w:rFonts w:ascii="Times New Roman" w:eastAsia="Times New Roman" w:hAnsi="Times New Roman" w:cs="Times New Roman"/>
          <w:sz w:val="28"/>
          <w:szCs w:val="28"/>
          <w:lang w:eastAsia="ru-RU"/>
        </w:rPr>
      </w:pPr>
    </w:p>
    <w:p w:rsidR="00D27815" w:rsidRDefault="00D27815" w:rsidP="00BD5105">
      <w:pPr>
        <w:spacing w:after="0" w:line="240" w:lineRule="auto"/>
        <w:ind w:firstLine="567"/>
        <w:jc w:val="both"/>
        <w:rPr>
          <w:rFonts w:ascii="Times New Roman" w:eastAsia="Times New Roman" w:hAnsi="Times New Roman" w:cs="Times New Roman"/>
          <w:sz w:val="28"/>
          <w:szCs w:val="28"/>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6"/>
        <w:gridCol w:w="8085"/>
      </w:tblGrid>
      <w:tr w:rsidR="008745D5" w:rsidTr="00D27815">
        <w:tc>
          <w:tcPr>
            <w:tcW w:w="6306" w:type="dxa"/>
          </w:tcPr>
          <w:p w:rsidR="008745D5" w:rsidRDefault="00A177D4" w:rsidP="00D27815">
            <w:pPr>
              <w:jc w:val="both"/>
              <w:rPr>
                <w:rFonts w:ascii="Times New Roman" w:eastAsia="Times New Roman" w:hAnsi="Times New Roman" w:cs="Times New Roman"/>
                <w:sz w:val="28"/>
                <w:szCs w:val="28"/>
                <w:lang w:eastAsia="ru-RU"/>
              </w:rPr>
            </w:pPr>
            <w:r>
              <w:rPr>
                <w:rFonts w:ascii="Times New Roman" w:eastAsia="Times New Roman" w:hAnsi="Times New Roman" w:cs="Times New Roman"/>
                <w:b/>
                <w:noProof/>
                <w:sz w:val="32"/>
                <w:szCs w:val="32"/>
                <w:lang w:eastAsia="ru-RU"/>
              </w:rPr>
              <w:drawing>
                <wp:inline distT="0" distB="0" distL="0" distR="0" wp14:anchorId="3A5F9F20" wp14:editId="01686E03">
                  <wp:extent cx="3857625" cy="2571750"/>
                  <wp:effectExtent l="0" t="0" r="9525" b="0"/>
                  <wp:docPr id="20" name="Рисунок 20" descr="C:\Documents and Settings\computer-3\Рабочий стол\фото в доклад 201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computer-3\Рабочий стол\фото в доклад 2016\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7625" cy="2571750"/>
                          </a:xfrm>
                          <a:prstGeom prst="rect">
                            <a:avLst/>
                          </a:prstGeom>
                          <a:noFill/>
                          <a:ln>
                            <a:noFill/>
                          </a:ln>
                        </pic:spPr>
                      </pic:pic>
                    </a:graphicData>
                  </a:graphic>
                </wp:inline>
              </w:drawing>
            </w:r>
          </w:p>
        </w:tc>
        <w:tc>
          <w:tcPr>
            <w:tcW w:w="8085" w:type="dxa"/>
          </w:tcPr>
          <w:p w:rsidR="00A177D4" w:rsidRDefault="00A177D4" w:rsidP="00D27815">
            <w:pPr>
              <w:pStyle w:val="aa"/>
              <w:tabs>
                <w:tab w:val="left" w:pos="900"/>
              </w:tabs>
              <w:ind w:left="927"/>
              <w:rPr>
                <w:rFonts w:ascii="Times New Roman" w:eastAsia="Times New Roman" w:hAnsi="Times New Roman" w:cs="Times New Roman"/>
                <w:b/>
                <w:sz w:val="32"/>
                <w:szCs w:val="32"/>
                <w:lang w:eastAsia="ru-RU"/>
              </w:rPr>
            </w:pPr>
          </w:p>
          <w:p w:rsidR="008745D5" w:rsidRPr="00B70878" w:rsidRDefault="00724E65" w:rsidP="00D27815">
            <w:pPr>
              <w:pStyle w:val="aa"/>
              <w:tabs>
                <w:tab w:val="left" w:pos="900"/>
              </w:tabs>
              <w:ind w:left="927"/>
              <w:jc w:val="center"/>
              <w:rPr>
                <w:rFonts w:ascii="Times New Roman" w:eastAsia="Times New Roman" w:hAnsi="Times New Roman" w:cs="Times New Roman"/>
                <w:sz w:val="40"/>
                <w:szCs w:val="40"/>
                <w:lang w:eastAsia="ru-RU"/>
              </w:rPr>
            </w:pPr>
            <w:r w:rsidRPr="00B70878">
              <w:rPr>
                <w:rFonts w:ascii="Times New Roman" w:eastAsia="Times New Roman" w:hAnsi="Times New Roman" w:cs="Times New Roman"/>
                <w:b/>
                <w:sz w:val="40"/>
                <w:szCs w:val="40"/>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w:t>
            </w:r>
            <w:r w:rsidR="00A177D4" w:rsidRPr="00B70878">
              <w:rPr>
                <w:rFonts w:ascii="Times New Roman" w:eastAsia="Times New Roman" w:hAnsi="Times New Roman" w:cs="Times New Roman"/>
                <w:b/>
                <w:sz w:val="40"/>
                <w:szCs w:val="40"/>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8745D5" w:rsidRPr="00B70878">
              <w:rPr>
                <w:rFonts w:ascii="Times New Roman" w:eastAsia="Times New Roman" w:hAnsi="Times New Roman" w:cs="Times New Roman"/>
                <w:b/>
                <w:sz w:val="40"/>
                <w:szCs w:val="40"/>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РЕЗУЛЬТАТЫ МОНИТОРИНГА СОЦИАЛЬНО-РЕАБИЛИТАЦИОННЫХ ЦЕНТРОВ ДЛЯ НЕСОВЕРШЕННОЛЕТНИХ, ОКАЗАВШИХ</w:t>
            </w:r>
            <w:r w:rsidR="00FD4504">
              <w:rPr>
                <w:rFonts w:ascii="Times New Roman" w:eastAsia="Times New Roman" w:hAnsi="Times New Roman" w:cs="Times New Roman"/>
                <w:b/>
                <w:sz w:val="40"/>
                <w:szCs w:val="40"/>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СЯ В ТРУДНОЙ ЖИЗНЕННОЙ СИТУАЦИИ</w:t>
            </w:r>
          </w:p>
        </w:tc>
      </w:tr>
    </w:tbl>
    <w:p w:rsidR="005023F3" w:rsidRPr="00BD5105" w:rsidRDefault="005023F3" w:rsidP="00BD5105">
      <w:pPr>
        <w:spacing w:after="0" w:line="240" w:lineRule="auto"/>
        <w:ind w:firstLine="567"/>
        <w:jc w:val="both"/>
        <w:rPr>
          <w:rFonts w:ascii="Times New Roman" w:eastAsia="Times New Roman" w:hAnsi="Times New Roman" w:cs="Times New Roman"/>
          <w:sz w:val="28"/>
          <w:szCs w:val="28"/>
          <w:lang w:eastAsia="ru-RU"/>
        </w:rPr>
      </w:pPr>
    </w:p>
    <w:p w:rsidR="00B83DC3" w:rsidRPr="00B83DC3" w:rsidRDefault="00B83DC3" w:rsidP="00B83DC3">
      <w:pPr>
        <w:pStyle w:val="aa"/>
        <w:tabs>
          <w:tab w:val="left" w:pos="900"/>
        </w:tabs>
        <w:spacing w:after="0" w:line="240" w:lineRule="auto"/>
        <w:ind w:left="927"/>
        <w:jc w:val="center"/>
        <w:rPr>
          <w:rFonts w:ascii="Times New Roman" w:eastAsia="Times New Roman" w:hAnsi="Times New Roman" w:cs="Times New Roman"/>
          <w:b/>
          <w:sz w:val="32"/>
          <w:szCs w:val="32"/>
          <w:lang w:eastAsia="ru-RU"/>
        </w:rPr>
      </w:pPr>
    </w:p>
    <w:p w:rsidR="005023F3" w:rsidRDefault="005023F3" w:rsidP="005023F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связи с рекомендациями Уполномоченного при Президенте РФ по правам ребенка Уполномоченным по правам ребенка во Владимирской области совместно с представителем департамента социальной защиты населения администрации Владимирской области и КДН и ЗП Владимирской области были проведены проверки всех социально-реабилитационных центров (далее – СРЦ), расположенных на территории Владимирской области, на предмет соблюдения прав и законных интересов несовершеннолетних воспитанников, предупреждения фактов насилия и жестокого обращения с ними, в том числе при временной передаче детей на воспитание в семьи граждан, постоянно проживающих на территории РФ.</w:t>
      </w:r>
    </w:p>
    <w:p w:rsidR="005023F3" w:rsidRDefault="005023F3" w:rsidP="005023F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Были совершены выезды в 9 муниципальных образований с целью посещения находящихся на их территории СРЦ.</w:t>
      </w:r>
    </w:p>
    <w:p w:rsidR="005023F3" w:rsidRDefault="005023F3" w:rsidP="005023F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Проанализированы статистические данные по ряду показателей за 2015 год и первое полугодие 2016 года: </w:t>
      </w:r>
    </w:p>
    <w:p w:rsidR="005023F3" w:rsidRDefault="005023F3" w:rsidP="005023F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 количество самовольных уходов воспитанников – в большинстве СРЦ отсутствует, максимальное число – 3 в год;</w:t>
      </w:r>
    </w:p>
    <w:p w:rsidR="005023F3" w:rsidRDefault="005023F3" w:rsidP="005023F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количество воспитанников, находящихся  </w:t>
      </w:r>
      <w:proofErr w:type="gramStart"/>
      <w:r>
        <w:rPr>
          <w:rFonts w:ascii="Times New Roman" w:hAnsi="Times New Roman" w:cs="Times New Roman"/>
          <w:sz w:val="28"/>
          <w:szCs w:val="28"/>
        </w:rPr>
        <w:t>розыске</w:t>
      </w:r>
      <w:proofErr w:type="gramEnd"/>
      <w:r>
        <w:rPr>
          <w:rFonts w:ascii="Times New Roman" w:hAnsi="Times New Roman" w:cs="Times New Roman"/>
          <w:sz w:val="28"/>
          <w:szCs w:val="28"/>
        </w:rPr>
        <w:t xml:space="preserve"> – отсутствуют, все возвращены в СРЦ или вернулись сами;</w:t>
      </w:r>
    </w:p>
    <w:p w:rsidR="005023F3" w:rsidRDefault="005023F3" w:rsidP="005023F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количество совершенных ими правонарушений – не совершали;</w:t>
      </w:r>
    </w:p>
    <w:p w:rsidR="005023F3" w:rsidRDefault="005023F3" w:rsidP="005023F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количество преступлений в отношении несовершеннолетних – не было;</w:t>
      </w:r>
    </w:p>
    <w:p w:rsidR="005023F3" w:rsidRDefault="005023F3" w:rsidP="005023F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количество отмененных решений о передаче ребенка в семью – отсутствуют.</w:t>
      </w:r>
    </w:p>
    <w:p w:rsidR="005023F3" w:rsidRDefault="005023F3" w:rsidP="005023F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Изучены основания помещения несовершеннолетних в СРЦ, основные среди них:</w:t>
      </w:r>
    </w:p>
    <w:p w:rsidR="005023F3" w:rsidRDefault="005023F3" w:rsidP="005023F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по ходатайству органов опеки и попечительства;</w:t>
      </w:r>
    </w:p>
    <w:p w:rsidR="005023F3" w:rsidRDefault="005023F3" w:rsidP="005023F3">
      <w:pPr>
        <w:spacing w:after="0" w:line="240" w:lineRule="auto"/>
        <w:ind w:firstLine="709"/>
        <w:contextualSpacing/>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Pr>
          <w:rFonts w:ascii="Times New Roman" w:eastAsia="Calibri" w:hAnsi="Times New Roman" w:cs="Times New Roman"/>
          <w:sz w:val="28"/>
          <w:szCs w:val="28"/>
        </w:rPr>
        <w:t>по заявлению родителей (законных представителей);</w:t>
      </w:r>
    </w:p>
    <w:p w:rsidR="005023F3" w:rsidRDefault="005023F3" w:rsidP="005023F3">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по акту ПДН;</w:t>
      </w:r>
    </w:p>
    <w:p w:rsidR="005023F3" w:rsidRDefault="0001198B" w:rsidP="005023F3">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по ходатайству КДН и ЗП</w:t>
      </w:r>
      <w:r w:rsidR="005023F3">
        <w:rPr>
          <w:rFonts w:ascii="Times New Roman" w:eastAsia="Calibri" w:hAnsi="Times New Roman" w:cs="Times New Roman"/>
          <w:sz w:val="28"/>
          <w:szCs w:val="28"/>
        </w:rPr>
        <w:t>;</w:t>
      </w:r>
    </w:p>
    <w:p w:rsidR="005023F3" w:rsidRDefault="005023F3" w:rsidP="005023F3">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по направлению органов управления социальной защиты населения;</w:t>
      </w:r>
    </w:p>
    <w:p w:rsidR="005023F3" w:rsidRDefault="005023F3" w:rsidP="005023F3">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постановления главы администрации об отобрании.</w:t>
      </w:r>
    </w:p>
    <w:p w:rsidR="005023F3" w:rsidRDefault="005023F3" w:rsidP="00FD4504">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Учитывая, что основными задачами СРЦ являются профилактика безнадзорности и беспризорности, а также социальная реабилитация несовершеннолетних, оказавшихся в трудной жизненной ситуации, особое внимание уделено профилактической работе с воспитанниками.</w:t>
      </w:r>
    </w:p>
    <w:p w:rsidR="005023F3" w:rsidRDefault="005023F3" w:rsidP="00FD4504">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При этом проведена проверка соблюдения администрациями СРЦ:</w:t>
      </w:r>
    </w:p>
    <w:p w:rsidR="005023F3" w:rsidRDefault="005023F3" w:rsidP="00FD4504">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ограничений на занятие педагогической и иной трудовой деятельностью, установленных статьями 331,351.1. ТК РФ, а также предусмотренного частью 3 статьи 155.2 Семейного кодекса РФ запрета временной передачи ребенка в семью, если пребывание в ней ребенка может создать угрозу причинения вреда его физическому и (или) психическому здоровью, нравственному развитию либо иную угрозу его законным интересам – нарушений не выявлено;</w:t>
      </w:r>
    </w:p>
    <w:p w:rsidR="005023F3" w:rsidRDefault="005023F3" w:rsidP="00FD4504">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квалификационных требований при приеме сотрудников на работу – нарушений не выявлено;</w:t>
      </w:r>
    </w:p>
    <w:p w:rsidR="005023F3" w:rsidRDefault="005023F3" w:rsidP="005023F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D4504">
        <w:rPr>
          <w:rFonts w:ascii="Times New Roman" w:eastAsia="Calibri" w:hAnsi="Times New Roman" w:cs="Times New Roman"/>
          <w:sz w:val="28"/>
          <w:szCs w:val="28"/>
        </w:rPr>
        <w:tab/>
      </w:r>
      <w:r>
        <w:rPr>
          <w:rFonts w:ascii="Times New Roman" w:eastAsia="Calibri" w:hAnsi="Times New Roman" w:cs="Times New Roman"/>
          <w:sz w:val="28"/>
          <w:szCs w:val="28"/>
        </w:rPr>
        <w:t>- требований об обязательном и своевременном прохождении медицинских осмотров и аттестации сотрудников – нарушений не выявлено.</w:t>
      </w:r>
    </w:p>
    <w:p w:rsidR="005023F3" w:rsidRDefault="005023F3" w:rsidP="00FD4504">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 соответствии со своими задачами СРЦ организуют медицинское обслуживание несовершеннолетних. В ходе проверки внимание было направлено на:</w:t>
      </w:r>
    </w:p>
    <w:p w:rsidR="005023F3" w:rsidRDefault="005023F3" w:rsidP="00FD4504">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обеспечение администрациями диспансеризации воспитанников – нарушений не выявлено, своевременная диспансеризация;</w:t>
      </w:r>
    </w:p>
    <w:p w:rsidR="005023F3" w:rsidRDefault="005023F3" w:rsidP="00FD4504">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надлежащая фиксация травм, полученных несовершеннолетними и обязательных расследований несчастных случае – в некоторых СРЦ педагогическое расследование несчастных случаев не ведется, ответственность лиц не установлена, в связи с чем рекомендации по единообразию оформления документации направлены в департамент социальной защиты населения.</w:t>
      </w:r>
    </w:p>
    <w:p w:rsidR="005023F3" w:rsidRDefault="005023F3" w:rsidP="005023F3">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ходе проведенных проверок грубых нарушений прав детей не установлено. </w:t>
      </w:r>
    </w:p>
    <w:p w:rsidR="005023F3" w:rsidRPr="007A502B" w:rsidRDefault="005023F3" w:rsidP="005023F3">
      <w:pPr>
        <w:spacing w:after="0" w:line="240" w:lineRule="auto"/>
        <w:ind w:firstLine="708"/>
        <w:jc w:val="both"/>
        <w:rPr>
          <w:rFonts w:ascii="Times New Roman" w:eastAsia="Calibri"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A502B">
        <w:rPr>
          <w:rFonts w:ascii="Times New Roman" w:eastAsia="Calibri"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Вместе с тем, в адрес департамента социальной защиты населения направлены рекомендации следующего характера:</w:t>
      </w:r>
    </w:p>
    <w:p w:rsidR="005023F3" w:rsidRDefault="005023F3" w:rsidP="00FD4504">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проанализировать случаи длительного пребывания несовершеннолетних в СРЦ (более 6 мес</w:t>
      </w:r>
      <w:r w:rsidR="00FD4504">
        <w:rPr>
          <w:rFonts w:ascii="Times New Roman" w:eastAsia="Calibri" w:hAnsi="Times New Roman" w:cs="Times New Roman"/>
          <w:sz w:val="28"/>
          <w:szCs w:val="28"/>
        </w:rPr>
        <w:t>.</w:t>
      </w:r>
      <w:r>
        <w:rPr>
          <w:rFonts w:ascii="Times New Roman" w:eastAsia="Calibri" w:hAnsi="Times New Roman" w:cs="Times New Roman"/>
          <w:sz w:val="28"/>
          <w:szCs w:val="28"/>
        </w:rPr>
        <w:t>, более 12 мес</w:t>
      </w:r>
      <w:r w:rsidR="00FD4504">
        <w:rPr>
          <w:rFonts w:ascii="Times New Roman" w:eastAsia="Calibri" w:hAnsi="Times New Roman" w:cs="Times New Roman"/>
          <w:sz w:val="28"/>
          <w:szCs w:val="28"/>
        </w:rPr>
        <w:t>.</w:t>
      </w:r>
      <w:r>
        <w:rPr>
          <w:rFonts w:ascii="Times New Roman" w:eastAsia="Calibri" w:hAnsi="Times New Roman" w:cs="Times New Roman"/>
          <w:sz w:val="28"/>
          <w:szCs w:val="28"/>
        </w:rPr>
        <w:t>)</w:t>
      </w:r>
      <w:proofErr w:type="gramStart"/>
      <w:r>
        <w:rPr>
          <w:rFonts w:ascii="Times New Roman" w:eastAsia="Calibri" w:hAnsi="Times New Roman" w:cs="Times New Roman"/>
          <w:sz w:val="28"/>
          <w:szCs w:val="28"/>
        </w:rPr>
        <w:t xml:space="preserve"> ,</w:t>
      </w:r>
      <w:proofErr w:type="gramEnd"/>
      <w:r>
        <w:rPr>
          <w:rFonts w:ascii="Times New Roman" w:eastAsia="Calibri" w:hAnsi="Times New Roman" w:cs="Times New Roman"/>
          <w:sz w:val="28"/>
          <w:szCs w:val="28"/>
        </w:rPr>
        <w:t xml:space="preserve"> выявить причины, принять меры для их устранения;</w:t>
      </w:r>
    </w:p>
    <w:p w:rsidR="005023F3" w:rsidRDefault="005023F3" w:rsidP="00FD4504">
      <w:pPr>
        <w:spacing w:after="0" w:line="240" w:lineRule="auto"/>
        <w:ind w:firstLine="708"/>
        <w:jc w:val="both"/>
        <w:rPr>
          <w:rFonts w:ascii="Times New Roman" w:hAnsi="Times New Roman" w:cs="Times New Roman"/>
          <w:sz w:val="28"/>
          <w:szCs w:val="28"/>
        </w:rPr>
      </w:pPr>
      <w:r>
        <w:rPr>
          <w:rFonts w:ascii="Times New Roman" w:eastAsia="Calibri" w:hAnsi="Times New Roman" w:cs="Times New Roman"/>
          <w:sz w:val="28"/>
          <w:szCs w:val="28"/>
        </w:rPr>
        <w:t>-</w:t>
      </w:r>
      <w:r>
        <w:rPr>
          <w:rFonts w:ascii="Times New Roman" w:hAnsi="Times New Roman" w:cs="Times New Roman"/>
          <w:sz w:val="28"/>
          <w:szCs w:val="28"/>
        </w:rPr>
        <w:t xml:space="preserve"> разработать приказ, регулирующий порядок расследования случаев травматизма несовершеннолетних и ответственности ответственных за детей лиц;</w:t>
      </w:r>
    </w:p>
    <w:p w:rsidR="005023F3" w:rsidRDefault="005023F3" w:rsidP="00FD450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обратить пристальное внимание на оздоровление детей за пределами СРЦ в каникулярное время;</w:t>
      </w:r>
    </w:p>
    <w:p w:rsidR="005023F3" w:rsidRDefault="005023F3" w:rsidP="00FD450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произвести уборку территории некоторых СРЦ, ремонт ограждений, установления замков на калитках и т.п</w:t>
      </w:r>
      <w:proofErr w:type="gramStart"/>
      <w:r>
        <w:rPr>
          <w:rFonts w:ascii="Times New Roman" w:hAnsi="Times New Roman" w:cs="Times New Roman"/>
          <w:sz w:val="28"/>
          <w:szCs w:val="28"/>
        </w:rPr>
        <w:t>..</w:t>
      </w:r>
      <w:proofErr w:type="gramEnd"/>
    </w:p>
    <w:p w:rsidR="005023F3" w:rsidRDefault="005023F3" w:rsidP="005023F3">
      <w:pPr>
        <w:spacing w:after="0" w:line="240" w:lineRule="auto"/>
      </w:pPr>
    </w:p>
    <w:p w:rsidR="0001198B" w:rsidRDefault="0001198B" w:rsidP="005023F3">
      <w:pPr>
        <w:spacing w:after="0" w:line="240" w:lineRule="auto"/>
      </w:pPr>
    </w:p>
    <w:p w:rsidR="0001198B" w:rsidRDefault="0001198B" w:rsidP="005023F3">
      <w:pPr>
        <w:spacing w:after="0" w:line="240" w:lineRule="auto"/>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8"/>
        <w:gridCol w:w="7039"/>
      </w:tblGrid>
      <w:tr w:rsidR="008745D5" w:rsidTr="00A177D4">
        <w:tc>
          <w:tcPr>
            <w:tcW w:w="7038" w:type="dxa"/>
          </w:tcPr>
          <w:p w:rsidR="008745D5" w:rsidRDefault="008745D5" w:rsidP="005023F3">
            <w:r>
              <w:rPr>
                <w:noProof/>
                <w:lang w:eastAsia="ru-RU"/>
              </w:rPr>
              <w:lastRenderedPageBreak/>
              <w:drawing>
                <wp:inline distT="0" distB="0" distL="0" distR="0" wp14:anchorId="6BFDF654" wp14:editId="08DFF7DE">
                  <wp:extent cx="3425760" cy="2428875"/>
                  <wp:effectExtent l="0" t="0" r="381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30340" cy="2432122"/>
                          </a:xfrm>
                          <a:prstGeom prst="rect">
                            <a:avLst/>
                          </a:prstGeom>
                          <a:noFill/>
                          <a:ln>
                            <a:noFill/>
                          </a:ln>
                          <a:effectLst/>
                          <a:extLst/>
                        </pic:spPr>
                      </pic:pic>
                    </a:graphicData>
                  </a:graphic>
                </wp:inline>
              </w:drawing>
            </w:r>
          </w:p>
        </w:tc>
        <w:tc>
          <w:tcPr>
            <w:tcW w:w="7039" w:type="dxa"/>
          </w:tcPr>
          <w:p w:rsidR="008745D5" w:rsidRDefault="008745D5" w:rsidP="008745D5">
            <w:pPr>
              <w:jc w:val="center"/>
              <w:rPr>
                <w:rFonts w:ascii="Times New Roman" w:hAnsi="Times New Roman" w:cs="Times New Roman"/>
                <w:b/>
                <w:sz w:val="32"/>
                <w:szCs w:val="32"/>
              </w:rPr>
            </w:pPr>
          </w:p>
          <w:p w:rsidR="008745D5" w:rsidRDefault="008745D5" w:rsidP="008745D5">
            <w:pPr>
              <w:jc w:val="center"/>
              <w:rPr>
                <w:rFonts w:ascii="Times New Roman" w:hAnsi="Times New Roman" w:cs="Times New Roman"/>
                <w:b/>
                <w:sz w:val="32"/>
                <w:szCs w:val="32"/>
              </w:rPr>
            </w:pPr>
          </w:p>
          <w:p w:rsidR="008745D5" w:rsidRPr="00B70878" w:rsidRDefault="00A177D4" w:rsidP="008745D5">
            <w:pPr>
              <w:jc w:val="center"/>
              <w:rPr>
                <w:sz w:val="40"/>
                <w:szCs w:val="40"/>
              </w:rPr>
            </w:pPr>
            <w:r w:rsidRPr="00B70878">
              <w:rPr>
                <w:rFonts w:ascii="Times New Roman"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7.</w:t>
            </w:r>
            <w:r w:rsidR="008745D5" w:rsidRPr="00B70878">
              <w:rPr>
                <w:rFonts w:ascii="Times New Roman"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РЕЗУЛЬТАТЫ МОНИТОРИНГА ОТОБРАНИЯ (</w:t>
            </w:r>
            <w:r w:rsidR="00FD4504">
              <w:rPr>
                <w:rFonts w:ascii="Times New Roman"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ИЗЬЯТИЯ) ДЕТЕЙ ИЗ СЕМЕЙ РЕГИОНА</w:t>
            </w:r>
          </w:p>
        </w:tc>
      </w:tr>
    </w:tbl>
    <w:p w:rsidR="0001198B" w:rsidRDefault="0001198B" w:rsidP="005023F3">
      <w:pPr>
        <w:spacing w:after="0" w:line="240" w:lineRule="auto"/>
      </w:pPr>
    </w:p>
    <w:p w:rsidR="00FD230C" w:rsidRDefault="00FD230C" w:rsidP="00FD230C">
      <w:pPr>
        <w:spacing w:after="0" w:line="240" w:lineRule="auto"/>
        <w:jc w:val="center"/>
        <w:rPr>
          <w:rFonts w:ascii="Times New Roman" w:eastAsiaTheme="minorEastAsia" w:hAnsi="Times New Roman" w:cs="Times New Roman"/>
          <w:b/>
          <w:bCs/>
          <w:color w:val="000000" w:themeColor="text1"/>
          <w:kern w:val="24"/>
          <w:sz w:val="28"/>
          <w:szCs w:val="28"/>
          <w:lang w:eastAsia="ru-RU"/>
        </w:rPr>
      </w:pPr>
      <w:r w:rsidRPr="00FD230C">
        <w:rPr>
          <w:rFonts w:ascii="Times New Roman" w:eastAsiaTheme="minorEastAsia" w:hAnsi="Times New Roman" w:cs="Times New Roman"/>
          <w:b/>
          <w:bCs/>
          <w:color w:val="000000" w:themeColor="text1"/>
          <w:kern w:val="24"/>
          <w:sz w:val="28"/>
          <w:szCs w:val="28"/>
          <w:lang w:eastAsia="ru-RU"/>
        </w:rPr>
        <w:t>Деятельность органов и учреждений в сфере профилактики семейного неблагополучия строится в соответствии со следующими нормативными правовыми документами:</w:t>
      </w:r>
    </w:p>
    <w:p w:rsidR="00FD230C" w:rsidRPr="00FD230C" w:rsidRDefault="00FD230C" w:rsidP="00FD230C">
      <w:pPr>
        <w:spacing w:after="0" w:line="240" w:lineRule="auto"/>
        <w:jc w:val="both"/>
        <w:rPr>
          <w:rFonts w:ascii="Times New Roman" w:eastAsia="Times New Roman" w:hAnsi="Times New Roman" w:cs="Times New Roman"/>
          <w:sz w:val="28"/>
          <w:szCs w:val="28"/>
          <w:lang w:eastAsia="ru-RU"/>
        </w:rPr>
      </w:pPr>
      <w:r w:rsidRPr="00FD230C">
        <w:rPr>
          <w:rFonts w:ascii="Times New Roman" w:eastAsiaTheme="minorEastAsia" w:hAnsi="Times New Roman" w:cs="Times New Roman"/>
          <w:color w:val="000000" w:themeColor="text1"/>
          <w:kern w:val="24"/>
          <w:sz w:val="28"/>
          <w:szCs w:val="28"/>
          <w:lang w:eastAsia="ru-RU"/>
        </w:rPr>
        <w:t>- Конвенцией ООН о правах ребенка; Конституцией РФ;</w:t>
      </w:r>
    </w:p>
    <w:p w:rsidR="00FD230C" w:rsidRPr="00FD230C" w:rsidRDefault="00FD230C" w:rsidP="00FD230C">
      <w:pPr>
        <w:spacing w:after="0" w:line="240" w:lineRule="auto"/>
        <w:jc w:val="both"/>
        <w:rPr>
          <w:rFonts w:ascii="Times New Roman" w:eastAsia="Times New Roman" w:hAnsi="Times New Roman" w:cs="Times New Roman"/>
          <w:sz w:val="28"/>
          <w:szCs w:val="28"/>
          <w:lang w:eastAsia="ru-RU"/>
        </w:rPr>
      </w:pPr>
      <w:r w:rsidRPr="00FD230C">
        <w:rPr>
          <w:rFonts w:ascii="Times New Roman" w:eastAsiaTheme="minorEastAsia" w:hAnsi="Times New Roman" w:cs="Times New Roman"/>
          <w:color w:val="000000" w:themeColor="text1"/>
          <w:kern w:val="24"/>
          <w:sz w:val="28"/>
          <w:szCs w:val="28"/>
          <w:lang w:eastAsia="ru-RU"/>
        </w:rPr>
        <w:t>- Федеральным законом от 24.06.1999 № 120-ФЗ «Об основах системы профилактики безнадзорности и правонарушений несовершеннолетних»;</w:t>
      </w:r>
    </w:p>
    <w:p w:rsidR="00FD230C" w:rsidRPr="00FD230C" w:rsidRDefault="00FD230C" w:rsidP="00FD230C">
      <w:pPr>
        <w:spacing w:after="0" w:line="240" w:lineRule="auto"/>
        <w:jc w:val="both"/>
        <w:rPr>
          <w:rFonts w:ascii="Times New Roman" w:eastAsia="Times New Roman" w:hAnsi="Times New Roman" w:cs="Times New Roman"/>
          <w:sz w:val="28"/>
          <w:szCs w:val="28"/>
          <w:lang w:eastAsia="ru-RU"/>
        </w:rPr>
      </w:pPr>
      <w:r w:rsidRPr="00FD230C">
        <w:rPr>
          <w:rFonts w:ascii="Times New Roman" w:eastAsiaTheme="minorEastAsia" w:hAnsi="Times New Roman" w:cs="Times New Roman"/>
          <w:color w:val="000000" w:themeColor="text1"/>
          <w:kern w:val="24"/>
          <w:sz w:val="28"/>
          <w:szCs w:val="28"/>
          <w:lang w:eastAsia="ru-RU"/>
        </w:rPr>
        <w:t>- Федеральным законом от 28.12.2013 №442-ФЗ «Об основах социального обслуживания граждан в Российской Федерации»;</w:t>
      </w:r>
    </w:p>
    <w:p w:rsidR="00FD230C" w:rsidRPr="00FD230C" w:rsidRDefault="00FD230C" w:rsidP="00FD230C">
      <w:pPr>
        <w:spacing w:after="0" w:line="240" w:lineRule="auto"/>
        <w:jc w:val="both"/>
        <w:rPr>
          <w:rFonts w:ascii="Times New Roman" w:eastAsia="Times New Roman" w:hAnsi="Times New Roman" w:cs="Times New Roman"/>
          <w:sz w:val="28"/>
          <w:szCs w:val="28"/>
          <w:lang w:eastAsia="ru-RU"/>
        </w:rPr>
      </w:pPr>
      <w:r w:rsidRPr="00FD230C">
        <w:rPr>
          <w:rFonts w:ascii="Times New Roman" w:eastAsiaTheme="minorEastAsia" w:hAnsi="Times New Roman" w:cs="Times New Roman"/>
          <w:color w:val="000000" w:themeColor="text1"/>
          <w:kern w:val="24"/>
          <w:sz w:val="28"/>
          <w:szCs w:val="28"/>
          <w:lang w:eastAsia="ru-RU"/>
        </w:rPr>
        <w:t>- постановлением администрации Владимирской области от 30.12.2014 №1369 «О Плане мероприятий по реализации Стратегии действий в интересах детей Владимирской области на 2015-2017 годы»;</w:t>
      </w:r>
    </w:p>
    <w:p w:rsidR="00FD230C" w:rsidRPr="00FD230C" w:rsidRDefault="00FD230C" w:rsidP="00FD230C">
      <w:pPr>
        <w:spacing w:after="0" w:line="240" w:lineRule="auto"/>
        <w:jc w:val="both"/>
        <w:rPr>
          <w:rFonts w:ascii="Times New Roman" w:eastAsia="Times New Roman" w:hAnsi="Times New Roman" w:cs="Times New Roman"/>
          <w:sz w:val="28"/>
          <w:szCs w:val="28"/>
          <w:lang w:eastAsia="ru-RU"/>
        </w:rPr>
      </w:pPr>
      <w:r w:rsidRPr="00FD230C">
        <w:rPr>
          <w:rFonts w:ascii="Times New Roman" w:eastAsiaTheme="minorEastAsia" w:hAnsi="Times New Roman" w:cs="Times New Roman"/>
          <w:color w:val="000000" w:themeColor="text1"/>
          <w:kern w:val="24"/>
          <w:sz w:val="28"/>
          <w:szCs w:val="28"/>
          <w:lang w:eastAsia="ru-RU"/>
        </w:rPr>
        <w:t xml:space="preserve">- постановлением администрации Владимирской области от 13.02.2015 №93 «Об утверждении </w:t>
      </w:r>
      <w:hyperlink r:id="rId76" w:history="1">
        <w:proofErr w:type="gramStart"/>
        <w:r w:rsidRPr="00FD230C">
          <w:rPr>
            <w:rFonts w:ascii="Times New Roman" w:eastAsiaTheme="minorEastAsia" w:hAnsi="Times New Roman" w:cs="Times New Roman"/>
            <w:color w:val="000000" w:themeColor="text1"/>
            <w:kern w:val="24"/>
            <w:sz w:val="28"/>
            <w:szCs w:val="28"/>
            <w:u w:val="single"/>
            <w:lang w:eastAsia="ru-RU"/>
          </w:rPr>
          <w:t>Комплекс</w:t>
        </w:r>
        <w:proofErr w:type="gramEnd"/>
      </w:hyperlink>
      <w:r w:rsidRPr="00FD230C">
        <w:rPr>
          <w:rFonts w:ascii="Times New Roman" w:eastAsiaTheme="minorEastAsia" w:hAnsi="Times New Roman" w:cs="Times New Roman"/>
          <w:color w:val="000000" w:themeColor="text1"/>
          <w:kern w:val="24"/>
          <w:sz w:val="28"/>
          <w:szCs w:val="28"/>
          <w:lang w:eastAsia="ru-RU"/>
        </w:rPr>
        <w:t>а мер по защите прав и законных интересов несовершеннолетних во Владимирской области на 2015 - 2017 годы»;</w:t>
      </w:r>
    </w:p>
    <w:p w:rsidR="00FD230C" w:rsidRPr="00FD230C" w:rsidRDefault="00FD230C" w:rsidP="00FD230C">
      <w:pPr>
        <w:spacing w:after="0" w:line="240" w:lineRule="auto"/>
        <w:jc w:val="both"/>
        <w:rPr>
          <w:rFonts w:ascii="Times New Roman" w:eastAsia="Times New Roman" w:hAnsi="Times New Roman" w:cs="Times New Roman"/>
          <w:sz w:val="28"/>
          <w:szCs w:val="28"/>
          <w:lang w:eastAsia="ru-RU"/>
        </w:rPr>
      </w:pPr>
      <w:r w:rsidRPr="00FD230C">
        <w:rPr>
          <w:rFonts w:ascii="Times New Roman" w:eastAsiaTheme="minorEastAsia" w:hAnsi="Times New Roman" w:cs="Times New Roman"/>
          <w:color w:val="000000" w:themeColor="text1"/>
          <w:kern w:val="24"/>
          <w:sz w:val="28"/>
          <w:szCs w:val="28"/>
          <w:lang w:eastAsia="ru-RU"/>
        </w:rPr>
        <w:t>- постановлением Губернатора области от 27.01.2006 № 51 «Об утверждении положения о едином банке данных о несовершеннолетних, находящихся в социально опасном положении, и их семьях».</w:t>
      </w:r>
    </w:p>
    <w:p w:rsidR="00FD230C" w:rsidRPr="00FD230C" w:rsidRDefault="00FD230C" w:rsidP="00682080">
      <w:pPr>
        <w:spacing w:before="77" w:after="60" w:line="240" w:lineRule="auto"/>
        <w:jc w:val="center"/>
        <w:rPr>
          <w:rFonts w:ascii="Times New Roman" w:eastAsia="Times New Roman" w:hAnsi="Times New Roman" w:cs="Times New Roman"/>
          <w:sz w:val="28"/>
          <w:szCs w:val="28"/>
          <w:lang w:eastAsia="ru-RU"/>
        </w:rPr>
      </w:pPr>
      <w:r w:rsidRPr="00FD230C">
        <w:rPr>
          <w:rFonts w:ascii="Times New Roman" w:eastAsiaTheme="minorEastAsia" w:hAnsi="Times New Roman" w:cs="Times New Roman"/>
          <w:b/>
          <w:bCs/>
          <w:color w:val="404040" w:themeColor="text1" w:themeTint="BF"/>
          <w:kern w:val="24"/>
          <w:sz w:val="28"/>
          <w:szCs w:val="28"/>
          <w:lang w:eastAsia="ru-RU"/>
        </w:rPr>
        <w:t>СТАТЬЯ 77 СЕМЕЙНОГО КОДЕКСА РФ.</w:t>
      </w:r>
    </w:p>
    <w:p w:rsidR="00FD230C" w:rsidRPr="00FD230C" w:rsidRDefault="00FD230C" w:rsidP="00FD4504">
      <w:pPr>
        <w:spacing w:before="77" w:after="60" w:line="240" w:lineRule="auto"/>
        <w:ind w:firstLine="708"/>
        <w:jc w:val="both"/>
        <w:rPr>
          <w:rFonts w:ascii="Times New Roman" w:eastAsia="Times New Roman" w:hAnsi="Times New Roman" w:cs="Times New Roman"/>
          <w:sz w:val="28"/>
          <w:szCs w:val="28"/>
          <w:lang w:eastAsia="ru-RU"/>
        </w:rPr>
      </w:pPr>
      <w:r w:rsidRPr="00FD230C">
        <w:rPr>
          <w:rFonts w:ascii="Times New Roman" w:eastAsiaTheme="minorEastAsia" w:hAnsi="Times New Roman" w:cs="Times New Roman"/>
          <w:color w:val="404040" w:themeColor="text1" w:themeTint="BF"/>
          <w:kern w:val="24"/>
          <w:sz w:val="28"/>
          <w:szCs w:val="28"/>
          <w:lang w:eastAsia="ru-RU"/>
        </w:rPr>
        <w:t xml:space="preserve">В соответствии с действующим законодательством при </w:t>
      </w:r>
      <w:r w:rsidRPr="00FD230C">
        <w:rPr>
          <w:rFonts w:ascii="Times New Roman" w:eastAsiaTheme="minorEastAsia" w:hAnsi="Times New Roman" w:cs="Times New Roman"/>
          <w:b/>
          <w:bCs/>
          <w:color w:val="404040" w:themeColor="text1" w:themeTint="BF"/>
          <w:kern w:val="24"/>
          <w:sz w:val="28"/>
          <w:szCs w:val="28"/>
          <w:u w:val="single"/>
          <w:lang w:eastAsia="ru-RU"/>
        </w:rPr>
        <w:t>непосредственной</w:t>
      </w:r>
      <w:r w:rsidRPr="00FD230C">
        <w:rPr>
          <w:rFonts w:ascii="Times New Roman" w:eastAsiaTheme="minorEastAsia" w:hAnsi="Times New Roman" w:cs="Times New Roman"/>
          <w:color w:val="404040" w:themeColor="text1" w:themeTint="BF"/>
          <w:kern w:val="24"/>
          <w:sz w:val="28"/>
          <w:szCs w:val="28"/>
          <w:lang w:eastAsia="ru-RU"/>
        </w:rPr>
        <w:t xml:space="preserve"> угрозе жизни ребенка или его здоровью орган опеки и попечительства вправе немедленно отобрать ребенка у родителей (одного из них) или у других лиц, на попечении которых он находится. </w:t>
      </w:r>
    </w:p>
    <w:p w:rsidR="00FD230C" w:rsidRPr="00FD230C" w:rsidRDefault="00FD230C" w:rsidP="00FD230C">
      <w:pPr>
        <w:spacing w:before="77" w:after="60" w:line="240" w:lineRule="auto"/>
        <w:jc w:val="both"/>
        <w:rPr>
          <w:rFonts w:ascii="Times New Roman" w:eastAsia="Times New Roman" w:hAnsi="Times New Roman" w:cs="Times New Roman"/>
          <w:sz w:val="28"/>
          <w:szCs w:val="28"/>
          <w:lang w:eastAsia="ru-RU"/>
        </w:rPr>
      </w:pPr>
      <w:r w:rsidRPr="00FD230C">
        <w:rPr>
          <w:rFonts w:ascii="Times New Roman" w:eastAsiaTheme="minorEastAsia" w:hAnsi="Times New Roman" w:cs="Times New Roman"/>
          <w:b/>
          <w:bCs/>
          <w:color w:val="404040" w:themeColor="text1" w:themeTint="BF"/>
          <w:kern w:val="24"/>
          <w:sz w:val="28"/>
          <w:szCs w:val="28"/>
          <w:u w:val="single"/>
          <w:lang w:eastAsia="ru-RU"/>
        </w:rPr>
        <w:lastRenderedPageBreak/>
        <w:t xml:space="preserve">Немедленное </w:t>
      </w:r>
      <w:r w:rsidRPr="00FD230C">
        <w:rPr>
          <w:rFonts w:ascii="Times New Roman" w:eastAsiaTheme="minorEastAsia" w:hAnsi="Times New Roman" w:cs="Times New Roman"/>
          <w:color w:val="404040" w:themeColor="text1" w:themeTint="BF"/>
          <w:kern w:val="24"/>
          <w:sz w:val="28"/>
          <w:szCs w:val="28"/>
          <w:lang w:eastAsia="ru-RU"/>
        </w:rPr>
        <w:t>отобрание ребенка производится органом опеки и попечительства на основании:</w:t>
      </w:r>
    </w:p>
    <w:p w:rsidR="00FD230C" w:rsidRPr="00FD230C" w:rsidRDefault="00FD230C" w:rsidP="0040606C">
      <w:pPr>
        <w:numPr>
          <w:ilvl w:val="0"/>
          <w:numId w:val="9"/>
        </w:numPr>
        <w:spacing w:after="60" w:line="240" w:lineRule="auto"/>
        <w:contextualSpacing/>
        <w:jc w:val="both"/>
        <w:rPr>
          <w:rFonts w:ascii="Times New Roman" w:eastAsia="Times New Roman" w:hAnsi="Times New Roman" w:cs="Times New Roman"/>
          <w:color w:val="C3260C"/>
          <w:sz w:val="28"/>
          <w:szCs w:val="28"/>
          <w:lang w:eastAsia="ru-RU"/>
        </w:rPr>
      </w:pPr>
      <w:r w:rsidRPr="00FD230C">
        <w:rPr>
          <w:rFonts w:ascii="Times New Roman" w:eastAsiaTheme="minorEastAsia" w:hAnsi="Times New Roman" w:cs="Times New Roman"/>
          <w:b/>
          <w:bCs/>
          <w:color w:val="404040" w:themeColor="text1" w:themeTint="BF"/>
          <w:kern w:val="24"/>
          <w:sz w:val="28"/>
          <w:szCs w:val="28"/>
          <w:u w:val="single"/>
          <w:lang w:eastAsia="ru-RU"/>
        </w:rPr>
        <w:t xml:space="preserve">Акта главы </w:t>
      </w:r>
      <w:r w:rsidRPr="00FD230C">
        <w:rPr>
          <w:rFonts w:ascii="Times New Roman" w:eastAsiaTheme="minorEastAsia" w:hAnsi="Times New Roman" w:cs="Times New Roman"/>
          <w:color w:val="404040" w:themeColor="text1" w:themeTint="BF"/>
          <w:kern w:val="24"/>
          <w:sz w:val="28"/>
          <w:szCs w:val="28"/>
          <w:lang w:eastAsia="ru-RU"/>
        </w:rPr>
        <w:t xml:space="preserve">муниципального образования об отобрании. </w:t>
      </w:r>
    </w:p>
    <w:p w:rsidR="00FD230C" w:rsidRPr="00FD230C" w:rsidRDefault="00FD230C" w:rsidP="0040606C">
      <w:pPr>
        <w:numPr>
          <w:ilvl w:val="0"/>
          <w:numId w:val="9"/>
        </w:numPr>
        <w:spacing w:after="60" w:line="240" w:lineRule="auto"/>
        <w:contextualSpacing/>
        <w:jc w:val="both"/>
        <w:rPr>
          <w:rFonts w:ascii="Times New Roman" w:eastAsia="Times New Roman" w:hAnsi="Times New Roman" w:cs="Times New Roman"/>
          <w:color w:val="C3260C"/>
          <w:sz w:val="28"/>
          <w:szCs w:val="28"/>
          <w:lang w:eastAsia="ru-RU"/>
        </w:rPr>
      </w:pPr>
      <w:r w:rsidRPr="00FD230C">
        <w:rPr>
          <w:rFonts w:ascii="Times New Roman" w:eastAsiaTheme="minorEastAsia" w:hAnsi="Times New Roman" w:cs="Times New Roman"/>
          <w:color w:val="404040" w:themeColor="text1" w:themeTint="BF"/>
          <w:kern w:val="24"/>
          <w:sz w:val="28"/>
          <w:szCs w:val="28"/>
          <w:lang w:eastAsia="ru-RU"/>
        </w:rPr>
        <w:t xml:space="preserve">Органы опеки и попечительства </w:t>
      </w:r>
      <w:r w:rsidRPr="00FD230C">
        <w:rPr>
          <w:rFonts w:ascii="Times New Roman" w:eastAsiaTheme="minorEastAsia" w:hAnsi="Times New Roman" w:cs="Times New Roman"/>
          <w:b/>
          <w:bCs/>
          <w:color w:val="404040" w:themeColor="text1" w:themeTint="BF"/>
          <w:kern w:val="24"/>
          <w:sz w:val="28"/>
          <w:szCs w:val="28"/>
          <w:u w:val="single"/>
          <w:lang w:eastAsia="ru-RU"/>
        </w:rPr>
        <w:t>незамедлительно уведомляют прокурора</w:t>
      </w:r>
      <w:r w:rsidRPr="00FD230C">
        <w:rPr>
          <w:rFonts w:ascii="Times New Roman" w:eastAsiaTheme="minorEastAsia" w:hAnsi="Times New Roman" w:cs="Times New Roman"/>
          <w:color w:val="404040" w:themeColor="text1" w:themeTint="BF"/>
          <w:kern w:val="24"/>
          <w:sz w:val="28"/>
          <w:szCs w:val="28"/>
          <w:lang w:eastAsia="ru-RU"/>
        </w:rPr>
        <w:t>, обеспечивают временное устройство ребенка.</w:t>
      </w:r>
    </w:p>
    <w:p w:rsidR="00FD230C" w:rsidRPr="00B70878" w:rsidRDefault="00FD230C" w:rsidP="0040606C">
      <w:pPr>
        <w:numPr>
          <w:ilvl w:val="0"/>
          <w:numId w:val="9"/>
        </w:numPr>
        <w:spacing w:after="60" w:line="240" w:lineRule="auto"/>
        <w:contextualSpacing/>
        <w:jc w:val="both"/>
        <w:rPr>
          <w:rFonts w:ascii="Times New Roman" w:eastAsia="Times New Roman" w:hAnsi="Times New Roman" w:cs="Times New Roman"/>
          <w:color w:val="C3260C"/>
          <w:sz w:val="28"/>
          <w:szCs w:val="28"/>
          <w:lang w:eastAsia="ru-RU"/>
        </w:rPr>
      </w:pPr>
      <w:r w:rsidRPr="00FD230C">
        <w:rPr>
          <w:rFonts w:ascii="Times New Roman" w:eastAsiaTheme="minorEastAsia" w:hAnsi="Times New Roman" w:cs="Times New Roman"/>
          <w:color w:val="404040" w:themeColor="text1" w:themeTint="BF"/>
          <w:kern w:val="24"/>
          <w:sz w:val="28"/>
          <w:szCs w:val="28"/>
          <w:lang w:eastAsia="ru-RU"/>
        </w:rPr>
        <w:t xml:space="preserve">В течение </w:t>
      </w:r>
      <w:r w:rsidRPr="00FD230C">
        <w:rPr>
          <w:rFonts w:ascii="Times New Roman" w:eastAsiaTheme="minorEastAsia" w:hAnsi="Times New Roman" w:cs="Times New Roman"/>
          <w:b/>
          <w:bCs/>
          <w:color w:val="404040" w:themeColor="text1" w:themeTint="BF"/>
          <w:kern w:val="24"/>
          <w:sz w:val="28"/>
          <w:szCs w:val="28"/>
          <w:u w:val="single"/>
          <w:lang w:eastAsia="ru-RU"/>
        </w:rPr>
        <w:t xml:space="preserve">семи дней </w:t>
      </w:r>
      <w:r w:rsidRPr="00FD230C">
        <w:rPr>
          <w:rFonts w:ascii="Times New Roman" w:eastAsiaTheme="minorEastAsia" w:hAnsi="Times New Roman" w:cs="Times New Roman"/>
          <w:color w:val="404040" w:themeColor="text1" w:themeTint="BF"/>
          <w:kern w:val="24"/>
          <w:sz w:val="28"/>
          <w:szCs w:val="28"/>
          <w:lang w:eastAsia="ru-RU"/>
        </w:rPr>
        <w:t>обращается в суд с иском о лишении родителей родительских прав или об ограничении их родительских прав.</w:t>
      </w:r>
    </w:p>
    <w:p w:rsidR="00B70878" w:rsidRPr="00682080" w:rsidRDefault="00B70878" w:rsidP="00B70878">
      <w:pPr>
        <w:spacing w:after="60" w:line="240" w:lineRule="auto"/>
        <w:ind w:left="1267"/>
        <w:contextualSpacing/>
        <w:jc w:val="both"/>
        <w:rPr>
          <w:rFonts w:ascii="Times New Roman" w:eastAsia="Times New Roman" w:hAnsi="Times New Roman" w:cs="Times New Roman"/>
          <w:color w:val="C3260C"/>
          <w:sz w:val="28"/>
          <w:szCs w:val="28"/>
          <w:lang w:eastAsia="ru-RU"/>
        </w:rPr>
      </w:pPr>
    </w:p>
    <w:p w:rsidR="00FD230C" w:rsidRPr="00B44048" w:rsidRDefault="00FD230C" w:rsidP="00FD230C">
      <w:pPr>
        <w:jc w:val="both"/>
        <w:rPr>
          <w:rFonts w:ascii="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44048">
        <w:rPr>
          <w:rFonts w:ascii="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МЕЖВЕДОМСТВЕННАЯ ГРУППА ЭКСТРЕННОГО РЕАГИРОВАНИЯ</w:t>
      </w:r>
    </w:p>
    <w:p w:rsidR="00FD230C" w:rsidRPr="00FD230C" w:rsidRDefault="00FD230C" w:rsidP="00FD4504">
      <w:pPr>
        <w:spacing w:after="0" w:line="240" w:lineRule="auto"/>
        <w:ind w:firstLine="708"/>
        <w:jc w:val="both"/>
        <w:rPr>
          <w:rFonts w:ascii="Times New Roman" w:hAnsi="Times New Roman" w:cs="Times New Roman"/>
          <w:sz w:val="28"/>
          <w:szCs w:val="28"/>
        </w:rPr>
      </w:pPr>
      <w:r w:rsidRPr="00FD230C">
        <w:rPr>
          <w:rFonts w:ascii="Times New Roman" w:hAnsi="Times New Roman" w:cs="Times New Roman"/>
          <w:sz w:val="28"/>
          <w:szCs w:val="28"/>
        </w:rPr>
        <w:t xml:space="preserve">Во Владимирской области, начиная с 2014 года, по рекомендации областной комиссии по делам несовершеннолетних и защите их прав в каждом муниципальном образовании созданы МГЭР. </w:t>
      </w:r>
    </w:p>
    <w:p w:rsidR="00FD230C" w:rsidRPr="00FD230C" w:rsidRDefault="00FD4504" w:rsidP="00FD450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00FD230C" w:rsidRPr="00FD230C">
        <w:rPr>
          <w:rFonts w:ascii="Times New Roman" w:hAnsi="Times New Roman" w:cs="Times New Roman"/>
          <w:sz w:val="28"/>
          <w:szCs w:val="28"/>
        </w:rPr>
        <w:t xml:space="preserve"> состав</w:t>
      </w:r>
      <w:r w:rsidR="00682080">
        <w:rPr>
          <w:rFonts w:ascii="Times New Roman" w:hAnsi="Times New Roman" w:cs="Times New Roman"/>
          <w:sz w:val="28"/>
          <w:szCs w:val="28"/>
        </w:rPr>
        <w:t>,</w:t>
      </w:r>
      <w:r w:rsidR="00FD230C" w:rsidRPr="00FD230C">
        <w:rPr>
          <w:rFonts w:ascii="Times New Roman" w:hAnsi="Times New Roman" w:cs="Times New Roman"/>
          <w:sz w:val="28"/>
          <w:szCs w:val="28"/>
        </w:rPr>
        <w:t xml:space="preserve"> которых</w:t>
      </w:r>
      <w:r w:rsidR="00682080">
        <w:rPr>
          <w:rFonts w:ascii="Times New Roman" w:hAnsi="Times New Roman" w:cs="Times New Roman"/>
          <w:sz w:val="28"/>
          <w:szCs w:val="28"/>
        </w:rPr>
        <w:t>,</w:t>
      </w:r>
      <w:r w:rsidR="00FD230C" w:rsidRPr="00FD230C">
        <w:rPr>
          <w:rFonts w:ascii="Times New Roman" w:hAnsi="Times New Roman" w:cs="Times New Roman"/>
          <w:sz w:val="28"/>
          <w:szCs w:val="28"/>
        </w:rPr>
        <w:t xml:space="preserve"> входят представители:</w:t>
      </w:r>
    </w:p>
    <w:p w:rsidR="00FD230C" w:rsidRPr="00FD230C" w:rsidRDefault="00682080" w:rsidP="00FD450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FD230C" w:rsidRPr="00FD230C">
        <w:rPr>
          <w:rFonts w:ascii="Times New Roman" w:hAnsi="Times New Roman" w:cs="Times New Roman"/>
          <w:sz w:val="28"/>
          <w:szCs w:val="28"/>
        </w:rPr>
        <w:t>муниципальных комиссий по делам несовершеннолетних и защите их прав;</w:t>
      </w:r>
    </w:p>
    <w:p w:rsidR="00FD230C" w:rsidRPr="00FD230C" w:rsidRDefault="00682080" w:rsidP="00FD450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FD230C" w:rsidRPr="00FD230C">
        <w:rPr>
          <w:rFonts w:ascii="Times New Roman" w:hAnsi="Times New Roman" w:cs="Times New Roman"/>
          <w:sz w:val="28"/>
          <w:szCs w:val="28"/>
        </w:rPr>
        <w:t xml:space="preserve">органов опеки и попечительства; </w:t>
      </w:r>
    </w:p>
    <w:p w:rsidR="00FD230C" w:rsidRPr="00FD230C" w:rsidRDefault="00682080" w:rsidP="00FD450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FD230C" w:rsidRPr="00FD230C">
        <w:rPr>
          <w:rFonts w:ascii="Times New Roman" w:hAnsi="Times New Roman" w:cs="Times New Roman"/>
          <w:sz w:val="28"/>
          <w:szCs w:val="28"/>
        </w:rPr>
        <w:t xml:space="preserve">органов социальной защиты населения или здравоохранения; </w:t>
      </w:r>
    </w:p>
    <w:p w:rsidR="00FD230C" w:rsidRPr="00FD230C" w:rsidRDefault="00682080" w:rsidP="00FD450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w:t>
      </w:r>
      <w:r w:rsidR="00FD230C" w:rsidRPr="00FD230C">
        <w:rPr>
          <w:rFonts w:ascii="Times New Roman" w:hAnsi="Times New Roman" w:cs="Times New Roman"/>
          <w:sz w:val="28"/>
          <w:szCs w:val="28"/>
        </w:rPr>
        <w:t>рганов внутренних дел (инспектора ПДН).</w:t>
      </w:r>
    </w:p>
    <w:p w:rsidR="00B77E92" w:rsidRDefault="00FD230C" w:rsidP="0001198B">
      <w:pPr>
        <w:spacing w:after="0" w:line="240" w:lineRule="auto"/>
        <w:ind w:firstLine="709"/>
        <w:jc w:val="both"/>
        <w:rPr>
          <w:rFonts w:ascii="Times New Roman" w:hAnsi="Times New Roman" w:cs="Times New Roman"/>
          <w:sz w:val="28"/>
          <w:szCs w:val="28"/>
        </w:rPr>
      </w:pPr>
      <w:proofErr w:type="gramStart"/>
      <w:r w:rsidRPr="00FD230C">
        <w:rPr>
          <w:rFonts w:ascii="Times New Roman" w:hAnsi="Times New Roman" w:cs="Times New Roman"/>
          <w:sz w:val="28"/>
          <w:szCs w:val="28"/>
        </w:rPr>
        <w:t>Группы экстренного реагирования в муниципальных образований функционируют круглосуточно, при поступлении информации из органов и учреждений системы профилактики безнадзорности  и правонарушений, органов внутренних дел, граждан осуществляются выезды с целью оценки наличия угрозы жизни, здоровью, нормальному развитию ребенка в экстренной ситуации.</w:t>
      </w:r>
      <w:proofErr w:type="gramEnd"/>
    </w:p>
    <w:p w:rsidR="00682080" w:rsidRPr="001220B3" w:rsidRDefault="00682080" w:rsidP="00682080">
      <w:pPr>
        <w:spacing w:after="0" w:line="240" w:lineRule="auto"/>
        <w:ind w:left="72"/>
        <w:jc w:val="center"/>
        <w:rPr>
          <w:rFonts w:ascii="Times New Roman" w:eastAsia="Times New Roman" w:hAnsi="Times New Roman" w:cs="Times New Roman"/>
          <w:sz w:val="28"/>
          <w:szCs w:val="28"/>
          <w:lang w:eastAsia="ru-RU"/>
        </w:rPr>
      </w:pPr>
      <w:r w:rsidRPr="001220B3">
        <w:rPr>
          <w:rFonts w:ascii="Times New Roman" w:eastAsiaTheme="minorEastAsia" w:hAnsi="Times New Roman" w:cs="Times New Roman"/>
          <w:b/>
          <w:bCs/>
          <w:kern w:val="24"/>
          <w:sz w:val="28"/>
          <w:szCs w:val="28"/>
          <w:lang w:eastAsia="ru-RU"/>
        </w:rPr>
        <w:t>ПОЛНОМОЧИЯ межведомственной группы экстренного реагирования</w:t>
      </w:r>
    </w:p>
    <w:p w:rsidR="00682080" w:rsidRPr="001220B3" w:rsidRDefault="00682080" w:rsidP="00FD4504">
      <w:pPr>
        <w:spacing w:before="96" w:after="60" w:line="240" w:lineRule="auto"/>
        <w:ind w:left="72" w:firstLine="288"/>
        <w:jc w:val="both"/>
        <w:rPr>
          <w:rFonts w:ascii="Times New Roman" w:eastAsia="Times New Roman" w:hAnsi="Times New Roman" w:cs="Times New Roman"/>
          <w:sz w:val="28"/>
          <w:szCs w:val="28"/>
          <w:lang w:eastAsia="ru-RU"/>
        </w:rPr>
      </w:pPr>
      <w:r w:rsidRPr="001220B3">
        <w:rPr>
          <w:rFonts w:ascii="Times New Roman" w:eastAsiaTheme="minorEastAsia" w:hAnsi="Times New Roman" w:cs="Times New Roman"/>
          <w:kern w:val="24"/>
          <w:sz w:val="28"/>
          <w:szCs w:val="28"/>
          <w:lang w:eastAsia="ru-RU"/>
        </w:rPr>
        <w:t>В 2016 году в области осуществлено 304 выезда в семьи, по итогам которых даны оценки степени угрозы  жизни и здоровью детей и определены дальнейшие мероприятия с семьей:</w:t>
      </w:r>
    </w:p>
    <w:p w:rsidR="00682080" w:rsidRPr="001220B3" w:rsidRDefault="00682080" w:rsidP="00A177D4">
      <w:pPr>
        <w:spacing w:after="60" w:line="240" w:lineRule="auto"/>
        <w:ind w:left="360"/>
        <w:contextualSpacing/>
        <w:jc w:val="both"/>
        <w:rPr>
          <w:rFonts w:ascii="Times New Roman" w:eastAsia="Times New Roman" w:hAnsi="Times New Roman" w:cs="Times New Roman"/>
          <w:sz w:val="28"/>
          <w:szCs w:val="28"/>
          <w:lang w:eastAsia="ru-RU"/>
        </w:rPr>
      </w:pPr>
      <w:r w:rsidRPr="001220B3">
        <w:rPr>
          <w:rFonts w:ascii="Times New Roman" w:eastAsiaTheme="minorEastAsia" w:hAnsi="Times New Roman" w:cs="Times New Roman"/>
          <w:kern w:val="24"/>
          <w:sz w:val="28"/>
          <w:szCs w:val="28"/>
          <w:lang w:eastAsia="ru-RU"/>
        </w:rPr>
        <w:t>- постановка на учет в организации социального обслуживания;</w:t>
      </w:r>
    </w:p>
    <w:p w:rsidR="00682080" w:rsidRPr="001220B3" w:rsidRDefault="00682080" w:rsidP="00A177D4">
      <w:pPr>
        <w:spacing w:after="60" w:line="240" w:lineRule="auto"/>
        <w:ind w:left="360"/>
        <w:contextualSpacing/>
        <w:jc w:val="both"/>
        <w:rPr>
          <w:rFonts w:ascii="Times New Roman" w:eastAsia="Times New Roman" w:hAnsi="Times New Roman" w:cs="Times New Roman"/>
          <w:sz w:val="28"/>
          <w:szCs w:val="28"/>
          <w:lang w:eastAsia="ru-RU"/>
        </w:rPr>
      </w:pPr>
      <w:r w:rsidRPr="001220B3">
        <w:rPr>
          <w:rFonts w:ascii="Times New Roman" w:eastAsiaTheme="minorEastAsia" w:hAnsi="Times New Roman" w:cs="Times New Roman"/>
          <w:kern w:val="24"/>
          <w:sz w:val="28"/>
          <w:szCs w:val="28"/>
          <w:lang w:eastAsia="ru-RU"/>
        </w:rPr>
        <w:t>- направление материалов в КДН и ЗП, УМВД для принятия мер по фактам надлежащего исполнения родителями родительских обязанностей;</w:t>
      </w:r>
    </w:p>
    <w:p w:rsidR="00682080" w:rsidRPr="001220B3" w:rsidRDefault="00FD4504" w:rsidP="00A177D4">
      <w:pPr>
        <w:spacing w:after="60" w:line="240" w:lineRule="auto"/>
        <w:ind w:left="360"/>
        <w:contextualSpacing/>
        <w:jc w:val="both"/>
        <w:rPr>
          <w:rFonts w:ascii="Times New Roman" w:eastAsia="Times New Roman" w:hAnsi="Times New Roman" w:cs="Times New Roman"/>
          <w:sz w:val="28"/>
          <w:szCs w:val="28"/>
          <w:lang w:eastAsia="ru-RU"/>
        </w:rPr>
      </w:pPr>
      <w:r>
        <w:rPr>
          <w:rFonts w:ascii="Times New Roman" w:eastAsiaTheme="minorEastAsia" w:hAnsi="Times New Roman" w:cs="Times New Roman"/>
          <w:kern w:val="24"/>
          <w:sz w:val="28"/>
          <w:szCs w:val="28"/>
          <w:lang w:eastAsia="ru-RU"/>
        </w:rPr>
        <w:t>- направление информации</w:t>
      </w:r>
      <w:r w:rsidR="00682080" w:rsidRPr="001220B3">
        <w:rPr>
          <w:rFonts w:ascii="Times New Roman" w:eastAsiaTheme="minorEastAsia" w:hAnsi="Times New Roman" w:cs="Times New Roman"/>
          <w:kern w:val="24"/>
          <w:sz w:val="28"/>
          <w:szCs w:val="28"/>
          <w:lang w:eastAsia="ru-RU"/>
        </w:rPr>
        <w:t xml:space="preserve"> в отделы опеки и попечительства о нахождении детей в обстановке, представляющей действиями или бездействием родителей угрозу их жизни или здоровью либо препятствующей их нормальному воспитанию и развитию;</w:t>
      </w:r>
    </w:p>
    <w:p w:rsidR="00682080" w:rsidRPr="001220B3" w:rsidRDefault="00682080" w:rsidP="00A177D4">
      <w:pPr>
        <w:spacing w:after="60" w:line="240" w:lineRule="auto"/>
        <w:ind w:left="360"/>
        <w:contextualSpacing/>
        <w:jc w:val="both"/>
        <w:rPr>
          <w:rFonts w:ascii="Times New Roman" w:eastAsiaTheme="minorEastAsia" w:hAnsi="Times New Roman" w:cs="Times New Roman"/>
          <w:kern w:val="24"/>
          <w:sz w:val="28"/>
          <w:szCs w:val="28"/>
          <w:lang w:eastAsia="ru-RU"/>
        </w:rPr>
      </w:pPr>
      <w:r w:rsidRPr="001220B3">
        <w:rPr>
          <w:rFonts w:ascii="Times New Roman" w:eastAsiaTheme="minorEastAsia" w:hAnsi="Times New Roman" w:cs="Times New Roman"/>
          <w:kern w:val="24"/>
          <w:sz w:val="28"/>
          <w:szCs w:val="28"/>
          <w:lang w:eastAsia="ru-RU"/>
        </w:rPr>
        <w:t>- коллегиальное решение об немедленном отобрании детей.</w:t>
      </w:r>
    </w:p>
    <w:p w:rsidR="00B44048" w:rsidRPr="001220B3" w:rsidRDefault="00B44048" w:rsidP="00A177D4">
      <w:pPr>
        <w:spacing w:after="60" w:line="240" w:lineRule="auto"/>
        <w:ind w:left="360"/>
        <w:contextualSpacing/>
        <w:jc w:val="both"/>
        <w:rPr>
          <w:rFonts w:ascii="Times New Roman" w:eastAsia="Times New Roman" w:hAnsi="Times New Roman" w:cs="Times New Roman"/>
          <w:sz w:val="28"/>
          <w:szCs w:val="28"/>
          <w:lang w:eastAsia="ru-RU"/>
        </w:rPr>
      </w:pPr>
    </w:p>
    <w:p w:rsidR="00A177D4" w:rsidRDefault="00A177D4" w:rsidP="00A177D4">
      <w:pPr>
        <w:pStyle w:val="ac"/>
        <w:spacing w:before="0" w:beforeAutospacing="0" w:after="0" w:afterAutospacing="0"/>
        <w:ind w:left="720"/>
        <w:jc w:val="center"/>
        <w:textAlignment w:val="baseline"/>
        <w:rPr>
          <w:b/>
          <w:bCs/>
          <w:color w:val="000000" w:themeColor="text1"/>
          <w:kern w:val="24"/>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44048">
        <w:rPr>
          <w:b/>
          <w:bCs/>
          <w:color w:val="000000" w:themeColor="text1"/>
          <w:kern w:val="24"/>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ЧИСЛО ДЕТЕЙ, ВЫЯВЛЕННЫХ ПО АКТАМ БЕСПРИЗОРНОСТИ И БЕЗНАДЗОРНОСТИ НЕСОВЕРШЕННОЛЕТНИХ УМВД</w:t>
      </w:r>
    </w:p>
    <w:p w:rsidR="00B44048" w:rsidRPr="00B44048" w:rsidRDefault="00B44048" w:rsidP="00A177D4">
      <w:pPr>
        <w:pStyle w:val="ac"/>
        <w:spacing w:before="0" w:beforeAutospacing="0" w:after="0" w:afterAutospacing="0"/>
        <w:ind w:left="720"/>
        <w:jc w:val="center"/>
        <w:textAlignment w:val="baseline"/>
        <w:rPr>
          <w:b/>
          <w:bCs/>
          <w:color w:val="000000" w:themeColor="text1"/>
          <w:kern w:val="24"/>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bl>
      <w:tblPr>
        <w:tblW w:w="13822" w:type="dxa"/>
        <w:tblCellMar>
          <w:left w:w="0" w:type="dxa"/>
          <w:right w:w="0" w:type="dxa"/>
        </w:tblCellMar>
        <w:tblLook w:val="04A0" w:firstRow="1" w:lastRow="0" w:firstColumn="1" w:lastColumn="0" w:noHBand="0" w:noVBand="1"/>
      </w:tblPr>
      <w:tblGrid>
        <w:gridCol w:w="3525"/>
        <w:gridCol w:w="1127"/>
        <w:gridCol w:w="4201"/>
        <w:gridCol w:w="1482"/>
        <w:gridCol w:w="1242"/>
        <w:gridCol w:w="2245"/>
      </w:tblGrid>
      <w:tr w:rsidR="00A177D4" w:rsidRPr="0067725F" w:rsidTr="00B44048">
        <w:trPr>
          <w:trHeight w:val="271"/>
        </w:trPr>
        <w:tc>
          <w:tcPr>
            <w:tcW w:w="8853" w:type="dxa"/>
            <w:gridSpan w:val="3"/>
            <w:tcBorders>
              <w:top w:val="single" w:sz="8" w:space="0" w:color="FFFFFF"/>
              <w:left w:val="single" w:sz="8" w:space="0" w:color="FFFFFF"/>
              <w:bottom w:val="single" w:sz="24" w:space="0" w:color="FFFFFF"/>
              <w:right w:val="single" w:sz="8" w:space="0" w:color="FFFFFF"/>
            </w:tcBorders>
            <w:shd w:val="clear" w:color="auto" w:fill="4E67C8"/>
            <w:tcMar>
              <w:top w:w="15" w:type="dxa"/>
              <w:left w:w="72" w:type="dxa"/>
              <w:bottom w:w="0" w:type="dxa"/>
              <w:right w:w="72" w:type="dxa"/>
            </w:tcMar>
            <w:hideMark/>
          </w:tcPr>
          <w:p w:rsidR="00A177D4" w:rsidRPr="00A177D4" w:rsidRDefault="00A177D4" w:rsidP="009E45EB">
            <w:pPr>
              <w:spacing w:after="0"/>
              <w:jc w:val="center"/>
              <w:rPr>
                <w:rFonts w:ascii="Arial" w:eastAsia="Times New Roman" w:hAnsi="Arial" w:cs="Arial"/>
                <w:sz w:val="24"/>
                <w:szCs w:val="24"/>
                <w:lang w:eastAsia="ru-RU"/>
              </w:rPr>
            </w:pPr>
            <w:r w:rsidRPr="00A177D4">
              <w:rPr>
                <w:rFonts w:ascii="Trebuchet MS" w:eastAsia="Times New Roman" w:hAnsi="Trebuchet MS" w:cs="Arial"/>
                <w:b/>
                <w:bCs/>
                <w:color w:val="FFFFFF" w:themeColor="light1"/>
                <w:kern w:val="24"/>
                <w:sz w:val="24"/>
                <w:szCs w:val="24"/>
                <w:lang w:eastAsia="ru-RU"/>
              </w:rPr>
              <w:t> </w:t>
            </w:r>
          </w:p>
          <w:p w:rsidR="00A177D4" w:rsidRPr="00A177D4" w:rsidRDefault="00A177D4" w:rsidP="009E45EB">
            <w:pPr>
              <w:spacing w:after="0"/>
              <w:jc w:val="both"/>
              <w:rPr>
                <w:rFonts w:ascii="Arial" w:eastAsia="Times New Roman" w:hAnsi="Arial" w:cs="Arial"/>
                <w:sz w:val="24"/>
                <w:szCs w:val="24"/>
                <w:lang w:eastAsia="ru-RU"/>
              </w:rPr>
            </w:pPr>
            <w:r w:rsidRPr="00A177D4">
              <w:rPr>
                <w:rFonts w:ascii="Trebuchet MS" w:eastAsia="Times New Roman" w:hAnsi="Trebuchet MS" w:cs="Arial"/>
                <w:b/>
                <w:bCs/>
                <w:color w:val="FFFFFF" w:themeColor="light1"/>
                <w:kern w:val="24"/>
                <w:sz w:val="24"/>
                <w:szCs w:val="24"/>
                <w:lang w:eastAsia="ru-RU"/>
              </w:rPr>
              <w:t> </w:t>
            </w:r>
          </w:p>
        </w:tc>
        <w:tc>
          <w:tcPr>
            <w:tcW w:w="1482" w:type="dxa"/>
            <w:tcBorders>
              <w:top w:val="single" w:sz="8" w:space="0" w:color="FFFFFF"/>
              <w:left w:val="single" w:sz="8" w:space="0" w:color="FFFFFF"/>
              <w:bottom w:val="single" w:sz="24" w:space="0" w:color="FFFFFF"/>
              <w:right w:val="single" w:sz="8" w:space="0" w:color="FFFFFF"/>
            </w:tcBorders>
            <w:shd w:val="clear" w:color="auto" w:fill="4E67C8"/>
            <w:tcMar>
              <w:top w:w="15" w:type="dxa"/>
              <w:left w:w="72" w:type="dxa"/>
              <w:bottom w:w="0" w:type="dxa"/>
              <w:right w:w="72" w:type="dxa"/>
            </w:tcMar>
            <w:hideMark/>
          </w:tcPr>
          <w:p w:rsidR="00A177D4" w:rsidRPr="00A177D4" w:rsidRDefault="00A177D4" w:rsidP="009E45EB">
            <w:pPr>
              <w:spacing w:after="0"/>
              <w:jc w:val="center"/>
              <w:rPr>
                <w:rFonts w:ascii="Arial" w:eastAsia="Times New Roman" w:hAnsi="Arial" w:cs="Arial"/>
                <w:sz w:val="24"/>
                <w:szCs w:val="24"/>
                <w:lang w:eastAsia="ru-RU"/>
              </w:rPr>
            </w:pPr>
            <w:r w:rsidRPr="00A177D4">
              <w:rPr>
                <w:rFonts w:ascii="Trebuchet MS" w:eastAsia="Times New Roman" w:hAnsi="Trebuchet MS" w:cs="Arial"/>
                <w:b/>
                <w:bCs/>
                <w:color w:val="FFFFFF" w:themeColor="light1"/>
                <w:kern w:val="24"/>
                <w:sz w:val="24"/>
                <w:szCs w:val="24"/>
                <w:lang w:eastAsia="ru-RU"/>
              </w:rPr>
              <w:t>2014</w:t>
            </w:r>
          </w:p>
        </w:tc>
        <w:tc>
          <w:tcPr>
            <w:tcW w:w="1242" w:type="dxa"/>
            <w:tcBorders>
              <w:top w:val="single" w:sz="8" w:space="0" w:color="FFFFFF"/>
              <w:left w:val="single" w:sz="8" w:space="0" w:color="FFFFFF"/>
              <w:bottom w:val="single" w:sz="24" w:space="0" w:color="FFFFFF"/>
              <w:right w:val="single" w:sz="8" w:space="0" w:color="FFFFFF"/>
            </w:tcBorders>
            <w:shd w:val="clear" w:color="auto" w:fill="4E67C8"/>
            <w:tcMar>
              <w:top w:w="15" w:type="dxa"/>
              <w:left w:w="72" w:type="dxa"/>
              <w:bottom w:w="0" w:type="dxa"/>
              <w:right w:w="72" w:type="dxa"/>
            </w:tcMar>
            <w:hideMark/>
          </w:tcPr>
          <w:p w:rsidR="00A177D4" w:rsidRPr="00A177D4" w:rsidRDefault="00A177D4" w:rsidP="009E45EB">
            <w:pPr>
              <w:spacing w:after="0"/>
              <w:jc w:val="center"/>
              <w:rPr>
                <w:rFonts w:ascii="Arial" w:eastAsia="Times New Roman" w:hAnsi="Arial" w:cs="Arial"/>
                <w:sz w:val="24"/>
                <w:szCs w:val="24"/>
                <w:lang w:eastAsia="ru-RU"/>
              </w:rPr>
            </w:pPr>
            <w:r w:rsidRPr="00A177D4">
              <w:rPr>
                <w:rFonts w:ascii="Trebuchet MS" w:eastAsia="Times New Roman" w:hAnsi="Trebuchet MS" w:cs="Arial"/>
                <w:b/>
                <w:bCs/>
                <w:color w:val="FFFFFF" w:themeColor="light1"/>
                <w:kern w:val="24"/>
                <w:sz w:val="24"/>
                <w:szCs w:val="24"/>
                <w:lang w:eastAsia="ru-RU"/>
              </w:rPr>
              <w:t>2015</w:t>
            </w:r>
          </w:p>
        </w:tc>
        <w:tc>
          <w:tcPr>
            <w:tcW w:w="2245" w:type="dxa"/>
            <w:tcBorders>
              <w:top w:val="single" w:sz="8" w:space="0" w:color="FFFFFF"/>
              <w:left w:val="single" w:sz="8" w:space="0" w:color="FFFFFF"/>
              <w:bottom w:val="single" w:sz="24" w:space="0" w:color="FFFFFF"/>
              <w:right w:val="single" w:sz="8" w:space="0" w:color="FFFFFF"/>
            </w:tcBorders>
            <w:shd w:val="clear" w:color="auto" w:fill="4E67C8"/>
            <w:tcMar>
              <w:top w:w="15" w:type="dxa"/>
              <w:left w:w="72" w:type="dxa"/>
              <w:bottom w:w="0" w:type="dxa"/>
              <w:right w:w="72" w:type="dxa"/>
            </w:tcMar>
            <w:hideMark/>
          </w:tcPr>
          <w:p w:rsidR="00A177D4" w:rsidRPr="00A177D4" w:rsidRDefault="00A177D4" w:rsidP="009E45EB">
            <w:pPr>
              <w:spacing w:after="0"/>
              <w:jc w:val="center"/>
              <w:rPr>
                <w:rFonts w:ascii="Arial" w:eastAsia="Times New Roman" w:hAnsi="Arial" w:cs="Arial"/>
                <w:sz w:val="24"/>
                <w:szCs w:val="24"/>
                <w:lang w:eastAsia="ru-RU"/>
              </w:rPr>
            </w:pPr>
            <w:r w:rsidRPr="00A177D4">
              <w:rPr>
                <w:rFonts w:ascii="Trebuchet MS" w:eastAsia="Times New Roman" w:hAnsi="Trebuchet MS" w:cs="Arial"/>
                <w:b/>
                <w:bCs/>
                <w:color w:val="FFFFFF" w:themeColor="light1"/>
                <w:kern w:val="24"/>
                <w:sz w:val="24"/>
                <w:szCs w:val="24"/>
                <w:lang w:eastAsia="ru-RU"/>
              </w:rPr>
              <w:t>2016</w:t>
            </w:r>
          </w:p>
        </w:tc>
      </w:tr>
      <w:tr w:rsidR="00A177D4" w:rsidRPr="0067725F" w:rsidTr="00B44048">
        <w:trPr>
          <w:trHeight w:val="534"/>
        </w:trPr>
        <w:tc>
          <w:tcPr>
            <w:tcW w:w="3525" w:type="dxa"/>
            <w:vMerge w:val="restart"/>
            <w:tcBorders>
              <w:top w:val="single" w:sz="24" w:space="0" w:color="FFFFFF"/>
              <w:left w:val="single" w:sz="8" w:space="0" w:color="FFFFFF"/>
              <w:bottom w:val="single" w:sz="8" w:space="0" w:color="FFFFFF"/>
              <w:right w:val="single" w:sz="8" w:space="0" w:color="FFFFFF"/>
            </w:tcBorders>
            <w:shd w:val="clear" w:color="auto" w:fill="4E67C8"/>
            <w:tcMar>
              <w:top w:w="15" w:type="dxa"/>
              <w:left w:w="72" w:type="dxa"/>
              <w:bottom w:w="0" w:type="dxa"/>
              <w:right w:w="72" w:type="dxa"/>
            </w:tcMar>
            <w:hideMark/>
          </w:tcPr>
          <w:p w:rsidR="00A177D4" w:rsidRPr="0067725F" w:rsidRDefault="00A177D4" w:rsidP="00A177D4">
            <w:pPr>
              <w:spacing w:after="0" w:line="240" w:lineRule="auto"/>
              <w:jc w:val="both"/>
              <w:rPr>
                <w:rFonts w:ascii="Arial" w:eastAsia="Times New Roman" w:hAnsi="Arial" w:cs="Arial"/>
                <w:sz w:val="28"/>
                <w:szCs w:val="28"/>
                <w:lang w:eastAsia="ru-RU"/>
              </w:rPr>
            </w:pPr>
            <w:r w:rsidRPr="0067725F">
              <w:rPr>
                <w:rFonts w:ascii="Trebuchet MS" w:eastAsia="Times New Roman" w:hAnsi="Trebuchet MS" w:cs="Arial"/>
                <w:b/>
                <w:bCs/>
                <w:color w:val="FFFFFF" w:themeColor="light1"/>
                <w:kern w:val="24"/>
                <w:sz w:val="28"/>
                <w:szCs w:val="28"/>
                <w:lang w:eastAsia="ru-RU"/>
              </w:rPr>
              <w:t>из них в возрасте:</w:t>
            </w:r>
          </w:p>
        </w:tc>
        <w:tc>
          <w:tcPr>
            <w:tcW w:w="5328" w:type="dxa"/>
            <w:gridSpan w:val="2"/>
            <w:tcBorders>
              <w:top w:val="single" w:sz="24" w:space="0" w:color="FFFFFF"/>
              <w:left w:val="single" w:sz="8" w:space="0" w:color="FFFFFF"/>
              <w:bottom w:val="single" w:sz="8" w:space="0" w:color="FFFFFF"/>
              <w:right w:val="single" w:sz="8" w:space="0" w:color="FFFFFF"/>
            </w:tcBorders>
            <w:shd w:val="clear" w:color="auto" w:fill="D0D3EB"/>
            <w:tcMar>
              <w:top w:w="15" w:type="dxa"/>
              <w:left w:w="72" w:type="dxa"/>
              <w:bottom w:w="0" w:type="dxa"/>
              <w:right w:w="72" w:type="dxa"/>
            </w:tcMar>
            <w:hideMark/>
          </w:tcPr>
          <w:p w:rsidR="00A177D4" w:rsidRPr="00A177D4" w:rsidRDefault="00A177D4" w:rsidP="00A177D4">
            <w:pPr>
              <w:spacing w:after="0" w:line="240" w:lineRule="auto"/>
              <w:rPr>
                <w:rFonts w:ascii="Arial" w:eastAsia="Times New Roman" w:hAnsi="Arial" w:cs="Arial"/>
                <w:sz w:val="24"/>
                <w:szCs w:val="24"/>
                <w:lang w:eastAsia="ru-RU"/>
              </w:rPr>
            </w:pPr>
            <w:r w:rsidRPr="00A177D4">
              <w:rPr>
                <w:rFonts w:ascii="Trebuchet MS" w:eastAsia="Times New Roman" w:hAnsi="Trebuchet MS" w:cs="Arial"/>
                <w:color w:val="000000" w:themeColor="dark1"/>
                <w:kern w:val="24"/>
                <w:sz w:val="24"/>
                <w:szCs w:val="24"/>
                <w:lang w:eastAsia="ru-RU"/>
              </w:rPr>
              <w:t>от 0 до 7 лет</w:t>
            </w:r>
          </w:p>
        </w:tc>
        <w:tc>
          <w:tcPr>
            <w:tcW w:w="1482" w:type="dxa"/>
            <w:tcBorders>
              <w:top w:val="single" w:sz="24" w:space="0" w:color="FFFFFF"/>
              <w:left w:val="single" w:sz="8" w:space="0" w:color="FFFFFF"/>
              <w:bottom w:val="single" w:sz="8" w:space="0" w:color="FFFFFF"/>
              <w:right w:val="single" w:sz="8" w:space="0" w:color="FFFFFF"/>
            </w:tcBorders>
            <w:shd w:val="clear" w:color="auto" w:fill="D0D3EB"/>
            <w:tcMar>
              <w:top w:w="15" w:type="dxa"/>
              <w:left w:w="72" w:type="dxa"/>
              <w:bottom w:w="0" w:type="dxa"/>
              <w:right w:w="72" w:type="dxa"/>
            </w:tcMar>
            <w:hideMark/>
          </w:tcPr>
          <w:p w:rsidR="00A177D4" w:rsidRPr="00A177D4" w:rsidRDefault="00A177D4" w:rsidP="00A177D4">
            <w:pPr>
              <w:spacing w:after="0" w:line="240" w:lineRule="auto"/>
              <w:jc w:val="center"/>
              <w:rPr>
                <w:rFonts w:ascii="Arial" w:eastAsia="Times New Roman" w:hAnsi="Arial" w:cs="Arial"/>
                <w:sz w:val="24"/>
                <w:szCs w:val="24"/>
                <w:lang w:eastAsia="ru-RU"/>
              </w:rPr>
            </w:pPr>
            <w:r w:rsidRPr="00A177D4">
              <w:rPr>
                <w:rFonts w:ascii="Trebuchet MS" w:eastAsia="Times New Roman" w:hAnsi="Trebuchet MS" w:cs="Arial"/>
                <w:color w:val="000000" w:themeColor="dark1"/>
                <w:kern w:val="24"/>
                <w:sz w:val="24"/>
                <w:szCs w:val="24"/>
                <w:lang w:eastAsia="ru-RU"/>
              </w:rPr>
              <w:t>65</w:t>
            </w:r>
          </w:p>
        </w:tc>
        <w:tc>
          <w:tcPr>
            <w:tcW w:w="1242" w:type="dxa"/>
            <w:tcBorders>
              <w:top w:val="single" w:sz="24" w:space="0" w:color="FFFFFF"/>
              <w:left w:val="single" w:sz="8" w:space="0" w:color="FFFFFF"/>
              <w:bottom w:val="single" w:sz="8" w:space="0" w:color="FFFFFF"/>
              <w:right w:val="single" w:sz="8" w:space="0" w:color="FFFFFF"/>
            </w:tcBorders>
            <w:shd w:val="clear" w:color="auto" w:fill="D0D3EB"/>
            <w:tcMar>
              <w:top w:w="15" w:type="dxa"/>
              <w:left w:w="72" w:type="dxa"/>
              <w:bottom w:w="0" w:type="dxa"/>
              <w:right w:w="72" w:type="dxa"/>
            </w:tcMar>
            <w:hideMark/>
          </w:tcPr>
          <w:p w:rsidR="00A177D4" w:rsidRPr="00A177D4" w:rsidRDefault="00A177D4" w:rsidP="00A177D4">
            <w:pPr>
              <w:spacing w:after="0" w:line="240" w:lineRule="auto"/>
              <w:jc w:val="center"/>
              <w:rPr>
                <w:rFonts w:ascii="Arial" w:eastAsia="Times New Roman" w:hAnsi="Arial" w:cs="Arial"/>
                <w:sz w:val="24"/>
                <w:szCs w:val="24"/>
                <w:lang w:eastAsia="ru-RU"/>
              </w:rPr>
            </w:pPr>
            <w:r w:rsidRPr="00A177D4">
              <w:rPr>
                <w:rFonts w:ascii="Trebuchet MS" w:eastAsia="Times New Roman" w:hAnsi="Trebuchet MS" w:cs="Arial"/>
                <w:color w:val="000000" w:themeColor="dark1"/>
                <w:kern w:val="24"/>
                <w:sz w:val="24"/>
                <w:szCs w:val="24"/>
                <w:lang w:eastAsia="ru-RU"/>
              </w:rPr>
              <w:t>62</w:t>
            </w:r>
          </w:p>
        </w:tc>
        <w:tc>
          <w:tcPr>
            <w:tcW w:w="2245" w:type="dxa"/>
            <w:tcBorders>
              <w:top w:val="single" w:sz="24" w:space="0" w:color="FFFFFF"/>
              <w:left w:val="single" w:sz="8" w:space="0" w:color="FFFFFF"/>
              <w:bottom w:val="single" w:sz="8" w:space="0" w:color="FFFFFF"/>
              <w:right w:val="single" w:sz="8" w:space="0" w:color="FFFFFF"/>
            </w:tcBorders>
            <w:shd w:val="clear" w:color="auto" w:fill="D0D3EB"/>
            <w:tcMar>
              <w:top w:w="15" w:type="dxa"/>
              <w:left w:w="72" w:type="dxa"/>
              <w:bottom w:w="0" w:type="dxa"/>
              <w:right w:w="72" w:type="dxa"/>
            </w:tcMar>
            <w:hideMark/>
          </w:tcPr>
          <w:p w:rsidR="00A177D4" w:rsidRPr="00A177D4" w:rsidRDefault="00A177D4" w:rsidP="00A177D4">
            <w:pPr>
              <w:spacing w:after="0" w:line="240" w:lineRule="auto"/>
              <w:jc w:val="center"/>
              <w:rPr>
                <w:rFonts w:ascii="Arial" w:eastAsia="Times New Roman" w:hAnsi="Arial" w:cs="Arial"/>
                <w:sz w:val="24"/>
                <w:szCs w:val="24"/>
                <w:lang w:eastAsia="ru-RU"/>
              </w:rPr>
            </w:pPr>
            <w:r w:rsidRPr="00A177D4">
              <w:rPr>
                <w:rFonts w:ascii="Trebuchet MS" w:eastAsia="Times New Roman" w:hAnsi="Trebuchet MS" w:cs="Arial"/>
                <w:color w:val="000000" w:themeColor="dark1"/>
                <w:kern w:val="24"/>
                <w:sz w:val="24"/>
                <w:szCs w:val="24"/>
                <w:lang w:eastAsia="ru-RU"/>
              </w:rPr>
              <w:t>68</w:t>
            </w:r>
          </w:p>
        </w:tc>
      </w:tr>
      <w:tr w:rsidR="00A177D4" w:rsidRPr="0067725F" w:rsidTr="00B44048">
        <w:trPr>
          <w:trHeight w:val="534"/>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A177D4" w:rsidRPr="0067725F" w:rsidRDefault="00A177D4" w:rsidP="00A177D4">
            <w:pPr>
              <w:spacing w:after="0" w:line="240" w:lineRule="auto"/>
              <w:rPr>
                <w:rFonts w:ascii="Arial" w:eastAsia="Times New Roman" w:hAnsi="Arial" w:cs="Arial"/>
                <w:sz w:val="28"/>
                <w:szCs w:val="28"/>
                <w:lang w:eastAsia="ru-RU"/>
              </w:rPr>
            </w:pPr>
          </w:p>
        </w:tc>
        <w:tc>
          <w:tcPr>
            <w:tcW w:w="5328" w:type="dxa"/>
            <w:gridSpan w:val="2"/>
            <w:tcBorders>
              <w:top w:val="single" w:sz="8" w:space="0" w:color="FFFFFF"/>
              <w:left w:val="single" w:sz="8" w:space="0" w:color="FFFFFF"/>
              <w:bottom w:val="single" w:sz="8" w:space="0" w:color="FFFFFF"/>
              <w:right w:val="single" w:sz="8" w:space="0" w:color="FFFFFF"/>
            </w:tcBorders>
            <w:shd w:val="clear" w:color="auto" w:fill="E9EBF5"/>
            <w:tcMar>
              <w:top w:w="15" w:type="dxa"/>
              <w:left w:w="72" w:type="dxa"/>
              <w:bottom w:w="0" w:type="dxa"/>
              <w:right w:w="72" w:type="dxa"/>
            </w:tcMar>
            <w:hideMark/>
          </w:tcPr>
          <w:p w:rsidR="00A177D4" w:rsidRPr="00A177D4" w:rsidRDefault="00A177D4" w:rsidP="00A177D4">
            <w:pPr>
              <w:spacing w:after="0" w:line="240" w:lineRule="auto"/>
              <w:jc w:val="both"/>
              <w:rPr>
                <w:rFonts w:ascii="Arial" w:eastAsia="Times New Roman" w:hAnsi="Arial" w:cs="Arial"/>
                <w:sz w:val="24"/>
                <w:szCs w:val="24"/>
                <w:lang w:eastAsia="ru-RU"/>
              </w:rPr>
            </w:pPr>
            <w:r w:rsidRPr="00A177D4">
              <w:rPr>
                <w:rFonts w:ascii="Trebuchet MS" w:eastAsia="Times New Roman" w:hAnsi="Trebuchet MS" w:cs="Arial"/>
                <w:color w:val="000000" w:themeColor="dark1"/>
                <w:kern w:val="24"/>
                <w:sz w:val="24"/>
                <w:szCs w:val="24"/>
                <w:lang w:eastAsia="ru-RU"/>
              </w:rPr>
              <w:t>от 8 до 13 лет</w:t>
            </w:r>
          </w:p>
        </w:tc>
        <w:tc>
          <w:tcPr>
            <w:tcW w:w="1482" w:type="dxa"/>
            <w:tcBorders>
              <w:top w:val="single" w:sz="8" w:space="0" w:color="FFFFFF"/>
              <w:left w:val="single" w:sz="8" w:space="0" w:color="FFFFFF"/>
              <w:bottom w:val="single" w:sz="8" w:space="0" w:color="FFFFFF"/>
              <w:right w:val="single" w:sz="8" w:space="0" w:color="FFFFFF"/>
            </w:tcBorders>
            <w:shd w:val="clear" w:color="auto" w:fill="E9EBF5"/>
            <w:tcMar>
              <w:top w:w="15" w:type="dxa"/>
              <w:left w:w="72" w:type="dxa"/>
              <w:bottom w:w="0" w:type="dxa"/>
              <w:right w:w="72" w:type="dxa"/>
            </w:tcMar>
            <w:hideMark/>
          </w:tcPr>
          <w:p w:rsidR="00A177D4" w:rsidRPr="00A177D4" w:rsidRDefault="00A177D4" w:rsidP="00A177D4">
            <w:pPr>
              <w:spacing w:after="0" w:line="240" w:lineRule="auto"/>
              <w:jc w:val="center"/>
              <w:rPr>
                <w:rFonts w:ascii="Arial" w:eastAsia="Times New Roman" w:hAnsi="Arial" w:cs="Arial"/>
                <w:sz w:val="24"/>
                <w:szCs w:val="24"/>
                <w:lang w:eastAsia="ru-RU"/>
              </w:rPr>
            </w:pPr>
            <w:r w:rsidRPr="00A177D4">
              <w:rPr>
                <w:rFonts w:ascii="Trebuchet MS" w:eastAsia="Times New Roman" w:hAnsi="Trebuchet MS" w:cs="Arial"/>
                <w:color w:val="000000" w:themeColor="dark1"/>
                <w:kern w:val="24"/>
                <w:sz w:val="24"/>
                <w:szCs w:val="24"/>
                <w:lang w:eastAsia="ru-RU"/>
              </w:rPr>
              <w:t>59</w:t>
            </w:r>
          </w:p>
        </w:tc>
        <w:tc>
          <w:tcPr>
            <w:tcW w:w="1242" w:type="dxa"/>
            <w:tcBorders>
              <w:top w:val="single" w:sz="8" w:space="0" w:color="FFFFFF"/>
              <w:left w:val="single" w:sz="8" w:space="0" w:color="FFFFFF"/>
              <w:bottom w:val="single" w:sz="8" w:space="0" w:color="FFFFFF"/>
              <w:right w:val="single" w:sz="8" w:space="0" w:color="FFFFFF"/>
            </w:tcBorders>
            <w:shd w:val="clear" w:color="auto" w:fill="E9EBF5"/>
            <w:tcMar>
              <w:top w:w="15" w:type="dxa"/>
              <w:left w:w="72" w:type="dxa"/>
              <w:bottom w:w="0" w:type="dxa"/>
              <w:right w:w="72" w:type="dxa"/>
            </w:tcMar>
            <w:hideMark/>
          </w:tcPr>
          <w:p w:rsidR="00A177D4" w:rsidRPr="00A177D4" w:rsidRDefault="00A177D4" w:rsidP="00A177D4">
            <w:pPr>
              <w:spacing w:after="0" w:line="240" w:lineRule="auto"/>
              <w:jc w:val="center"/>
              <w:rPr>
                <w:rFonts w:ascii="Arial" w:eastAsia="Times New Roman" w:hAnsi="Arial" w:cs="Arial"/>
                <w:sz w:val="24"/>
                <w:szCs w:val="24"/>
                <w:lang w:eastAsia="ru-RU"/>
              </w:rPr>
            </w:pPr>
            <w:r w:rsidRPr="00A177D4">
              <w:rPr>
                <w:rFonts w:ascii="Trebuchet MS" w:eastAsia="Times New Roman" w:hAnsi="Trebuchet MS" w:cs="Arial"/>
                <w:color w:val="000000" w:themeColor="dark1"/>
                <w:kern w:val="24"/>
                <w:sz w:val="24"/>
                <w:szCs w:val="24"/>
                <w:lang w:eastAsia="ru-RU"/>
              </w:rPr>
              <w:t>46</w:t>
            </w:r>
          </w:p>
        </w:tc>
        <w:tc>
          <w:tcPr>
            <w:tcW w:w="2245" w:type="dxa"/>
            <w:tcBorders>
              <w:top w:val="single" w:sz="8" w:space="0" w:color="FFFFFF"/>
              <w:left w:val="single" w:sz="8" w:space="0" w:color="FFFFFF"/>
              <w:bottom w:val="single" w:sz="8" w:space="0" w:color="FFFFFF"/>
              <w:right w:val="single" w:sz="8" w:space="0" w:color="FFFFFF"/>
            </w:tcBorders>
            <w:shd w:val="clear" w:color="auto" w:fill="E9EBF5"/>
            <w:tcMar>
              <w:top w:w="15" w:type="dxa"/>
              <w:left w:w="72" w:type="dxa"/>
              <w:bottom w:w="0" w:type="dxa"/>
              <w:right w:w="72" w:type="dxa"/>
            </w:tcMar>
            <w:hideMark/>
          </w:tcPr>
          <w:p w:rsidR="00A177D4" w:rsidRPr="00A177D4" w:rsidRDefault="00A177D4" w:rsidP="00A177D4">
            <w:pPr>
              <w:spacing w:after="0" w:line="240" w:lineRule="auto"/>
              <w:jc w:val="center"/>
              <w:rPr>
                <w:rFonts w:ascii="Arial" w:eastAsia="Times New Roman" w:hAnsi="Arial" w:cs="Arial"/>
                <w:sz w:val="24"/>
                <w:szCs w:val="24"/>
                <w:lang w:eastAsia="ru-RU"/>
              </w:rPr>
            </w:pPr>
            <w:r w:rsidRPr="00A177D4">
              <w:rPr>
                <w:rFonts w:ascii="Trebuchet MS" w:eastAsia="Times New Roman" w:hAnsi="Trebuchet MS" w:cs="Arial"/>
                <w:color w:val="000000" w:themeColor="dark1"/>
                <w:kern w:val="24"/>
                <w:sz w:val="24"/>
                <w:szCs w:val="24"/>
                <w:lang w:eastAsia="ru-RU"/>
              </w:rPr>
              <w:t>59</w:t>
            </w:r>
          </w:p>
        </w:tc>
      </w:tr>
      <w:tr w:rsidR="00A177D4" w:rsidRPr="0067725F" w:rsidTr="00B44048">
        <w:trPr>
          <w:trHeight w:val="534"/>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A177D4" w:rsidRPr="0067725F" w:rsidRDefault="00A177D4" w:rsidP="00A177D4">
            <w:pPr>
              <w:spacing w:after="0" w:line="240" w:lineRule="auto"/>
              <w:rPr>
                <w:rFonts w:ascii="Arial" w:eastAsia="Times New Roman" w:hAnsi="Arial" w:cs="Arial"/>
                <w:sz w:val="28"/>
                <w:szCs w:val="28"/>
                <w:lang w:eastAsia="ru-RU"/>
              </w:rPr>
            </w:pPr>
          </w:p>
        </w:tc>
        <w:tc>
          <w:tcPr>
            <w:tcW w:w="5328" w:type="dxa"/>
            <w:gridSpan w:val="2"/>
            <w:tcBorders>
              <w:top w:val="single" w:sz="8" w:space="0" w:color="FFFFFF"/>
              <w:left w:val="single" w:sz="8" w:space="0" w:color="FFFFFF"/>
              <w:bottom w:val="single" w:sz="8" w:space="0" w:color="FFFFFF"/>
              <w:right w:val="single" w:sz="8" w:space="0" w:color="FFFFFF"/>
            </w:tcBorders>
            <w:shd w:val="clear" w:color="auto" w:fill="D0D3EB"/>
            <w:tcMar>
              <w:top w:w="15" w:type="dxa"/>
              <w:left w:w="72" w:type="dxa"/>
              <w:bottom w:w="0" w:type="dxa"/>
              <w:right w:w="72" w:type="dxa"/>
            </w:tcMar>
            <w:hideMark/>
          </w:tcPr>
          <w:p w:rsidR="00A177D4" w:rsidRPr="00A177D4" w:rsidRDefault="00A177D4" w:rsidP="00A177D4">
            <w:pPr>
              <w:spacing w:after="0" w:line="240" w:lineRule="auto"/>
              <w:jc w:val="both"/>
              <w:rPr>
                <w:rFonts w:ascii="Arial" w:eastAsia="Times New Roman" w:hAnsi="Arial" w:cs="Arial"/>
                <w:sz w:val="24"/>
                <w:szCs w:val="24"/>
                <w:lang w:eastAsia="ru-RU"/>
              </w:rPr>
            </w:pPr>
            <w:r w:rsidRPr="00A177D4">
              <w:rPr>
                <w:rFonts w:ascii="Trebuchet MS" w:eastAsia="Times New Roman" w:hAnsi="Trebuchet MS" w:cs="Arial"/>
                <w:color w:val="000000" w:themeColor="dark1"/>
                <w:kern w:val="24"/>
                <w:sz w:val="24"/>
                <w:szCs w:val="24"/>
                <w:lang w:eastAsia="ru-RU"/>
              </w:rPr>
              <w:t>от 14 до 18 лет</w:t>
            </w:r>
          </w:p>
        </w:tc>
        <w:tc>
          <w:tcPr>
            <w:tcW w:w="1482" w:type="dxa"/>
            <w:tcBorders>
              <w:top w:val="single" w:sz="8" w:space="0" w:color="FFFFFF"/>
              <w:left w:val="single" w:sz="8" w:space="0" w:color="FFFFFF"/>
              <w:bottom w:val="single" w:sz="8" w:space="0" w:color="FFFFFF"/>
              <w:right w:val="single" w:sz="8" w:space="0" w:color="FFFFFF"/>
            </w:tcBorders>
            <w:shd w:val="clear" w:color="auto" w:fill="D0D3EB"/>
            <w:tcMar>
              <w:top w:w="15" w:type="dxa"/>
              <w:left w:w="72" w:type="dxa"/>
              <w:bottom w:w="0" w:type="dxa"/>
              <w:right w:w="72" w:type="dxa"/>
            </w:tcMar>
            <w:hideMark/>
          </w:tcPr>
          <w:p w:rsidR="00A177D4" w:rsidRPr="00A177D4" w:rsidRDefault="00A177D4" w:rsidP="00A177D4">
            <w:pPr>
              <w:spacing w:after="0" w:line="240" w:lineRule="auto"/>
              <w:jc w:val="center"/>
              <w:rPr>
                <w:rFonts w:ascii="Arial" w:eastAsia="Times New Roman" w:hAnsi="Arial" w:cs="Arial"/>
                <w:sz w:val="24"/>
                <w:szCs w:val="24"/>
                <w:lang w:eastAsia="ru-RU"/>
              </w:rPr>
            </w:pPr>
            <w:r w:rsidRPr="00A177D4">
              <w:rPr>
                <w:rFonts w:ascii="Trebuchet MS" w:eastAsia="Times New Roman" w:hAnsi="Trebuchet MS" w:cs="Arial"/>
                <w:color w:val="000000" w:themeColor="dark1"/>
                <w:kern w:val="24"/>
                <w:sz w:val="24"/>
                <w:szCs w:val="24"/>
                <w:lang w:eastAsia="ru-RU"/>
              </w:rPr>
              <w:t>43</w:t>
            </w:r>
          </w:p>
        </w:tc>
        <w:tc>
          <w:tcPr>
            <w:tcW w:w="1242" w:type="dxa"/>
            <w:tcBorders>
              <w:top w:val="single" w:sz="8" w:space="0" w:color="FFFFFF"/>
              <w:left w:val="single" w:sz="8" w:space="0" w:color="FFFFFF"/>
              <w:bottom w:val="single" w:sz="8" w:space="0" w:color="FFFFFF"/>
              <w:right w:val="single" w:sz="8" w:space="0" w:color="FFFFFF"/>
            </w:tcBorders>
            <w:shd w:val="clear" w:color="auto" w:fill="D0D3EB"/>
            <w:tcMar>
              <w:top w:w="15" w:type="dxa"/>
              <w:left w:w="72" w:type="dxa"/>
              <w:bottom w:w="0" w:type="dxa"/>
              <w:right w:w="72" w:type="dxa"/>
            </w:tcMar>
            <w:hideMark/>
          </w:tcPr>
          <w:p w:rsidR="00A177D4" w:rsidRPr="00A177D4" w:rsidRDefault="00A177D4" w:rsidP="00A177D4">
            <w:pPr>
              <w:spacing w:after="0" w:line="240" w:lineRule="auto"/>
              <w:jc w:val="center"/>
              <w:rPr>
                <w:rFonts w:ascii="Arial" w:eastAsia="Times New Roman" w:hAnsi="Arial" w:cs="Arial"/>
                <w:sz w:val="24"/>
                <w:szCs w:val="24"/>
                <w:lang w:eastAsia="ru-RU"/>
              </w:rPr>
            </w:pPr>
            <w:r w:rsidRPr="00A177D4">
              <w:rPr>
                <w:rFonts w:ascii="Trebuchet MS" w:eastAsia="Times New Roman" w:hAnsi="Trebuchet MS" w:cs="Arial"/>
                <w:color w:val="000000" w:themeColor="dark1"/>
                <w:kern w:val="24"/>
                <w:sz w:val="24"/>
                <w:szCs w:val="24"/>
                <w:lang w:eastAsia="ru-RU"/>
              </w:rPr>
              <w:t>26</w:t>
            </w:r>
          </w:p>
        </w:tc>
        <w:tc>
          <w:tcPr>
            <w:tcW w:w="2245" w:type="dxa"/>
            <w:tcBorders>
              <w:top w:val="single" w:sz="8" w:space="0" w:color="FFFFFF"/>
              <w:left w:val="single" w:sz="8" w:space="0" w:color="FFFFFF"/>
              <w:bottom w:val="single" w:sz="8" w:space="0" w:color="FFFFFF"/>
              <w:right w:val="single" w:sz="8" w:space="0" w:color="FFFFFF"/>
            </w:tcBorders>
            <w:shd w:val="clear" w:color="auto" w:fill="D0D3EB"/>
            <w:tcMar>
              <w:top w:w="15" w:type="dxa"/>
              <w:left w:w="72" w:type="dxa"/>
              <w:bottom w:w="0" w:type="dxa"/>
              <w:right w:w="72" w:type="dxa"/>
            </w:tcMar>
            <w:hideMark/>
          </w:tcPr>
          <w:p w:rsidR="00A177D4" w:rsidRPr="00A177D4" w:rsidRDefault="00A177D4" w:rsidP="00A177D4">
            <w:pPr>
              <w:spacing w:after="0" w:line="240" w:lineRule="auto"/>
              <w:jc w:val="center"/>
              <w:rPr>
                <w:rFonts w:ascii="Arial" w:eastAsia="Times New Roman" w:hAnsi="Arial" w:cs="Arial"/>
                <w:sz w:val="24"/>
                <w:szCs w:val="24"/>
                <w:lang w:eastAsia="ru-RU"/>
              </w:rPr>
            </w:pPr>
            <w:r w:rsidRPr="00A177D4">
              <w:rPr>
                <w:rFonts w:ascii="Trebuchet MS" w:eastAsia="Times New Roman" w:hAnsi="Trebuchet MS" w:cs="Arial"/>
                <w:color w:val="000000" w:themeColor="dark1"/>
                <w:kern w:val="24"/>
                <w:sz w:val="24"/>
                <w:szCs w:val="24"/>
                <w:lang w:eastAsia="ru-RU"/>
              </w:rPr>
              <w:t>31</w:t>
            </w:r>
          </w:p>
        </w:tc>
      </w:tr>
      <w:tr w:rsidR="00A177D4" w:rsidRPr="0067725F" w:rsidTr="00B44048">
        <w:trPr>
          <w:trHeight w:val="534"/>
        </w:trPr>
        <w:tc>
          <w:tcPr>
            <w:tcW w:w="3525" w:type="dxa"/>
            <w:vMerge w:val="restart"/>
            <w:tcBorders>
              <w:top w:val="single" w:sz="8" w:space="0" w:color="FFFFFF"/>
              <w:left w:val="single" w:sz="8" w:space="0" w:color="FFFFFF"/>
              <w:bottom w:val="single" w:sz="8" w:space="0" w:color="FFFFFF"/>
              <w:right w:val="single" w:sz="8" w:space="0" w:color="FFFFFF"/>
            </w:tcBorders>
            <w:shd w:val="clear" w:color="auto" w:fill="4E67C8"/>
            <w:tcMar>
              <w:top w:w="15" w:type="dxa"/>
              <w:left w:w="72" w:type="dxa"/>
              <w:bottom w:w="0" w:type="dxa"/>
              <w:right w:w="72" w:type="dxa"/>
            </w:tcMar>
            <w:hideMark/>
          </w:tcPr>
          <w:p w:rsidR="00A177D4" w:rsidRPr="0067725F" w:rsidRDefault="00A177D4" w:rsidP="00A177D4">
            <w:pPr>
              <w:spacing w:after="0" w:line="240" w:lineRule="auto"/>
              <w:jc w:val="both"/>
              <w:rPr>
                <w:rFonts w:ascii="Arial" w:eastAsia="Times New Roman" w:hAnsi="Arial" w:cs="Arial"/>
                <w:sz w:val="28"/>
                <w:szCs w:val="28"/>
                <w:lang w:eastAsia="ru-RU"/>
              </w:rPr>
            </w:pPr>
            <w:r w:rsidRPr="0067725F">
              <w:rPr>
                <w:rFonts w:ascii="Trebuchet MS" w:eastAsia="Times New Roman" w:hAnsi="Trebuchet MS" w:cs="Arial"/>
                <w:b/>
                <w:bCs/>
                <w:color w:val="FFFFFF" w:themeColor="light1"/>
                <w:kern w:val="24"/>
                <w:sz w:val="28"/>
                <w:szCs w:val="28"/>
                <w:lang w:eastAsia="ru-RU"/>
              </w:rPr>
              <w:t>из них проживали:</w:t>
            </w:r>
          </w:p>
        </w:tc>
        <w:tc>
          <w:tcPr>
            <w:tcW w:w="5328" w:type="dxa"/>
            <w:gridSpan w:val="2"/>
            <w:tcBorders>
              <w:top w:val="single" w:sz="8" w:space="0" w:color="FFFFFF"/>
              <w:left w:val="single" w:sz="8" w:space="0" w:color="FFFFFF"/>
              <w:bottom w:val="single" w:sz="8" w:space="0" w:color="FFFFFF"/>
              <w:right w:val="single" w:sz="8" w:space="0" w:color="FFFFFF"/>
            </w:tcBorders>
            <w:shd w:val="clear" w:color="auto" w:fill="E9EBF5"/>
            <w:tcMar>
              <w:top w:w="15" w:type="dxa"/>
              <w:left w:w="72" w:type="dxa"/>
              <w:bottom w:w="0" w:type="dxa"/>
              <w:right w:w="72" w:type="dxa"/>
            </w:tcMar>
            <w:hideMark/>
          </w:tcPr>
          <w:p w:rsidR="00A177D4" w:rsidRPr="00A177D4" w:rsidRDefault="00A177D4" w:rsidP="00A177D4">
            <w:pPr>
              <w:spacing w:after="0" w:line="240" w:lineRule="auto"/>
              <w:jc w:val="both"/>
              <w:rPr>
                <w:rFonts w:ascii="Arial" w:eastAsia="Times New Roman" w:hAnsi="Arial" w:cs="Arial"/>
                <w:sz w:val="24"/>
                <w:szCs w:val="24"/>
                <w:lang w:eastAsia="ru-RU"/>
              </w:rPr>
            </w:pPr>
            <w:r w:rsidRPr="00A177D4">
              <w:rPr>
                <w:rFonts w:ascii="Trebuchet MS" w:eastAsia="Times New Roman" w:hAnsi="Trebuchet MS" w:cs="Arial"/>
                <w:color w:val="000000" w:themeColor="dark1"/>
                <w:kern w:val="24"/>
                <w:sz w:val="24"/>
                <w:szCs w:val="24"/>
                <w:lang w:eastAsia="ru-RU"/>
              </w:rPr>
              <w:t>в полной семье</w:t>
            </w:r>
          </w:p>
        </w:tc>
        <w:tc>
          <w:tcPr>
            <w:tcW w:w="1482" w:type="dxa"/>
            <w:tcBorders>
              <w:top w:val="single" w:sz="8" w:space="0" w:color="FFFFFF"/>
              <w:left w:val="single" w:sz="8" w:space="0" w:color="FFFFFF"/>
              <w:bottom w:val="single" w:sz="8" w:space="0" w:color="FFFFFF"/>
              <w:right w:val="single" w:sz="8" w:space="0" w:color="FFFFFF"/>
            </w:tcBorders>
            <w:shd w:val="clear" w:color="auto" w:fill="E9EBF5"/>
            <w:tcMar>
              <w:top w:w="15" w:type="dxa"/>
              <w:left w:w="72" w:type="dxa"/>
              <w:bottom w:w="0" w:type="dxa"/>
              <w:right w:w="72" w:type="dxa"/>
            </w:tcMar>
            <w:hideMark/>
          </w:tcPr>
          <w:p w:rsidR="00A177D4" w:rsidRPr="00A177D4" w:rsidRDefault="00A177D4" w:rsidP="00A177D4">
            <w:pPr>
              <w:spacing w:after="0" w:line="240" w:lineRule="auto"/>
              <w:jc w:val="center"/>
              <w:rPr>
                <w:rFonts w:ascii="Arial" w:eastAsia="Times New Roman" w:hAnsi="Arial" w:cs="Arial"/>
                <w:sz w:val="24"/>
                <w:szCs w:val="24"/>
                <w:lang w:eastAsia="ru-RU"/>
              </w:rPr>
            </w:pPr>
            <w:r w:rsidRPr="00A177D4">
              <w:rPr>
                <w:rFonts w:ascii="Trebuchet MS" w:eastAsia="Times New Roman" w:hAnsi="Trebuchet MS" w:cs="Arial"/>
                <w:color w:val="000000" w:themeColor="dark1"/>
                <w:kern w:val="24"/>
                <w:sz w:val="24"/>
                <w:szCs w:val="24"/>
                <w:lang w:eastAsia="ru-RU"/>
              </w:rPr>
              <w:t>43</w:t>
            </w:r>
          </w:p>
        </w:tc>
        <w:tc>
          <w:tcPr>
            <w:tcW w:w="1242" w:type="dxa"/>
            <w:tcBorders>
              <w:top w:val="single" w:sz="8" w:space="0" w:color="FFFFFF"/>
              <w:left w:val="single" w:sz="8" w:space="0" w:color="FFFFFF"/>
              <w:bottom w:val="single" w:sz="8" w:space="0" w:color="FFFFFF"/>
              <w:right w:val="single" w:sz="8" w:space="0" w:color="FFFFFF"/>
            </w:tcBorders>
            <w:shd w:val="clear" w:color="auto" w:fill="E9EBF5"/>
            <w:tcMar>
              <w:top w:w="15" w:type="dxa"/>
              <w:left w:w="72" w:type="dxa"/>
              <w:bottom w:w="0" w:type="dxa"/>
              <w:right w:w="72" w:type="dxa"/>
            </w:tcMar>
            <w:hideMark/>
          </w:tcPr>
          <w:p w:rsidR="00A177D4" w:rsidRPr="00A177D4" w:rsidRDefault="00A177D4" w:rsidP="00A177D4">
            <w:pPr>
              <w:spacing w:after="0" w:line="240" w:lineRule="auto"/>
              <w:jc w:val="center"/>
              <w:rPr>
                <w:rFonts w:ascii="Arial" w:eastAsia="Times New Roman" w:hAnsi="Arial" w:cs="Arial"/>
                <w:sz w:val="24"/>
                <w:szCs w:val="24"/>
                <w:lang w:eastAsia="ru-RU"/>
              </w:rPr>
            </w:pPr>
            <w:r w:rsidRPr="00A177D4">
              <w:rPr>
                <w:rFonts w:ascii="Trebuchet MS" w:eastAsia="Times New Roman" w:hAnsi="Trebuchet MS" w:cs="Arial"/>
                <w:color w:val="000000" w:themeColor="dark1"/>
                <w:kern w:val="24"/>
                <w:sz w:val="24"/>
                <w:szCs w:val="24"/>
                <w:lang w:eastAsia="ru-RU"/>
              </w:rPr>
              <w:t>45</w:t>
            </w:r>
          </w:p>
        </w:tc>
        <w:tc>
          <w:tcPr>
            <w:tcW w:w="2245" w:type="dxa"/>
            <w:tcBorders>
              <w:top w:val="single" w:sz="8" w:space="0" w:color="FFFFFF"/>
              <w:left w:val="single" w:sz="8" w:space="0" w:color="FFFFFF"/>
              <w:bottom w:val="single" w:sz="8" w:space="0" w:color="FFFFFF"/>
              <w:right w:val="single" w:sz="8" w:space="0" w:color="FFFFFF"/>
            </w:tcBorders>
            <w:shd w:val="clear" w:color="auto" w:fill="E9EBF5"/>
            <w:tcMar>
              <w:top w:w="15" w:type="dxa"/>
              <w:left w:w="72" w:type="dxa"/>
              <w:bottom w:w="0" w:type="dxa"/>
              <w:right w:w="72" w:type="dxa"/>
            </w:tcMar>
            <w:hideMark/>
          </w:tcPr>
          <w:p w:rsidR="00A177D4" w:rsidRPr="00A177D4" w:rsidRDefault="00A177D4" w:rsidP="00A177D4">
            <w:pPr>
              <w:spacing w:after="0" w:line="240" w:lineRule="auto"/>
              <w:jc w:val="center"/>
              <w:rPr>
                <w:rFonts w:ascii="Arial" w:eastAsia="Times New Roman" w:hAnsi="Arial" w:cs="Arial"/>
                <w:sz w:val="24"/>
                <w:szCs w:val="24"/>
                <w:lang w:eastAsia="ru-RU"/>
              </w:rPr>
            </w:pPr>
            <w:r w:rsidRPr="00A177D4">
              <w:rPr>
                <w:rFonts w:ascii="Trebuchet MS" w:eastAsia="Times New Roman" w:hAnsi="Trebuchet MS" w:cs="Arial"/>
                <w:color w:val="000000" w:themeColor="dark1"/>
                <w:kern w:val="24"/>
                <w:sz w:val="24"/>
                <w:szCs w:val="24"/>
                <w:lang w:eastAsia="ru-RU"/>
              </w:rPr>
              <w:t>58</w:t>
            </w:r>
          </w:p>
        </w:tc>
      </w:tr>
      <w:tr w:rsidR="00A177D4" w:rsidRPr="0067725F" w:rsidTr="00B44048">
        <w:trPr>
          <w:trHeight w:val="53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A177D4" w:rsidRPr="0067725F" w:rsidRDefault="00A177D4" w:rsidP="00A177D4">
            <w:pPr>
              <w:spacing w:after="0" w:line="240" w:lineRule="auto"/>
              <w:rPr>
                <w:rFonts w:ascii="Arial" w:eastAsia="Times New Roman" w:hAnsi="Arial" w:cs="Arial"/>
                <w:sz w:val="28"/>
                <w:szCs w:val="28"/>
                <w:lang w:eastAsia="ru-RU"/>
              </w:rPr>
            </w:pPr>
          </w:p>
        </w:tc>
        <w:tc>
          <w:tcPr>
            <w:tcW w:w="5328" w:type="dxa"/>
            <w:gridSpan w:val="2"/>
            <w:tcBorders>
              <w:top w:val="single" w:sz="8" w:space="0" w:color="FFFFFF"/>
              <w:left w:val="single" w:sz="8" w:space="0" w:color="FFFFFF"/>
              <w:bottom w:val="single" w:sz="8" w:space="0" w:color="FFFFFF"/>
              <w:right w:val="single" w:sz="8" w:space="0" w:color="FFFFFF"/>
            </w:tcBorders>
            <w:shd w:val="clear" w:color="auto" w:fill="D0D3EB"/>
            <w:tcMar>
              <w:top w:w="15" w:type="dxa"/>
              <w:left w:w="72" w:type="dxa"/>
              <w:bottom w:w="0" w:type="dxa"/>
              <w:right w:w="72" w:type="dxa"/>
            </w:tcMar>
            <w:hideMark/>
          </w:tcPr>
          <w:p w:rsidR="00A177D4" w:rsidRPr="00A177D4" w:rsidRDefault="00A177D4" w:rsidP="00A177D4">
            <w:pPr>
              <w:spacing w:after="0" w:line="240" w:lineRule="auto"/>
              <w:jc w:val="both"/>
              <w:rPr>
                <w:rFonts w:ascii="Arial" w:eastAsia="Times New Roman" w:hAnsi="Arial" w:cs="Arial"/>
                <w:sz w:val="24"/>
                <w:szCs w:val="24"/>
                <w:lang w:eastAsia="ru-RU"/>
              </w:rPr>
            </w:pPr>
            <w:r w:rsidRPr="00A177D4">
              <w:rPr>
                <w:rFonts w:ascii="Trebuchet MS" w:eastAsia="Times New Roman" w:hAnsi="Trebuchet MS" w:cs="Arial"/>
                <w:color w:val="000000" w:themeColor="dark1"/>
                <w:kern w:val="24"/>
                <w:sz w:val="24"/>
                <w:szCs w:val="24"/>
                <w:lang w:eastAsia="ru-RU"/>
              </w:rPr>
              <w:t>с одним родителем</w:t>
            </w:r>
          </w:p>
        </w:tc>
        <w:tc>
          <w:tcPr>
            <w:tcW w:w="1482" w:type="dxa"/>
            <w:tcBorders>
              <w:top w:val="single" w:sz="8" w:space="0" w:color="FFFFFF"/>
              <w:left w:val="single" w:sz="8" w:space="0" w:color="FFFFFF"/>
              <w:bottom w:val="single" w:sz="8" w:space="0" w:color="FFFFFF"/>
              <w:right w:val="single" w:sz="8" w:space="0" w:color="FFFFFF"/>
            </w:tcBorders>
            <w:shd w:val="clear" w:color="auto" w:fill="D0D3EB"/>
            <w:tcMar>
              <w:top w:w="15" w:type="dxa"/>
              <w:left w:w="72" w:type="dxa"/>
              <w:bottom w:w="0" w:type="dxa"/>
              <w:right w:w="72" w:type="dxa"/>
            </w:tcMar>
            <w:hideMark/>
          </w:tcPr>
          <w:p w:rsidR="00A177D4" w:rsidRPr="00A177D4" w:rsidRDefault="00A177D4" w:rsidP="00A177D4">
            <w:pPr>
              <w:spacing w:after="0" w:line="240" w:lineRule="auto"/>
              <w:jc w:val="center"/>
              <w:rPr>
                <w:rFonts w:ascii="Arial" w:eastAsia="Times New Roman" w:hAnsi="Arial" w:cs="Arial"/>
                <w:sz w:val="24"/>
                <w:szCs w:val="24"/>
                <w:lang w:eastAsia="ru-RU"/>
              </w:rPr>
            </w:pPr>
            <w:r w:rsidRPr="00A177D4">
              <w:rPr>
                <w:rFonts w:ascii="Trebuchet MS" w:eastAsia="Times New Roman" w:hAnsi="Trebuchet MS" w:cs="Arial"/>
                <w:color w:val="000000" w:themeColor="dark1"/>
                <w:kern w:val="24"/>
                <w:sz w:val="24"/>
                <w:szCs w:val="24"/>
                <w:lang w:eastAsia="ru-RU"/>
              </w:rPr>
              <w:t>74</w:t>
            </w:r>
          </w:p>
        </w:tc>
        <w:tc>
          <w:tcPr>
            <w:tcW w:w="1242" w:type="dxa"/>
            <w:tcBorders>
              <w:top w:val="single" w:sz="8" w:space="0" w:color="FFFFFF"/>
              <w:left w:val="single" w:sz="8" w:space="0" w:color="FFFFFF"/>
              <w:bottom w:val="single" w:sz="8" w:space="0" w:color="FFFFFF"/>
              <w:right w:val="single" w:sz="8" w:space="0" w:color="FFFFFF"/>
            </w:tcBorders>
            <w:shd w:val="clear" w:color="auto" w:fill="D0D3EB"/>
            <w:tcMar>
              <w:top w:w="15" w:type="dxa"/>
              <w:left w:w="72" w:type="dxa"/>
              <w:bottom w:w="0" w:type="dxa"/>
              <w:right w:w="72" w:type="dxa"/>
            </w:tcMar>
            <w:hideMark/>
          </w:tcPr>
          <w:p w:rsidR="00A177D4" w:rsidRPr="00A177D4" w:rsidRDefault="00A177D4" w:rsidP="00A177D4">
            <w:pPr>
              <w:spacing w:after="0" w:line="240" w:lineRule="auto"/>
              <w:jc w:val="center"/>
              <w:rPr>
                <w:rFonts w:ascii="Arial" w:eastAsia="Times New Roman" w:hAnsi="Arial" w:cs="Arial"/>
                <w:sz w:val="24"/>
                <w:szCs w:val="24"/>
                <w:lang w:eastAsia="ru-RU"/>
              </w:rPr>
            </w:pPr>
            <w:r w:rsidRPr="00A177D4">
              <w:rPr>
                <w:rFonts w:ascii="Trebuchet MS" w:eastAsia="Times New Roman" w:hAnsi="Trebuchet MS" w:cs="Arial"/>
                <w:color w:val="000000" w:themeColor="dark1"/>
                <w:kern w:val="24"/>
                <w:sz w:val="24"/>
                <w:szCs w:val="24"/>
                <w:lang w:eastAsia="ru-RU"/>
              </w:rPr>
              <w:t>62</w:t>
            </w:r>
          </w:p>
        </w:tc>
        <w:tc>
          <w:tcPr>
            <w:tcW w:w="2245" w:type="dxa"/>
            <w:tcBorders>
              <w:top w:val="single" w:sz="8" w:space="0" w:color="FFFFFF"/>
              <w:left w:val="single" w:sz="8" w:space="0" w:color="FFFFFF"/>
              <w:bottom w:val="single" w:sz="8" w:space="0" w:color="FFFFFF"/>
              <w:right w:val="single" w:sz="8" w:space="0" w:color="FFFFFF"/>
            </w:tcBorders>
            <w:shd w:val="clear" w:color="auto" w:fill="D0D3EB"/>
            <w:tcMar>
              <w:top w:w="15" w:type="dxa"/>
              <w:left w:w="72" w:type="dxa"/>
              <w:bottom w:w="0" w:type="dxa"/>
              <w:right w:w="72" w:type="dxa"/>
            </w:tcMar>
            <w:hideMark/>
          </w:tcPr>
          <w:p w:rsidR="00A177D4" w:rsidRPr="00A177D4" w:rsidRDefault="00A177D4" w:rsidP="00A177D4">
            <w:pPr>
              <w:spacing w:after="0" w:line="240" w:lineRule="auto"/>
              <w:jc w:val="center"/>
              <w:rPr>
                <w:rFonts w:ascii="Arial" w:eastAsia="Times New Roman" w:hAnsi="Arial" w:cs="Arial"/>
                <w:sz w:val="24"/>
                <w:szCs w:val="24"/>
                <w:lang w:eastAsia="ru-RU"/>
              </w:rPr>
            </w:pPr>
            <w:r w:rsidRPr="00A177D4">
              <w:rPr>
                <w:rFonts w:ascii="Trebuchet MS" w:eastAsia="Times New Roman" w:hAnsi="Trebuchet MS" w:cs="Arial"/>
                <w:color w:val="000000" w:themeColor="dark1"/>
                <w:kern w:val="24"/>
                <w:sz w:val="24"/>
                <w:szCs w:val="24"/>
                <w:lang w:eastAsia="ru-RU"/>
              </w:rPr>
              <w:t>85</w:t>
            </w:r>
          </w:p>
        </w:tc>
      </w:tr>
      <w:tr w:rsidR="00A177D4" w:rsidRPr="0067725F" w:rsidTr="00B44048">
        <w:trPr>
          <w:trHeight w:val="53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A177D4" w:rsidRPr="0067725F" w:rsidRDefault="00A177D4" w:rsidP="00A177D4">
            <w:pPr>
              <w:spacing w:after="0" w:line="240" w:lineRule="auto"/>
              <w:rPr>
                <w:rFonts w:ascii="Arial" w:eastAsia="Times New Roman" w:hAnsi="Arial" w:cs="Arial"/>
                <w:sz w:val="28"/>
                <w:szCs w:val="28"/>
                <w:lang w:eastAsia="ru-RU"/>
              </w:rPr>
            </w:pPr>
          </w:p>
        </w:tc>
        <w:tc>
          <w:tcPr>
            <w:tcW w:w="5328" w:type="dxa"/>
            <w:gridSpan w:val="2"/>
            <w:tcBorders>
              <w:top w:val="single" w:sz="8" w:space="0" w:color="FFFFFF"/>
              <w:left w:val="single" w:sz="8" w:space="0" w:color="FFFFFF"/>
              <w:bottom w:val="single" w:sz="8" w:space="0" w:color="FFFFFF"/>
              <w:right w:val="single" w:sz="8" w:space="0" w:color="FFFFFF"/>
            </w:tcBorders>
            <w:shd w:val="clear" w:color="auto" w:fill="D0D3EB"/>
            <w:tcMar>
              <w:top w:w="15" w:type="dxa"/>
              <w:left w:w="72" w:type="dxa"/>
              <w:bottom w:w="0" w:type="dxa"/>
              <w:right w:w="72" w:type="dxa"/>
            </w:tcMar>
            <w:hideMark/>
          </w:tcPr>
          <w:p w:rsidR="00A177D4" w:rsidRPr="00A177D4" w:rsidRDefault="00A177D4" w:rsidP="00A177D4">
            <w:pPr>
              <w:spacing w:after="0" w:line="240" w:lineRule="auto"/>
              <w:jc w:val="both"/>
              <w:rPr>
                <w:rFonts w:ascii="Trebuchet MS" w:eastAsia="Times New Roman" w:hAnsi="Trebuchet MS" w:cs="Arial"/>
                <w:b/>
                <w:bCs/>
                <w:color w:val="FFFFFF" w:themeColor="light1"/>
                <w:kern w:val="24"/>
                <w:sz w:val="24"/>
                <w:szCs w:val="24"/>
                <w:lang w:eastAsia="ru-RU"/>
              </w:rPr>
            </w:pPr>
            <w:r w:rsidRPr="00A177D4">
              <w:rPr>
                <w:rFonts w:ascii="Trebuchet MS" w:eastAsia="Times New Roman" w:hAnsi="Trebuchet MS" w:cs="Arial"/>
                <w:b/>
                <w:bCs/>
                <w:color w:val="FFFFFF" w:themeColor="light1"/>
                <w:kern w:val="24"/>
                <w:sz w:val="24"/>
                <w:szCs w:val="24"/>
                <w:lang w:eastAsia="ru-RU"/>
              </w:rPr>
              <w:t>в многодетной семье</w:t>
            </w:r>
          </w:p>
        </w:tc>
        <w:tc>
          <w:tcPr>
            <w:tcW w:w="1482" w:type="dxa"/>
            <w:tcBorders>
              <w:top w:val="single" w:sz="8" w:space="0" w:color="FFFFFF"/>
              <w:left w:val="single" w:sz="8" w:space="0" w:color="FFFFFF"/>
              <w:bottom w:val="single" w:sz="8" w:space="0" w:color="FFFFFF"/>
              <w:right w:val="single" w:sz="8" w:space="0" w:color="FFFFFF"/>
            </w:tcBorders>
            <w:shd w:val="clear" w:color="auto" w:fill="D0D3EB"/>
            <w:tcMar>
              <w:top w:w="15" w:type="dxa"/>
              <w:left w:w="72" w:type="dxa"/>
              <w:bottom w:w="0" w:type="dxa"/>
              <w:right w:w="72" w:type="dxa"/>
            </w:tcMar>
            <w:hideMark/>
          </w:tcPr>
          <w:p w:rsidR="00A177D4" w:rsidRPr="00A177D4" w:rsidRDefault="00A177D4" w:rsidP="00735AD6">
            <w:pPr>
              <w:spacing w:after="0" w:line="240" w:lineRule="auto"/>
              <w:jc w:val="center"/>
              <w:rPr>
                <w:rFonts w:ascii="Trebuchet MS" w:eastAsia="Times New Roman" w:hAnsi="Trebuchet MS" w:cs="Arial"/>
                <w:color w:val="000000" w:themeColor="dark1"/>
                <w:kern w:val="24"/>
                <w:sz w:val="24"/>
                <w:szCs w:val="24"/>
                <w:lang w:eastAsia="ru-RU"/>
              </w:rPr>
            </w:pPr>
            <w:r w:rsidRPr="00A177D4">
              <w:rPr>
                <w:rFonts w:ascii="Trebuchet MS" w:eastAsia="Times New Roman" w:hAnsi="Trebuchet MS" w:cs="Arial"/>
                <w:color w:val="000000" w:themeColor="dark1"/>
                <w:kern w:val="24"/>
                <w:sz w:val="24"/>
                <w:szCs w:val="24"/>
                <w:lang w:eastAsia="ru-RU"/>
              </w:rPr>
              <w:t>30</w:t>
            </w:r>
          </w:p>
        </w:tc>
        <w:tc>
          <w:tcPr>
            <w:tcW w:w="1242" w:type="dxa"/>
            <w:tcBorders>
              <w:top w:val="single" w:sz="8" w:space="0" w:color="FFFFFF"/>
              <w:left w:val="single" w:sz="8" w:space="0" w:color="FFFFFF"/>
              <w:bottom w:val="single" w:sz="8" w:space="0" w:color="FFFFFF"/>
              <w:right w:val="single" w:sz="8" w:space="0" w:color="FFFFFF"/>
            </w:tcBorders>
            <w:shd w:val="clear" w:color="auto" w:fill="D0D3EB"/>
            <w:tcMar>
              <w:top w:w="15" w:type="dxa"/>
              <w:left w:w="72" w:type="dxa"/>
              <w:bottom w:w="0" w:type="dxa"/>
              <w:right w:w="72" w:type="dxa"/>
            </w:tcMar>
            <w:hideMark/>
          </w:tcPr>
          <w:p w:rsidR="00A177D4" w:rsidRPr="00A177D4" w:rsidRDefault="00A177D4" w:rsidP="00A177D4">
            <w:pPr>
              <w:spacing w:after="0" w:line="240" w:lineRule="auto"/>
              <w:jc w:val="center"/>
              <w:rPr>
                <w:rFonts w:ascii="Trebuchet MS" w:eastAsia="Times New Roman" w:hAnsi="Trebuchet MS" w:cs="Arial"/>
                <w:color w:val="000000" w:themeColor="dark1"/>
                <w:kern w:val="24"/>
                <w:sz w:val="24"/>
                <w:szCs w:val="24"/>
                <w:lang w:eastAsia="ru-RU"/>
              </w:rPr>
            </w:pPr>
            <w:r w:rsidRPr="00A177D4">
              <w:rPr>
                <w:rFonts w:ascii="Trebuchet MS" w:eastAsia="Times New Roman" w:hAnsi="Trebuchet MS" w:cs="Arial"/>
                <w:color w:val="000000" w:themeColor="dark1"/>
                <w:kern w:val="24"/>
                <w:sz w:val="24"/>
                <w:szCs w:val="24"/>
                <w:lang w:eastAsia="ru-RU"/>
              </w:rPr>
              <w:t>16</w:t>
            </w:r>
          </w:p>
        </w:tc>
        <w:tc>
          <w:tcPr>
            <w:tcW w:w="2245" w:type="dxa"/>
            <w:tcBorders>
              <w:top w:val="single" w:sz="8" w:space="0" w:color="FFFFFF"/>
              <w:left w:val="single" w:sz="8" w:space="0" w:color="FFFFFF"/>
              <w:bottom w:val="single" w:sz="8" w:space="0" w:color="FFFFFF"/>
              <w:right w:val="single" w:sz="8" w:space="0" w:color="FFFFFF"/>
            </w:tcBorders>
            <w:shd w:val="clear" w:color="auto" w:fill="D0D3EB"/>
            <w:tcMar>
              <w:top w:w="15" w:type="dxa"/>
              <w:left w:w="72" w:type="dxa"/>
              <w:bottom w:w="0" w:type="dxa"/>
              <w:right w:w="72" w:type="dxa"/>
            </w:tcMar>
            <w:hideMark/>
          </w:tcPr>
          <w:p w:rsidR="00A177D4" w:rsidRPr="00A177D4" w:rsidRDefault="00A177D4" w:rsidP="00A177D4">
            <w:pPr>
              <w:spacing w:after="0" w:line="240" w:lineRule="auto"/>
              <w:jc w:val="center"/>
              <w:rPr>
                <w:rFonts w:ascii="Trebuchet MS" w:eastAsia="Times New Roman" w:hAnsi="Trebuchet MS" w:cs="Arial"/>
                <w:color w:val="000000" w:themeColor="dark1"/>
                <w:kern w:val="24"/>
                <w:sz w:val="24"/>
                <w:szCs w:val="24"/>
                <w:lang w:eastAsia="ru-RU"/>
              </w:rPr>
            </w:pPr>
            <w:r w:rsidRPr="00A177D4">
              <w:rPr>
                <w:rFonts w:ascii="Trebuchet MS" w:eastAsia="Times New Roman" w:hAnsi="Trebuchet MS" w:cs="Arial"/>
                <w:color w:val="000000" w:themeColor="dark1"/>
                <w:kern w:val="24"/>
                <w:sz w:val="24"/>
                <w:szCs w:val="24"/>
                <w:lang w:eastAsia="ru-RU"/>
              </w:rPr>
              <w:t>19</w:t>
            </w:r>
          </w:p>
        </w:tc>
      </w:tr>
      <w:tr w:rsidR="00A177D4" w:rsidRPr="0067725F" w:rsidTr="00B44048">
        <w:trPr>
          <w:trHeight w:val="53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A177D4" w:rsidRPr="0067725F" w:rsidRDefault="00A177D4" w:rsidP="00A177D4">
            <w:pPr>
              <w:spacing w:after="0" w:line="240" w:lineRule="auto"/>
              <w:rPr>
                <w:rFonts w:ascii="Arial" w:eastAsia="Times New Roman" w:hAnsi="Arial" w:cs="Arial"/>
                <w:sz w:val="28"/>
                <w:szCs w:val="28"/>
                <w:lang w:eastAsia="ru-RU"/>
              </w:rPr>
            </w:pPr>
          </w:p>
        </w:tc>
        <w:tc>
          <w:tcPr>
            <w:tcW w:w="5328" w:type="dxa"/>
            <w:gridSpan w:val="2"/>
            <w:tcBorders>
              <w:top w:val="single" w:sz="8" w:space="0" w:color="FFFFFF"/>
              <w:left w:val="single" w:sz="8" w:space="0" w:color="FFFFFF"/>
              <w:bottom w:val="single" w:sz="8" w:space="0" w:color="FFFFFF"/>
              <w:right w:val="single" w:sz="8" w:space="0" w:color="FFFFFF"/>
            </w:tcBorders>
            <w:shd w:val="clear" w:color="auto" w:fill="D0D3EB"/>
            <w:tcMar>
              <w:top w:w="15" w:type="dxa"/>
              <w:left w:w="72" w:type="dxa"/>
              <w:bottom w:w="0" w:type="dxa"/>
              <w:right w:w="72" w:type="dxa"/>
            </w:tcMar>
            <w:hideMark/>
          </w:tcPr>
          <w:p w:rsidR="00A177D4" w:rsidRPr="00A177D4" w:rsidRDefault="00A177D4" w:rsidP="00A177D4">
            <w:pPr>
              <w:spacing w:after="0" w:line="240" w:lineRule="auto"/>
              <w:jc w:val="both"/>
              <w:rPr>
                <w:rFonts w:ascii="Trebuchet MS" w:eastAsia="Times New Roman" w:hAnsi="Trebuchet MS" w:cs="Arial"/>
                <w:b/>
                <w:bCs/>
                <w:color w:val="FFFFFF" w:themeColor="light1"/>
                <w:kern w:val="24"/>
                <w:sz w:val="24"/>
                <w:szCs w:val="24"/>
                <w:lang w:eastAsia="ru-RU"/>
              </w:rPr>
            </w:pPr>
            <w:r w:rsidRPr="00A177D4">
              <w:rPr>
                <w:rFonts w:ascii="Trebuchet MS" w:eastAsia="Times New Roman" w:hAnsi="Trebuchet MS" w:cs="Arial"/>
                <w:b/>
                <w:bCs/>
                <w:color w:val="FFFFFF" w:themeColor="light1"/>
                <w:kern w:val="24"/>
                <w:sz w:val="24"/>
                <w:szCs w:val="24"/>
                <w:lang w:eastAsia="ru-RU"/>
              </w:rPr>
              <w:t>в приемной семье</w:t>
            </w:r>
          </w:p>
        </w:tc>
        <w:tc>
          <w:tcPr>
            <w:tcW w:w="1482" w:type="dxa"/>
            <w:tcBorders>
              <w:top w:val="single" w:sz="8" w:space="0" w:color="FFFFFF"/>
              <w:left w:val="single" w:sz="8" w:space="0" w:color="FFFFFF"/>
              <w:bottom w:val="single" w:sz="8" w:space="0" w:color="FFFFFF"/>
              <w:right w:val="single" w:sz="8" w:space="0" w:color="FFFFFF"/>
            </w:tcBorders>
            <w:shd w:val="clear" w:color="auto" w:fill="D0D3EB"/>
            <w:tcMar>
              <w:top w:w="15" w:type="dxa"/>
              <w:left w:w="72" w:type="dxa"/>
              <w:bottom w:w="0" w:type="dxa"/>
              <w:right w:w="72" w:type="dxa"/>
            </w:tcMar>
            <w:hideMark/>
          </w:tcPr>
          <w:p w:rsidR="00A177D4" w:rsidRPr="00A177D4" w:rsidRDefault="00A177D4" w:rsidP="00735AD6">
            <w:pPr>
              <w:spacing w:after="0" w:line="240" w:lineRule="auto"/>
              <w:jc w:val="center"/>
              <w:rPr>
                <w:rFonts w:ascii="Trebuchet MS" w:eastAsia="Times New Roman" w:hAnsi="Trebuchet MS" w:cs="Arial"/>
                <w:color w:val="000000" w:themeColor="dark1"/>
                <w:kern w:val="24"/>
                <w:sz w:val="24"/>
                <w:szCs w:val="24"/>
                <w:lang w:eastAsia="ru-RU"/>
              </w:rPr>
            </w:pPr>
            <w:r w:rsidRPr="00A177D4">
              <w:rPr>
                <w:rFonts w:ascii="Trebuchet MS" w:eastAsia="Times New Roman" w:hAnsi="Trebuchet MS" w:cs="Arial"/>
                <w:color w:val="000000" w:themeColor="dark1"/>
                <w:kern w:val="24"/>
                <w:sz w:val="24"/>
                <w:szCs w:val="24"/>
                <w:lang w:eastAsia="ru-RU"/>
              </w:rPr>
              <w:t>1</w:t>
            </w:r>
          </w:p>
        </w:tc>
        <w:tc>
          <w:tcPr>
            <w:tcW w:w="1242" w:type="dxa"/>
            <w:tcBorders>
              <w:top w:val="single" w:sz="8" w:space="0" w:color="FFFFFF"/>
              <w:left w:val="single" w:sz="8" w:space="0" w:color="FFFFFF"/>
              <w:bottom w:val="single" w:sz="8" w:space="0" w:color="FFFFFF"/>
              <w:right w:val="single" w:sz="8" w:space="0" w:color="FFFFFF"/>
            </w:tcBorders>
            <w:shd w:val="clear" w:color="auto" w:fill="D0D3EB"/>
            <w:tcMar>
              <w:top w:w="15" w:type="dxa"/>
              <w:left w:w="72" w:type="dxa"/>
              <w:bottom w:w="0" w:type="dxa"/>
              <w:right w:w="72" w:type="dxa"/>
            </w:tcMar>
            <w:hideMark/>
          </w:tcPr>
          <w:p w:rsidR="00A177D4" w:rsidRPr="00A177D4" w:rsidRDefault="00A177D4" w:rsidP="00A177D4">
            <w:pPr>
              <w:spacing w:after="0" w:line="240" w:lineRule="auto"/>
              <w:jc w:val="center"/>
              <w:rPr>
                <w:rFonts w:ascii="Trebuchet MS" w:eastAsia="Times New Roman" w:hAnsi="Trebuchet MS" w:cs="Arial"/>
                <w:color w:val="000000" w:themeColor="dark1"/>
                <w:kern w:val="24"/>
                <w:sz w:val="24"/>
                <w:szCs w:val="24"/>
                <w:lang w:eastAsia="ru-RU"/>
              </w:rPr>
            </w:pPr>
            <w:r w:rsidRPr="00A177D4">
              <w:rPr>
                <w:rFonts w:ascii="Trebuchet MS" w:eastAsia="Times New Roman" w:hAnsi="Trebuchet MS" w:cs="Arial"/>
                <w:color w:val="000000" w:themeColor="dark1"/>
                <w:kern w:val="24"/>
                <w:sz w:val="24"/>
                <w:szCs w:val="24"/>
                <w:lang w:eastAsia="ru-RU"/>
              </w:rPr>
              <w:t>4</w:t>
            </w:r>
          </w:p>
        </w:tc>
        <w:tc>
          <w:tcPr>
            <w:tcW w:w="2245" w:type="dxa"/>
            <w:tcBorders>
              <w:top w:val="single" w:sz="8" w:space="0" w:color="FFFFFF"/>
              <w:left w:val="single" w:sz="8" w:space="0" w:color="FFFFFF"/>
              <w:bottom w:val="single" w:sz="8" w:space="0" w:color="FFFFFF"/>
              <w:right w:val="single" w:sz="8" w:space="0" w:color="FFFFFF"/>
            </w:tcBorders>
            <w:shd w:val="clear" w:color="auto" w:fill="D0D3EB"/>
            <w:tcMar>
              <w:top w:w="15" w:type="dxa"/>
              <w:left w:w="72" w:type="dxa"/>
              <w:bottom w:w="0" w:type="dxa"/>
              <w:right w:w="72" w:type="dxa"/>
            </w:tcMar>
            <w:hideMark/>
          </w:tcPr>
          <w:p w:rsidR="00A177D4" w:rsidRPr="00A177D4" w:rsidRDefault="00A177D4" w:rsidP="00A177D4">
            <w:pPr>
              <w:spacing w:after="0" w:line="240" w:lineRule="auto"/>
              <w:jc w:val="center"/>
              <w:rPr>
                <w:rFonts w:ascii="Trebuchet MS" w:eastAsia="Times New Roman" w:hAnsi="Trebuchet MS" w:cs="Arial"/>
                <w:color w:val="000000" w:themeColor="dark1"/>
                <w:kern w:val="24"/>
                <w:sz w:val="24"/>
                <w:szCs w:val="24"/>
                <w:lang w:eastAsia="ru-RU"/>
              </w:rPr>
            </w:pPr>
            <w:r w:rsidRPr="00A177D4">
              <w:rPr>
                <w:rFonts w:ascii="Trebuchet MS" w:eastAsia="Times New Roman" w:hAnsi="Trebuchet MS" w:cs="Arial"/>
                <w:color w:val="000000" w:themeColor="dark1"/>
                <w:kern w:val="24"/>
                <w:sz w:val="24"/>
                <w:szCs w:val="24"/>
                <w:lang w:eastAsia="ru-RU"/>
              </w:rPr>
              <w:t>0</w:t>
            </w:r>
          </w:p>
        </w:tc>
      </w:tr>
      <w:tr w:rsidR="00A177D4" w:rsidRPr="0067725F" w:rsidTr="00735AD6">
        <w:trPr>
          <w:trHeight w:val="636"/>
        </w:trPr>
        <w:tc>
          <w:tcPr>
            <w:tcW w:w="8853" w:type="dxa"/>
            <w:gridSpan w:val="3"/>
            <w:tcBorders>
              <w:top w:val="single" w:sz="8" w:space="0" w:color="FFFFFF"/>
              <w:left w:val="single" w:sz="8" w:space="0" w:color="FFFFFF"/>
              <w:bottom w:val="single" w:sz="8" w:space="0" w:color="FFFFFF"/>
              <w:right w:val="single" w:sz="8" w:space="0" w:color="FFFFFF"/>
            </w:tcBorders>
            <w:shd w:val="clear" w:color="auto" w:fill="4E67C8"/>
            <w:tcMar>
              <w:top w:w="15" w:type="dxa"/>
              <w:left w:w="72" w:type="dxa"/>
              <w:bottom w:w="0" w:type="dxa"/>
              <w:right w:w="72" w:type="dxa"/>
            </w:tcMar>
            <w:vAlign w:val="center"/>
            <w:hideMark/>
          </w:tcPr>
          <w:p w:rsidR="00A177D4" w:rsidRPr="00A177D4" w:rsidRDefault="00FA44EA" w:rsidP="00FA44EA">
            <w:pPr>
              <w:spacing w:after="0" w:line="240" w:lineRule="auto"/>
              <w:jc w:val="both"/>
              <w:rPr>
                <w:rFonts w:ascii="Arial" w:eastAsia="Times New Roman" w:hAnsi="Arial" w:cs="Arial"/>
                <w:sz w:val="24"/>
                <w:szCs w:val="24"/>
                <w:lang w:eastAsia="ru-RU"/>
              </w:rPr>
            </w:pPr>
            <w:r w:rsidRPr="00A177D4">
              <w:rPr>
                <w:noProof/>
                <w:sz w:val="24"/>
                <w:szCs w:val="24"/>
                <w:lang w:eastAsia="ru-RU"/>
              </w:rPr>
              <mc:AlternateContent>
                <mc:Choice Requires="wps">
                  <w:drawing>
                    <wp:anchor distT="0" distB="0" distL="114300" distR="114300" simplePos="0" relativeHeight="251661312" behindDoc="0" locked="0" layoutInCell="1" allowOverlap="1" wp14:anchorId="5BFC96C6" wp14:editId="04310F89">
                      <wp:simplePos x="0" y="0"/>
                      <wp:positionH relativeFrom="column">
                        <wp:posOffset>-476250</wp:posOffset>
                      </wp:positionH>
                      <wp:positionV relativeFrom="paragraph">
                        <wp:posOffset>407035</wp:posOffset>
                      </wp:positionV>
                      <wp:extent cx="9687560" cy="114300"/>
                      <wp:effectExtent l="0" t="0" r="0" b="0"/>
                      <wp:wrapNone/>
                      <wp:docPr id="13" name="TextBox 2"/>
                      <wp:cNvGraphicFramePr/>
                      <a:graphic xmlns:a="http://schemas.openxmlformats.org/drawingml/2006/main">
                        <a:graphicData uri="http://schemas.microsoft.com/office/word/2010/wordprocessingShape">
                          <wps:wsp>
                            <wps:cNvSpPr txBox="1"/>
                            <wps:spPr>
                              <a:xfrm>
                                <a:off x="0" y="0"/>
                                <a:ext cx="9687560" cy="114300"/>
                              </a:xfrm>
                              <a:prstGeom prst="rect">
                                <a:avLst/>
                              </a:prstGeom>
                              <a:noFill/>
                            </wps:spPr>
                            <wps:txbx>
                              <w:txbxContent>
                                <w:p w:rsidR="00393D05" w:rsidRDefault="00393D05" w:rsidP="00A177D4">
                                  <w:pPr>
                                    <w:pStyle w:val="ac"/>
                                    <w:spacing w:before="0" w:beforeAutospacing="0" w:after="0" w:afterAutospacing="0"/>
                                    <w:jc w:val="center"/>
                                  </w:pPr>
                                  <w:r>
                                    <w:rPr>
                                      <w:rFonts w:asciiTheme="minorHAnsi" w:hAnsi="Calibri" w:cstheme="minorBidi"/>
                                      <w:b/>
                                      <w:bCs/>
                                      <w:color w:val="365F91" w:themeColor="accent1" w:themeShade="BF"/>
                                      <w:kern w:val="24"/>
                                      <w:sz w:val="28"/>
                                      <w:szCs w:val="28"/>
                                    </w:rPr>
                                    <w:t>АНАЛИЗ СОЦИАЛЬНОГО СТАТУСА ИЗЬЯТЫХ ДЕТЕЙ И ИХ ДАЛЬНЕЙШЕГО ЖИЗНИУСТРОЙСТВА (табл.№3)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2" o:spid="_x0000_s1026" type="#_x0000_t202" style="position:absolute;left:0;text-align:left;margin-left:-37.5pt;margin-top:32.05pt;width:762.8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lJclQEAAA4DAAAOAAAAZHJzL2Uyb0RvYy54bWysUk1v2zAMvQ/YfxB0X+ykW9YacYp1RXcZ&#10;tgJtf4AiS7EAS1RJJXb+/SglTYfuVuxCSfx4fHzU6nryg9gbJAehlfNZLYUJGjoXtq18erz7dCkF&#10;JRU6NUAwrTwYktfrjx9WY2zMAnoYOoOCQQI1Y2xln1Jsqop0b7yiGUQTOGgBvUr8xG3VoRoZ3Q/V&#10;oq6X1QjYRQRtiNh7ewzKdcG31uj021oySQytZG6pWCx2k221Xqlmiyr2Tp9oqHew8MoFbnqGulVJ&#10;iR26f6C80wgENs00+AqsddqUGXiaef1mmodeRVNmYXEonmWi/werf+3vUbiOd3chRVCed/RopnQD&#10;k1hkdcZIDSc9RE5LE7s588VP7MxDTxZ9PnkcwXHW+XDWlrGEZufV8vLrlyWHNMfm888XdRG/eq2O&#10;SOmHAS/ypZXIuyuSqv1PSsyEU19ScrMAd24Ysj9TPFLJtzRtphPvDXQHpj3yeltJzzuFRgpMw3co&#10;v+GI8m2XwLrSIJcfa06oLHrpe/ogeat/v0vW6zde/wEAAP//AwBQSwMEFAAGAAgAAAAhAJECQxvf&#10;AAAACgEAAA8AAABkcnMvZG93bnJldi54bWxMj81OwzAQhO9IvIO1SNxaO1US2pBNhUBcQZQfqTc3&#10;3iYR8TqK3Sa8Pe4JjqMZzXxTbmfbizONvnOMkCwVCOLamY4bhI/358UahA+aje4dE8IPedhW11el&#10;Loyb+I3Ou9CIWMK+0AhtCEMhpa9bstov3UAcvaMbrQ5Rjo00o55iue3lSqlcWt1xXGj1QI8t1d+7&#10;k0X4fDnuv1L12jzZbJjcrCTbjUS8vZkf7kEEmsNfGC74ER2qyHRwJzZe9AiLuyx+CQh5moC4BNJM&#10;5SAOCOtVArIq5f8L1S8AAAD//wMAUEsBAi0AFAAGAAgAAAAhALaDOJL+AAAA4QEAABMAAAAAAAAA&#10;AAAAAAAAAAAAAFtDb250ZW50X1R5cGVzXS54bWxQSwECLQAUAAYACAAAACEAOP0h/9YAAACUAQAA&#10;CwAAAAAAAAAAAAAAAAAvAQAAX3JlbHMvLnJlbHNQSwECLQAUAAYACAAAACEA35ZSXJUBAAAOAwAA&#10;DgAAAAAAAAAAAAAAAAAuAgAAZHJzL2Uyb0RvYy54bWxQSwECLQAUAAYACAAAACEAkQJDG98AAAAK&#10;AQAADwAAAAAAAAAAAAAAAADvAwAAZHJzL2Rvd25yZXYueG1sUEsFBgAAAAAEAAQA8wAAAPsEAAAA&#10;AA==&#10;" filled="f" stroked="f">
                      <v:textbox>
                        <w:txbxContent>
                          <w:p w:rsidR="00393D05" w:rsidRDefault="00393D05" w:rsidP="00A177D4">
                            <w:pPr>
                              <w:pStyle w:val="ac"/>
                              <w:spacing w:before="0" w:beforeAutospacing="0" w:after="0" w:afterAutospacing="0"/>
                              <w:jc w:val="center"/>
                            </w:pPr>
                            <w:r>
                              <w:rPr>
                                <w:rFonts w:asciiTheme="minorHAnsi" w:hAnsi="Calibri" w:cstheme="minorBidi"/>
                                <w:b/>
                                <w:bCs/>
                                <w:color w:val="365F91" w:themeColor="accent1" w:themeShade="BF"/>
                                <w:kern w:val="24"/>
                                <w:sz w:val="28"/>
                                <w:szCs w:val="28"/>
                              </w:rPr>
                              <w:t>АНАЛИЗ СОЦИАЛЬНОГО СТАТУСА ИЗЬЯТЫХ ДЕТЕЙ И ИХ ДАЛЬНЕЙШЕГО ЖИЗНИУСТРОЙСТВА (табл.№3)</w:t>
                            </w:r>
                          </w:p>
                        </w:txbxContent>
                      </v:textbox>
                    </v:shape>
                  </w:pict>
                </mc:Fallback>
              </mc:AlternateContent>
            </w:r>
            <w:r w:rsidR="00A177D4" w:rsidRPr="00A177D4">
              <w:rPr>
                <w:rFonts w:ascii="Trebuchet MS" w:eastAsia="Times New Roman" w:hAnsi="Trebuchet MS" w:cs="Arial"/>
                <w:b/>
                <w:bCs/>
                <w:color w:val="FFFFFF" w:themeColor="light1"/>
                <w:kern w:val="24"/>
                <w:sz w:val="24"/>
                <w:szCs w:val="24"/>
                <w:lang w:eastAsia="ru-RU"/>
              </w:rPr>
              <w:t xml:space="preserve">В </w:t>
            </w:r>
            <w:proofErr w:type="spellStart"/>
            <w:r w:rsidR="00A177D4" w:rsidRPr="00A177D4">
              <w:rPr>
                <w:rFonts w:ascii="Trebuchet MS" w:eastAsia="Times New Roman" w:hAnsi="Trebuchet MS" w:cs="Arial"/>
                <w:b/>
                <w:bCs/>
                <w:color w:val="FFFFFF" w:themeColor="light1"/>
                <w:kern w:val="24"/>
                <w:sz w:val="24"/>
                <w:szCs w:val="24"/>
                <w:lang w:eastAsia="ru-RU"/>
              </w:rPr>
              <w:t>т.ч.детей</w:t>
            </w:r>
            <w:proofErr w:type="spellEnd"/>
            <w:r w:rsidR="00A177D4" w:rsidRPr="00A177D4">
              <w:rPr>
                <w:rFonts w:ascii="Trebuchet MS" w:eastAsia="Times New Roman" w:hAnsi="Trebuchet MS" w:cs="Arial"/>
                <w:b/>
                <w:bCs/>
                <w:color w:val="FFFFFF" w:themeColor="light1"/>
                <w:kern w:val="24"/>
                <w:sz w:val="24"/>
                <w:szCs w:val="24"/>
                <w:lang w:eastAsia="ru-RU"/>
              </w:rPr>
              <w:t>, отобранных органами опеки (ст.77 СК РФ) по инициативе органов полиции (форма 180 МВД)</w:t>
            </w:r>
          </w:p>
        </w:tc>
        <w:tc>
          <w:tcPr>
            <w:tcW w:w="1482" w:type="dxa"/>
            <w:tcBorders>
              <w:top w:val="single" w:sz="8" w:space="0" w:color="FFFFFF"/>
              <w:left w:val="single" w:sz="8" w:space="0" w:color="FFFFFF"/>
              <w:bottom w:val="single" w:sz="8" w:space="0" w:color="FFFFFF"/>
              <w:right w:val="single" w:sz="8" w:space="0" w:color="FFFFFF"/>
            </w:tcBorders>
            <w:shd w:val="clear" w:color="auto" w:fill="E9EBF5"/>
            <w:tcMar>
              <w:top w:w="15" w:type="dxa"/>
              <w:left w:w="72" w:type="dxa"/>
              <w:bottom w:w="0" w:type="dxa"/>
              <w:right w:w="72" w:type="dxa"/>
            </w:tcMar>
            <w:hideMark/>
          </w:tcPr>
          <w:p w:rsidR="00A177D4" w:rsidRPr="00A177D4" w:rsidRDefault="00A177D4" w:rsidP="00A177D4">
            <w:pPr>
              <w:spacing w:after="0" w:line="240" w:lineRule="auto"/>
              <w:jc w:val="center"/>
              <w:rPr>
                <w:rFonts w:ascii="Arial" w:eastAsia="Times New Roman" w:hAnsi="Arial" w:cs="Arial"/>
                <w:sz w:val="24"/>
                <w:szCs w:val="24"/>
                <w:lang w:eastAsia="ru-RU"/>
              </w:rPr>
            </w:pPr>
            <w:r w:rsidRPr="00A177D4">
              <w:rPr>
                <w:rFonts w:ascii="Trebuchet MS" w:eastAsia="Times New Roman" w:hAnsi="Trebuchet MS" w:cs="Arial"/>
                <w:color w:val="000000" w:themeColor="dark1"/>
                <w:kern w:val="24"/>
                <w:sz w:val="24"/>
                <w:szCs w:val="24"/>
                <w:lang w:eastAsia="ru-RU"/>
              </w:rPr>
              <w:t>58</w:t>
            </w:r>
          </w:p>
        </w:tc>
        <w:tc>
          <w:tcPr>
            <w:tcW w:w="1242" w:type="dxa"/>
            <w:tcBorders>
              <w:top w:val="single" w:sz="8" w:space="0" w:color="FFFFFF"/>
              <w:left w:val="single" w:sz="8" w:space="0" w:color="FFFFFF"/>
              <w:bottom w:val="single" w:sz="8" w:space="0" w:color="FFFFFF"/>
              <w:right w:val="single" w:sz="8" w:space="0" w:color="FFFFFF"/>
            </w:tcBorders>
            <w:shd w:val="clear" w:color="auto" w:fill="E9EBF5"/>
            <w:tcMar>
              <w:top w:w="15" w:type="dxa"/>
              <w:left w:w="72" w:type="dxa"/>
              <w:bottom w:w="0" w:type="dxa"/>
              <w:right w:w="72" w:type="dxa"/>
            </w:tcMar>
            <w:hideMark/>
          </w:tcPr>
          <w:p w:rsidR="00A177D4" w:rsidRPr="00A177D4" w:rsidRDefault="00A177D4" w:rsidP="00A177D4">
            <w:pPr>
              <w:spacing w:after="0" w:line="240" w:lineRule="auto"/>
              <w:jc w:val="center"/>
              <w:rPr>
                <w:rFonts w:ascii="Arial" w:eastAsia="Times New Roman" w:hAnsi="Arial" w:cs="Arial"/>
                <w:sz w:val="24"/>
                <w:szCs w:val="24"/>
                <w:lang w:eastAsia="ru-RU"/>
              </w:rPr>
            </w:pPr>
            <w:r w:rsidRPr="00A177D4">
              <w:rPr>
                <w:rFonts w:ascii="Trebuchet MS" w:eastAsia="Times New Roman" w:hAnsi="Trebuchet MS" w:cs="Arial"/>
                <w:color w:val="000000" w:themeColor="dark1"/>
                <w:kern w:val="24"/>
                <w:sz w:val="24"/>
                <w:szCs w:val="24"/>
                <w:lang w:eastAsia="ru-RU"/>
              </w:rPr>
              <w:t>53</w:t>
            </w:r>
          </w:p>
        </w:tc>
        <w:tc>
          <w:tcPr>
            <w:tcW w:w="2245" w:type="dxa"/>
            <w:tcBorders>
              <w:top w:val="single" w:sz="8" w:space="0" w:color="FFFFFF"/>
              <w:left w:val="single" w:sz="8" w:space="0" w:color="FFFFFF"/>
              <w:bottom w:val="single" w:sz="8" w:space="0" w:color="FFFFFF"/>
              <w:right w:val="single" w:sz="8" w:space="0" w:color="FFFFFF"/>
            </w:tcBorders>
            <w:shd w:val="clear" w:color="auto" w:fill="E9EBF5"/>
            <w:tcMar>
              <w:top w:w="15" w:type="dxa"/>
              <w:left w:w="72" w:type="dxa"/>
              <w:bottom w:w="0" w:type="dxa"/>
              <w:right w:w="72" w:type="dxa"/>
            </w:tcMar>
            <w:hideMark/>
          </w:tcPr>
          <w:p w:rsidR="00A177D4" w:rsidRPr="00A177D4" w:rsidRDefault="00A177D4" w:rsidP="009E45EB">
            <w:pPr>
              <w:spacing w:after="0"/>
              <w:jc w:val="center"/>
              <w:rPr>
                <w:rFonts w:ascii="Arial" w:eastAsia="Times New Roman" w:hAnsi="Arial" w:cs="Arial"/>
                <w:sz w:val="24"/>
                <w:szCs w:val="24"/>
                <w:lang w:eastAsia="ru-RU"/>
              </w:rPr>
            </w:pPr>
            <w:r w:rsidRPr="00A177D4">
              <w:rPr>
                <w:rFonts w:ascii="Trebuchet MS" w:eastAsia="Times New Roman" w:hAnsi="Trebuchet MS" w:cs="Arial"/>
                <w:color w:val="000000" w:themeColor="dark1"/>
                <w:kern w:val="24"/>
                <w:sz w:val="24"/>
                <w:szCs w:val="24"/>
                <w:lang w:eastAsia="ru-RU"/>
              </w:rPr>
              <w:t>43</w:t>
            </w:r>
          </w:p>
        </w:tc>
      </w:tr>
      <w:tr w:rsidR="00A177D4" w:rsidRPr="0067725F" w:rsidTr="00735AD6">
        <w:trPr>
          <w:trHeight w:val="507"/>
        </w:trPr>
        <w:tc>
          <w:tcPr>
            <w:tcW w:w="4652" w:type="dxa"/>
            <w:gridSpan w:val="2"/>
            <w:tcBorders>
              <w:top w:val="single" w:sz="8" w:space="0" w:color="FFFFFF"/>
              <w:left w:val="single" w:sz="8" w:space="0" w:color="FFFFFF"/>
              <w:bottom w:val="single" w:sz="8" w:space="0" w:color="FFFFFF"/>
              <w:right w:val="single" w:sz="8" w:space="0" w:color="FFFFFF"/>
            </w:tcBorders>
            <w:shd w:val="clear" w:color="auto" w:fill="4E67C8"/>
            <w:tcMar>
              <w:top w:w="15" w:type="dxa"/>
              <w:left w:w="72" w:type="dxa"/>
              <w:bottom w:w="0" w:type="dxa"/>
              <w:right w:w="72" w:type="dxa"/>
            </w:tcMar>
            <w:vAlign w:val="center"/>
            <w:hideMark/>
          </w:tcPr>
          <w:p w:rsidR="00A177D4" w:rsidRPr="00A177D4" w:rsidRDefault="00A177D4" w:rsidP="00A177D4">
            <w:pPr>
              <w:spacing w:after="0" w:line="240" w:lineRule="auto"/>
              <w:rPr>
                <w:rFonts w:ascii="Arial" w:eastAsia="Times New Roman" w:hAnsi="Arial" w:cs="Arial"/>
                <w:sz w:val="24"/>
                <w:szCs w:val="24"/>
                <w:lang w:eastAsia="ru-RU"/>
              </w:rPr>
            </w:pPr>
            <w:r w:rsidRPr="00A177D4">
              <w:rPr>
                <w:rFonts w:ascii="Trebuchet MS" w:eastAsia="Times New Roman" w:hAnsi="Trebuchet MS" w:cs="Arial"/>
                <w:b/>
                <w:bCs/>
                <w:color w:val="FFFFFF" w:themeColor="light1"/>
                <w:kern w:val="24"/>
                <w:sz w:val="24"/>
                <w:szCs w:val="24"/>
                <w:lang w:eastAsia="ru-RU"/>
              </w:rPr>
              <w:t>ИТОГО:</w:t>
            </w:r>
          </w:p>
        </w:tc>
        <w:tc>
          <w:tcPr>
            <w:tcW w:w="4201" w:type="dxa"/>
            <w:tcBorders>
              <w:top w:val="single" w:sz="8" w:space="0" w:color="FFFFFF"/>
              <w:left w:val="single" w:sz="8" w:space="0" w:color="FFFFFF"/>
              <w:bottom w:val="single" w:sz="8" w:space="0" w:color="FFFFFF"/>
              <w:right w:val="single" w:sz="8" w:space="0" w:color="FFFFFF"/>
            </w:tcBorders>
            <w:shd w:val="clear" w:color="auto" w:fill="D0D3EB"/>
            <w:tcMar>
              <w:top w:w="15" w:type="dxa"/>
              <w:left w:w="72" w:type="dxa"/>
              <w:bottom w:w="0" w:type="dxa"/>
              <w:right w:w="72" w:type="dxa"/>
            </w:tcMar>
            <w:hideMark/>
          </w:tcPr>
          <w:p w:rsidR="00A177D4" w:rsidRPr="00A177D4" w:rsidRDefault="00A177D4" w:rsidP="00A177D4">
            <w:pPr>
              <w:spacing w:after="0" w:line="240" w:lineRule="auto"/>
              <w:jc w:val="both"/>
              <w:rPr>
                <w:rFonts w:ascii="Arial" w:eastAsia="Times New Roman" w:hAnsi="Arial" w:cs="Arial"/>
                <w:sz w:val="24"/>
                <w:szCs w:val="24"/>
                <w:lang w:eastAsia="ru-RU"/>
              </w:rPr>
            </w:pPr>
            <w:r w:rsidRPr="00A177D4">
              <w:rPr>
                <w:rFonts w:ascii="Trebuchet MS" w:eastAsia="Times New Roman" w:hAnsi="Trebuchet MS" w:cs="Arial"/>
                <w:color w:val="000000" w:themeColor="dark1"/>
                <w:kern w:val="24"/>
                <w:sz w:val="24"/>
                <w:szCs w:val="24"/>
                <w:lang w:eastAsia="ru-RU"/>
              </w:rPr>
              <w:t> </w:t>
            </w:r>
          </w:p>
        </w:tc>
        <w:tc>
          <w:tcPr>
            <w:tcW w:w="1482" w:type="dxa"/>
            <w:tcBorders>
              <w:top w:val="single" w:sz="8" w:space="0" w:color="FFFFFF"/>
              <w:left w:val="single" w:sz="8" w:space="0" w:color="FFFFFF"/>
              <w:bottom w:val="single" w:sz="8" w:space="0" w:color="FFFFFF"/>
              <w:right w:val="single" w:sz="8" w:space="0" w:color="FFFFFF"/>
            </w:tcBorders>
            <w:shd w:val="clear" w:color="auto" w:fill="D0D3EB"/>
            <w:tcMar>
              <w:top w:w="15" w:type="dxa"/>
              <w:left w:w="72" w:type="dxa"/>
              <w:bottom w:w="0" w:type="dxa"/>
              <w:right w:w="72" w:type="dxa"/>
            </w:tcMar>
            <w:hideMark/>
          </w:tcPr>
          <w:p w:rsidR="00A177D4" w:rsidRPr="00A177D4" w:rsidRDefault="00A177D4" w:rsidP="00A177D4">
            <w:pPr>
              <w:spacing w:after="0" w:line="240" w:lineRule="auto"/>
              <w:jc w:val="center"/>
              <w:rPr>
                <w:rFonts w:ascii="Arial" w:eastAsia="Times New Roman" w:hAnsi="Arial" w:cs="Arial"/>
                <w:sz w:val="24"/>
                <w:szCs w:val="24"/>
                <w:lang w:eastAsia="ru-RU"/>
              </w:rPr>
            </w:pPr>
            <w:r w:rsidRPr="00A177D4">
              <w:rPr>
                <w:rFonts w:ascii="Trebuchet MS" w:eastAsia="Times New Roman" w:hAnsi="Trebuchet MS" w:cs="Arial"/>
                <w:color w:val="000000" w:themeColor="dark1"/>
                <w:kern w:val="24"/>
                <w:sz w:val="24"/>
                <w:szCs w:val="24"/>
                <w:lang w:eastAsia="ru-RU"/>
              </w:rPr>
              <w:t>167</w:t>
            </w:r>
          </w:p>
        </w:tc>
        <w:tc>
          <w:tcPr>
            <w:tcW w:w="1242" w:type="dxa"/>
            <w:tcBorders>
              <w:top w:val="single" w:sz="8" w:space="0" w:color="FFFFFF"/>
              <w:left w:val="single" w:sz="8" w:space="0" w:color="FFFFFF"/>
              <w:bottom w:val="single" w:sz="8" w:space="0" w:color="FFFFFF"/>
              <w:right w:val="single" w:sz="8" w:space="0" w:color="FFFFFF"/>
            </w:tcBorders>
            <w:shd w:val="clear" w:color="auto" w:fill="D0D3EB"/>
            <w:tcMar>
              <w:top w:w="15" w:type="dxa"/>
              <w:left w:w="72" w:type="dxa"/>
              <w:bottom w:w="0" w:type="dxa"/>
              <w:right w:w="72" w:type="dxa"/>
            </w:tcMar>
            <w:hideMark/>
          </w:tcPr>
          <w:p w:rsidR="00A177D4" w:rsidRPr="00A177D4" w:rsidRDefault="00A177D4" w:rsidP="00A177D4">
            <w:pPr>
              <w:spacing w:after="0" w:line="240" w:lineRule="auto"/>
              <w:jc w:val="center"/>
              <w:rPr>
                <w:rFonts w:ascii="Arial" w:eastAsia="Times New Roman" w:hAnsi="Arial" w:cs="Arial"/>
                <w:sz w:val="24"/>
                <w:szCs w:val="24"/>
                <w:lang w:eastAsia="ru-RU"/>
              </w:rPr>
            </w:pPr>
            <w:r w:rsidRPr="00A177D4">
              <w:rPr>
                <w:rFonts w:ascii="Trebuchet MS" w:eastAsia="Times New Roman" w:hAnsi="Trebuchet MS" w:cs="Arial"/>
                <w:color w:val="000000" w:themeColor="dark1"/>
                <w:kern w:val="24"/>
                <w:sz w:val="24"/>
                <w:szCs w:val="24"/>
                <w:lang w:eastAsia="ru-RU"/>
              </w:rPr>
              <w:t>134</w:t>
            </w:r>
          </w:p>
        </w:tc>
        <w:tc>
          <w:tcPr>
            <w:tcW w:w="2245" w:type="dxa"/>
            <w:tcBorders>
              <w:top w:val="single" w:sz="8" w:space="0" w:color="FFFFFF"/>
              <w:left w:val="single" w:sz="8" w:space="0" w:color="FFFFFF"/>
              <w:bottom w:val="single" w:sz="8" w:space="0" w:color="FFFFFF"/>
              <w:right w:val="single" w:sz="8" w:space="0" w:color="FFFFFF"/>
            </w:tcBorders>
            <w:shd w:val="clear" w:color="auto" w:fill="D0D3EB"/>
            <w:tcMar>
              <w:top w:w="15" w:type="dxa"/>
              <w:left w:w="72" w:type="dxa"/>
              <w:bottom w:w="0" w:type="dxa"/>
              <w:right w:w="72" w:type="dxa"/>
            </w:tcMar>
            <w:hideMark/>
          </w:tcPr>
          <w:p w:rsidR="00A177D4" w:rsidRPr="00A177D4" w:rsidRDefault="00A177D4" w:rsidP="009E45EB">
            <w:pPr>
              <w:jc w:val="center"/>
              <w:rPr>
                <w:rFonts w:ascii="Arial" w:eastAsia="Times New Roman" w:hAnsi="Arial" w:cs="Arial"/>
                <w:sz w:val="24"/>
                <w:szCs w:val="24"/>
                <w:lang w:eastAsia="ru-RU"/>
              </w:rPr>
            </w:pPr>
            <w:r w:rsidRPr="00A177D4">
              <w:rPr>
                <w:rFonts w:ascii="Trebuchet MS" w:eastAsia="Times New Roman" w:hAnsi="Trebuchet MS" w:cs="Arial"/>
                <w:color w:val="000000" w:themeColor="dark1"/>
                <w:kern w:val="24"/>
                <w:sz w:val="24"/>
                <w:szCs w:val="24"/>
                <w:lang w:eastAsia="ru-RU"/>
              </w:rPr>
              <w:t>158</w:t>
            </w:r>
          </w:p>
        </w:tc>
      </w:tr>
    </w:tbl>
    <w:p w:rsidR="00C740FF" w:rsidRDefault="00C740FF" w:rsidP="00E34933">
      <w:pPr>
        <w:spacing w:after="0" w:line="240" w:lineRule="auto"/>
        <w:jc w:val="center"/>
        <w:rPr>
          <w:rFonts w:ascii="Times New Roman" w:hAnsi="Times New Roman" w:cs="Times New Roman"/>
          <w:sz w:val="28"/>
          <w:szCs w:val="28"/>
        </w:rPr>
      </w:pPr>
    </w:p>
    <w:p w:rsidR="001220B3" w:rsidRDefault="001220B3" w:rsidP="00E34933">
      <w:pPr>
        <w:spacing w:after="0" w:line="240" w:lineRule="auto"/>
        <w:jc w:val="center"/>
        <w:rPr>
          <w:rFonts w:ascii="Times New Roman" w:hAnsi="Times New Roman" w:cs="Times New Roman"/>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1220B3" w:rsidRDefault="001220B3" w:rsidP="00E34933">
      <w:pPr>
        <w:spacing w:after="0" w:line="240" w:lineRule="auto"/>
        <w:jc w:val="center"/>
        <w:rPr>
          <w:rFonts w:ascii="Times New Roman" w:hAnsi="Times New Roman" w:cs="Times New Roman"/>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1220B3" w:rsidRDefault="001220B3" w:rsidP="00E34933">
      <w:pPr>
        <w:spacing w:after="0" w:line="240" w:lineRule="auto"/>
        <w:jc w:val="center"/>
        <w:rPr>
          <w:rFonts w:ascii="Times New Roman" w:hAnsi="Times New Roman" w:cs="Times New Roman"/>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1220B3" w:rsidRDefault="001220B3" w:rsidP="00E34933">
      <w:pPr>
        <w:spacing w:after="0" w:line="240" w:lineRule="auto"/>
        <w:jc w:val="center"/>
        <w:rPr>
          <w:rFonts w:ascii="Times New Roman" w:hAnsi="Times New Roman"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682080" w:rsidRPr="001220B3" w:rsidRDefault="00682080" w:rsidP="00E34933">
      <w:pPr>
        <w:spacing w:after="0" w:line="240" w:lineRule="auto"/>
        <w:jc w:val="center"/>
        <w:rPr>
          <w:rFonts w:ascii="Times New Roman" w:hAnsi="Times New Roman"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220B3">
        <w:rPr>
          <w:rFonts w:ascii="Times New Roman" w:hAnsi="Times New Roman"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КОЛИЧЕСТВО ДЕТЕЙ, ОТОБРАННЫХ У РОДИТЕЛЕЙ</w:t>
      </w:r>
      <w:r w:rsidR="0067725F" w:rsidRPr="001220B3">
        <w:rPr>
          <w:rFonts w:ascii="Times New Roman" w:hAnsi="Times New Roman"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1220B3">
        <w:rPr>
          <w:rFonts w:ascii="Times New Roman" w:hAnsi="Times New Roman"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ПО МУНИЦИПАЛЬНЫМ ОБРАЗОВАНИЯМ  РЕГИОНА </w:t>
      </w:r>
      <w:r w:rsidR="0067725F" w:rsidRPr="001220B3">
        <w:rPr>
          <w:rFonts w:ascii="Times New Roman" w:hAnsi="Times New Roman"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1220B3">
        <w:rPr>
          <w:rFonts w:ascii="Times New Roman" w:hAnsi="Times New Roman"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ЗА ПЕРИОД 2014 -2016гг. </w:t>
      </w:r>
    </w:p>
    <w:tbl>
      <w:tblPr>
        <w:tblW w:w="13811" w:type="dxa"/>
        <w:tblCellMar>
          <w:left w:w="0" w:type="dxa"/>
          <w:right w:w="0" w:type="dxa"/>
        </w:tblCellMar>
        <w:tblLook w:val="00A0" w:firstRow="1" w:lastRow="0" w:firstColumn="1" w:lastColumn="0" w:noHBand="0" w:noVBand="0"/>
      </w:tblPr>
      <w:tblGrid>
        <w:gridCol w:w="6140"/>
        <w:gridCol w:w="2500"/>
        <w:gridCol w:w="2520"/>
        <w:gridCol w:w="2651"/>
      </w:tblGrid>
      <w:tr w:rsidR="000B1A77" w:rsidRPr="000B1A77" w:rsidTr="00B44048">
        <w:trPr>
          <w:trHeight w:val="1145"/>
        </w:trPr>
        <w:tc>
          <w:tcPr>
            <w:tcW w:w="6140" w:type="dxa"/>
            <w:vMerge w:val="restart"/>
            <w:tcBorders>
              <w:top w:val="single" w:sz="8" w:space="0" w:color="000000"/>
              <w:left w:val="single" w:sz="8" w:space="0" w:color="000000"/>
              <w:bottom w:val="single" w:sz="8" w:space="0" w:color="000000"/>
              <w:right w:val="single" w:sz="8" w:space="0" w:color="000000"/>
            </w:tcBorders>
            <w:shd w:val="clear" w:color="auto" w:fill="4E67C8"/>
            <w:tcMar>
              <w:top w:w="15" w:type="dxa"/>
              <w:left w:w="61" w:type="dxa"/>
              <w:bottom w:w="0" w:type="dxa"/>
              <w:right w:w="61" w:type="dxa"/>
            </w:tcMar>
            <w:hideMark/>
          </w:tcPr>
          <w:p w:rsidR="000B1A77" w:rsidRPr="000B1A77" w:rsidRDefault="000B1A77" w:rsidP="000B1A77">
            <w:pPr>
              <w:spacing w:after="0"/>
              <w:jc w:val="center"/>
              <w:rPr>
                <w:rFonts w:ascii="Arial" w:eastAsia="Times New Roman" w:hAnsi="Arial" w:cs="Arial"/>
                <w:sz w:val="36"/>
                <w:szCs w:val="36"/>
                <w:lang w:eastAsia="ru-RU"/>
              </w:rPr>
            </w:pPr>
            <w:r w:rsidRPr="000B1A77">
              <w:rPr>
                <w:rFonts w:ascii="Trebuchet MS" w:eastAsia="Times New Roman" w:hAnsi="Trebuchet MS" w:cs="Arial"/>
                <w:b/>
                <w:bCs/>
                <w:color w:val="FFFFFF" w:themeColor="light1"/>
                <w:kern w:val="24"/>
                <w:sz w:val="18"/>
                <w:szCs w:val="18"/>
                <w:lang w:eastAsia="ru-RU"/>
              </w:rPr>
              <w:t> </w:t>
            </w:r>
          </w:p>
          <w:p w:rsidR="000B1A77" w:rsidRPr="000B1A77" w:rsidRDefault="000B1A77" w:rsidP="000B1A77">
            <w:pPr>
              <w:spacing w:after="0"/>
              <w:jc w:val="center"/>
              <w:rPr>
                <w:rFonts w:ascii="Arial" w:eastAsia="Times New Roman" w:hAnsi="Arial" w:cs="Arial"/>
                <w:sz w:val="36"/>
                <w:szCs w:val="36"/>
                <w:lang w:eastAsia="ru-RU"/>
              </w:rPr>
            </w:pPr>
            <w:r w:rsidRPr="000B1A77">
              <w:rPr>
                <w:rFonts w:ascii="Trebuchet MS" w:eastAsia="Times New Roman" w:hAnsi="Trebuchet MS" w:cs="Arial"/>
                <w:b/>
                <w:bCs/>
                <w:color w:val="FFFFFF" w:themeColor="light1"/>
                <w:kern w:val="24"/>
                <w:sz w:val="18"/>
                <w:szCs w:val="18"/>
                <w:lang w:eastAsia="ru-RU"/>
              </w:rPr>
              <w:t> </w:t>
            </w:r>
          </w:p>
          <w:p w:rsidR="000B1A77" w:rsidRPr="000B1A77" w:rsidRDefault="000B1A77" w:rsidP="000B1A77">
            <w:pPr>
              <w:spacing w:after="0"/>
              <w:jc w:val="center"/>
              <w:rPr>
                <w:rFonts w:ascii="Arial" w:eastAsia="Times New Roman" w:hAnsi="Arial" w:cs="Arial"/>
                <w:sz w:val="36"/>
                <w:szCs w:val="36"/>
                <w:lang w:eastAsia="ru-RU"/>
              </w:rPr>
            </w:pPr>
            <w:r w:rsidRPr="000B1A77">
              <w:rPr>
                <w:rFonts w:ascii="Trebuchet MS" w:eastAsia="Times New Roman" w:hAnsi="Trebuchet MS" w:cs="Arial"/>
                <w:b/>
                <w:bCs/>
                <w:color w:val="FFFFFF" w:themeColor="light1"/>
                <w:kern w:val="24"/>
                <w:sz w:val="18"/>
                <w:szCs w:val="18"/>
                <w:lang w:eastAsia="ru-RU"/>
              </w:rPr>
              <w:t> </w:t>
            </w:r>
          </w:p>
          <w:p w:rsidR="000B1A77" w:rsidRPr="000B1A77" w:rsidRDefault="000B1A77" w:rsidP="000B1A77">
            <w:pPr>
              <w:spacing w:after="0"/>
              <w:jc w:val="center"/>
              <w:rPr>
                <w:rFonts w:ascii="Arial" w:eastAsia="Times New Roman" w:hAnsi="Arial" w:cs="Arial"/>
                <w:sz w:val="36"/>
                <w:szCs w:val="36"/>
                <w:lang w:eastAsia="ru-RU"/>
              </w:rPr>
            </w:pPr>
            <w:r w:rsidRPr="000B1A77">
              <w:rPr>
                <w:rFonts w:ascii="Trebuchet MS" w:eastAsia="Times New Roman" w:hAnsi="Trebuchet MS" w:cs="Arial"/>
                <w:b/>
                <w:bCs/>
                <w:color w:val="FFFFFF" w:themeColor="light1"/>
                <w:kern w:val="24"/>
                <w:sz w:val="36"/>
                <w:szCs w:val="36"/>
                <w:lang w:eastAsia="ru-RU"/>
              </w:rPr>
              <w:t>Муниципалитет</w:t>
            </w:r>
          </w:p>
        </w:tc>
        <w:tc>
          <w:tcPr>
            <w:tcW w:w="7671" w:type="dxa"/>
            <w:gridSpan w:val="3"/>
            <w:tcBorders>
              <w:top w:val="single" w:sz="8" w:space="0" w:color="000000"/>
              <w:left w:val="single" w:sz="8" w:space="0" w:color="000000"/>
              <w:bottom w:val="single" w:sz="8" w:space="0" w:color="000000"/>
              <w:right w:val="single" w:sz="8" w:space="0" w:color="000000"/>
            </w:tcBorders>
            <w:shd w:val="clear" w:color="auto" w:fill="4E67C8"/>
            <w:tcMar>
              <w:top w:w="15" w:type="dxa"/>
              <w:left w:w="61" w:type="dxa"/>
              <w:bottom w:w="0" w:type="dxa"/>
              <w:right w:w="61" w:type="dxa"/>
            </w:tcMar>
            <w:hideMark/>
          </w:tcPr>
          <w:p w:rsidR="000B1A77" w:rsidRPr="000B1A77" w:rsidRDefault="000B1A77" w:rsidP="000B1A77">
            <w:pPr>
              <w:spacing w:after="0"/>
              <w:jc w:val="center"/>
              <w:rPr>
                <w:rFonts w:ascii="Arial" w:eastAsia="Times New Roman" w:hAnsi="Arial" w:cs="Arial"/>
                <w:sz w:val="36"/>
                <w:szCs w:val="36"/>
                <w:lang w:eastAsia="ru-RU"/>
              </w:rPr>
            </w:pPr>
            <w:r w:rsidRPr="000B1A77">
              <w:rPr>
                <w:rFonts w:ascii="Trebuchet MS" w:eastAsia="Times New Roman" w:hAnsi="Trebuchet MS" w:cs="Arial"/>
                <w:b/>
                <w:bCs/>
                <w:color w:val="FFFFFF" w:themeColor="light1"/>
                <w:kern w:val="24"/>
                <w:sz w:val="18"/>
                <w:szCs w:val="18"/>
                <w:lang w:eastAsia="ru-RU"/>
              </w:rPr>
              <w:t> </w:t>
            </w:r>
          </w:p>
          <w:p w:rsidR="000B1A77" w:rsidRPr="000B1A77" w:rsidRDefault="000B1A77" w:rsidP="000B1A77">
            <w:pPr>
              <w:spacing w:after="0"/>
              <w:jc w:val="center"/>
              <w:rPr>
                <w:rFonts w:ascii="Arial" w:eastAsia="Times New Roman" w:hAnsi="Arial" w:cs="Arial"/>
                <w:sz w:val="36"/>
                <w:szCs w:val="36"/>
                <w:lang w:eastAsia="ru-RU"/>
              </w:rPr>
            </w:pPr>
            <w:r w:rsidRPr="000B1A77">
              <w:rPr>
                <w:rFonts w:ascii="Trebuchet MS" w:eastAsia="Times New Roman" w:hAnsi="Trebuchet MS" w:cs="Arial"/>
                <w:b/>
                <w:bCs/>
                <w:color w:val="FFFFFF" w:themeColor="light1"/>
                <w:kern w:val="24"/>
                <w:lang w:eastAsia="ru-RU"/>
              </w:rPr>
              <w:t>Число детей, отобранных у родителей в порядке ст. 77 СК РФ в соответствии с формой № 103-РИК</w:t>
            </w:r>
          </w:p>
          <w:p w:rsidR="000B1A77" w:rsidRPr="000B1A77" w:rsidRDefault="000B1A77" w:rsidP="000B1A77">
            <w:pPr>
              <w:spacing w:after="0"/>
              <w:rPr>
                <w:rFonts w:ascii="Arial" w:eastAsia="Times New Roman" w:hAnsi="Arial" w:cs="Arial"/>
                <w:sz w:val="36"/>
                <w:szCs w:val="36"/>
                <w:lang w:eastAsia="ru-RU"/>
              </w:rPr>
            </w:pPr>
            <w:r w:rsidRPr="000B1A77">
              <w:rPr>
                <w:rFonts w:ascii="Trebuchet MS" w:eastAsia="Times New Roman" w:hAnsi="Trebuchet MS" w:cs="Arial"/>
                <w:b/>
                <w:bCs/>
                <w:color w:val="FFFFFF" w:themeColor="light1"/>
                <w:kern w:val="24"/>
                <w:lang w:eastAsia="ru-RU"/>
              </w:rPr>
              <w:t> </w:t>
            </w:r>
          </w:p>
        </w:tc>
      </w:tr>
      <w:tr w:rsidR="000B1A77" w:rsidRPr="000B1A77" w:rsidTr="00B44048">
        <w:trPr>
          <w:trHeight w:val="4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B1A77" w:rsidRPr="000B1A77" w:rsidRDefault="000B1A77" w:rsidP="000B1A77">
            <w:pPr>
              <w:spacing w:after="0" w:line="240" w:lineRule="auto"/>
              <w:rPr>
                <w:rFonts w:ascii="Arial" w:eastAsia="Times New Roman" w:hAnsi="Arial" w:cs="Arial"/>
                <w:sz w:val="36"/>
                <w:szCs w:val="36"/>
                <w:lang w:eastAsia="ru-RU"/>
              </w:rPr>
            </w:pPr>
          </w:p>
        </w:tc>
        <w:tc>
          <w:tcPr>
            <w:tcW w:w="2500"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jc w:val="center"/>
              <w:rPr>
                <w:rFonts w:ascii="Arial" w:eastAsia="Times New Roman" w:hAnsi="Arial" w:cs="Arial"/>
                <w:sz w:val="36"/>
                <w:szCs w:val="36"/>
                <w:lang w:eastAsia="ru-RU"/>
              </w:rPr>
            </w:pPr>
            <w:r w:rsidRPr="000B1A77">
              <w:rPr>
                <w:rFonts w:ascii="Trebuchet MS" w:eastAsia="Times New Roman" w:hAnsi="Trebuchet MS" w:cs="Arial"/>
                <w:color w:val="000000" w:themeColor="dark1"/>
                <w:kern w:val="24"/>
                <w:sz w:val="32"/>
                <w:szCs w:val="32"/>
                <w:lang w:eastAsia="ru-RU"/>
              </w:rPr>
              <w:t xml:space="preserve"> 2014 </w:t>
            </w:r>
          </w:p>
        </w:tc>
        <w:tc>
          <w:tcPr>
            <w:tcW w:w="2520"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jc w:val="center"/>
              <w:rPr>
                <w:rFonts w:ascii="Arial" w:eastAsia="Times New Roman" w:hAnsi="Arial" w:cs="Arial"/>
                <w:sz w:val="36"/>
                <w:szCs w:val="36"/>
                <w:lang w:eastAsia="ru-RU"/>
              </w:rPr>
            </w:pPr>
            <w:r w:rsidRPr="000B1A77">
              <w:rPr>
                <w:rFonts w:ascii="Trebuchet MS" w:eastAsia="Times New Roman" w:hAnsi="Trebuchet MS" w:cs="Arial"/>
                <w:color w:val="000000" w:themeColor="dark1"/>
                <w:kern w:val="24"/>
                <w:sz w:val="32"/>
                <w:szCs w:val="32"/>
                <w:lang w:eastAsia="ru-RU"/>
              </w:rPr>
              <w:t xml:space="preserve">2015 </w:t>
            </w:r>
          </w:p>
        </w:tc>
        <w:tc>
          <w:tcPr>
            <w:tcW w:w="2651"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jc w:val="center"/>
              <w:rPr>
                <w:rFonts w:ascii="Arial" w:eastAsia="Times New Roman" w:hAnsi="Arial" w:cs="Arial"/>
                <w:sz w:val="36"/>
                <w:szCs w:val="36"/>
                <w:lang w:eastAsia="ru-RU"/>
              </w:rPr>
            </w:pPr>
            <w:r w:rsidRPr="000B1A77">
              <w:rPr>
                <w:rFonts w:ascii="Trebuchet MS" w:eastAsia="Times New Roman" w:hAnsi="Trebuchet MS" w:cs="Arial"/>
                <w:color w:val="000000" w:themeColor="dark1"/>
                <w:kern w:val="24"/>
                <w:sz w:val="32"/>
                <w:szCs w:val="32"/>
                <w:lang w:eastAsia="ru-RU"/>
              </w:rPr>
              <w:t xml:space="preserve">2016 </w:t>
            </w:r>
          </w:p>
        </w:tc>
      </w:tr>
      <w:tr w:rsidR="000B1A77" w:rsidRPr="000B1A77" w:rsidTr="00B44048">
        <w:trPr>
          <w:trHeight w:val="297"/>
        </w:trPr>
        <w:tc>
          <w:tcPr>
            <w:tcW w:w="6140" w:type="dxa"/>
            <w:tcBorders>
              <w:top w:val="single" w:sz="8" w:space="0" w:color="000000"/>
              <w:left w:val="single" w:sz="8" w:space="0" w:color="000000"/>
              <w:bottom w:val="single" w:sz="8" w:space="0" w:color="000000"/>
              <w:right w:val="single" w:sz="8" w:space="0" w:color="000000"/>
            </w:tcBorders>
            <w:shd w:val="clear" w:color="auto" w:fill="4E67C8"/>
            <w:tcMar>
              <w:top w:w="15" w:type="dxa"/>
              <w:left w:w="61" w:type="dxa"/>
              <w:bottom w:w="0" w:type="dxa"/>
              <w:right w:w="61" w:type="dxa"/>
            </w:tcMar>
            <w:hideMark/>
          </w:tcPr>
          <w:p w:rsidR="000B1A77" w:rsidRPr="000B1A77" w:rsidRDefault="000B1A77" w:rsidP="000B1A77">
            <w:pPr>
              <w:spacing w:after="0" w:line="297" w:lineRule="atLeast"/>
              <w:rPr>
                <w:rFonts w:ascii="Arial" w:eastAsia="Times New Roman" w:hAnsi="Arial" w:cs="Arial"/>
                <w:sz w:val="36"/>
                <w:szCs w:val="36"/>
                <w:lang w:eastAsia="ru-RU"/>
              </w:rPr>
            </w:pPr>
            <w:r w:rsidRPr="000B1A77">
              <w:rPr>
                <w:rFonts w:ascii="Trebuchet MS" w:eastAsia="Times New Roman" w:hAnsi="Trebuchet MS" w:cs="Arial"/>
                <w:b/>
                <w:bCs/>
                <w:color w:val="FFFFFF" w:themeColor="light1"/>
                <w:kern w:val="24"/>
                <w:sz w:val="21"/>
                <w:szCs w:val="21"/>
                <w:lang w:eastAsia="ru-RU"/>
              </w:rPr>
              <w:t>г. Владимир</w:t>
            </w:r>
          </w:p>
        </w:tc>
        <w:tc>
          <w:tcPr>
            <w:tcW w:w="2500"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2</w:t>
            </w:r>
          </w:p>
        </w:tc>
        <w:tc>
          <w:tcPr>
            <w:tcW w:w="2520" w:type="dxa"/>
            <w:tcBorders>
              <w:top w:val="single" w:sz="8" w:space="0" w:color="000000"/>
              <w:left w:val="single" w:sz="8" w:space="0" w:color="000000"/>
              <w:bottom w:val="single" w:sz="8" w:space="0" w:color="000000"/>
              <w:right w:val="single" w:sz="8" w:space="0" w:color="000000"/>
            </w:tcBorders>
            <w:shd w:val="clear" w:color="auto" w:fill="E9EBF5"/>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0</w:t>
            </w:r>
          </w:p>
        </w:tc>
        <w:tc>
          <w:tcPr>
            <w:tcW w:w="2651"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1</w:t>
            </w:r>
          </w:p>
        </w:tc>
      </w:tr>
      <w:tr w:rsidR="000B1A77" w:rsidRPr="000B1A77" w:rsidTr="00B44048">
        <w:trPr>
          <w:trHeight w:val="297"/>
        </w:trPr>
        <w:tc>
          <w:tcPr>
            <w:tcW w:w="6140" w:type="dxa"/>
            <w:tcBorders>
              <w:top w:val="single" w:sz="8" w:space="0" w:color="000000"/>
              <w:left w:val="single" w:sz="8" w:space="0" w:color="000000"/>
              <w:bottom w:val="single" w:sz="8" w:space="0" w:color="000000"/>
              <w:right w:val="single" w:sz="8" w:space="0" w:color="000000"/>
            </w:tcBorders>
            <w:shd w:val="clear" w:color="auto" w:fill="4E67C8"/>
            <w:tcMar>
              <w:top w:w="15" w:type="dxa"/>
              <w:left w:w="61" w:type="dxa"/>
              <w:bottom w:w="0" w:type="dxa"/>
              <w:right w:w="61" w:type="dxa"/>
            </w:tcMar>
            <w:hideMark/>
          </w:tcPr>
          <w:p w:rsidR="000B1A77" w:rsidRPr="000B1A77" w:rsidRDefault="000B1A77" w:rsidP="000B1A77">
            <w:pPr>
              <w:spacing w:after="0" w:line="297" w:lineRule="atLeast"/>
              <w:rPr>
                <w:rFonts w:ascii="Arial" w:eastAsia="Times New Roman" w:hAnsi="Arial" w:cs="Arial"/>
                <w:sz w:val="36"/>
                <w:szCs w:val="36"/>
                <w:lang w:eastAsia="ru-RU"/>
              </w:rPr>
            </w:pPr>
            <w:r w:rsidRPr="000B1A77">
              <w:rPr>
                <w:rFonts w:ascii="Trebuchet MS" w:eastAsia="Times New Roman" w:hAnsi="Trebuchet MS" w:cs="Arial"/>
                <w:b/>
                <w:bCs/>
                <w:color w:val="FFFFFF" w:themeColor="light1"/>
                <w:kern w:val="24"/>
                <w:sz w:val="21"/>
                <w:szCs w:val="21"/>
                <w:lang w:eastAsia="ru-RU"/>
              </w:rPr>
              <w:t xml:space="preserve">г. Гусь-Хрустальный </w:t>
            </w:r>
          </w:p>
        </w:tc>
        <w:tc>
          <w:tcPr>
            <w:tcW w:w="2500"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0</w:t>
            </w:r>
          </w:p>
        </w:tc>
        <w:tc>
          <w:tcPr>
            <w:tcW w:w="2520"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4</w:t>
            </w:r>
          </w:p>
        </w:tc>
        <w:tc>
          <w:tcPr>
            <w:tcW w:w="2651"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2</w:t>
            </w:r>
          </w:p>
        </w:tc>
      </w:tr>
      <w:tr w:rsidR="000B1A77" w:rsidRPr="000B1A77" w:rsidTr="00B44048">
        <w:trPr>
          <w:trHeight w:val="297"/>
        </w:trPr>
        <w:tc>
          <w:tcPr>
            <w:tcW w:w="6140" w:type="dxa"/>
            <w:tcBorders>
              <w:top w:val="single" w:sz="8" w:space="0" w:color="000000"/>
              <w:left w:val="single" w:sz="8" w:space="0" w:color="000000"/>
              <w:bottom w:val="single" w:sz="8" w:space="0" w:color="000000"/>
              <w:right w:val="single" w:sz="8" w:space="0" w:color="000000"/>
            </w:tcBorders>
            <w:shd w:val="clear" w:color="auto" w:fill="4E67C8"/>
            <w:tcMar>
              <w:top w:w="15" w:type="dxa"/>
              <w:left w:w="61" w:type="dxa"/>
              <w:bottom w:w="0" w:type="dxa"/>
              <w:right w:w="61" w:type="dxa"/>
            </w:tcMar>
            <w:hideMark/>
          </w:tcPr>
          <w:p w:rsidR="000B1A77" w:rsidRPr="000B1A77" w:rsidRDefault="000B1A77" w:rsidP="000B1A77">
            <w:pPr>
              <w:spacing w:after="0" w:line="297" w:lineRule="atLeast"/>
              <w:rPr>
                <w:rFonts w:ascii="Arial" w:eastAsia="Times New Roman" w:hAnsi="Arial" w:cs="Arial"/>
                <w:sz w:val="36"/>
                <w:szCs w:val="36"/>
                <w:lang w:eastAsia="ru-RU"/>
              </w:rPr>
            </w:pPr>
            <w:r w:rsidRPr="000B1A77">
              <w:rPr>
                <w:rFonts w:ascii="Trebuchet MS" w:eastAsia="Times New Roman" w:hAnsi="Trebuchet MS" w:cs="Arial"/>
                <w:b/>
                <w:bCs/>
                <w:color w:val="FFFFFF" w:themeColor="light1"/>
                <w:kern w:val="24"/>
                <w:sz w:val="21"/>
                <w:szCs w:val="21"/>
                <w:lang w:eastAsia="ru-RU"/>
              </w:rPr>
              <w:t>г. Ковров</w:t>
            </w:r>
          </w:p>
        </w:tc>
        <w:tc>
          <w:tcPr>
            <w:tcW w:w="2500"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0</w:t>
            </w:r>
          </w:p>
        </w:tc>
        <w:tc>
          <w:tcPr>
            <w:tcW w:w="2520" w:type="dxa"/>
            <w:tcBorders>
              <w:top w:val="single" w:sz="8" w:space="0" w:color="000000"/>
              <w:left w:val="single" w:sz="8" w:space="0" w:color="000000"/>
              <w:bottom w:val="single" w:sz="8" w:space="0" w:color="000000"/>
              <w:right w:val="single" w:sz="8" w:space="0" w:color="000000"/>
            </w:tcBorders>
            <w:shd w:val="clear" w:color="auto" w:fill="E9EBF5"/>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0</w:t>
            </w:r>
          </w:p>
        </w:tc>
        <w:tc>
          <w:tcPr>
            <w:tcW w:w="2651"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2</w:t>
            </w:r>
          </w:p>
        </w:tc>
      </w:tr>
      <w:tr w:rsidR="000B1A77" w:rsidRPr="000B1A77" w:rsidTr="00B44048">
        <w:trPr>
          <w:trHeight w:val="297"/>
        </w:trPr>
        <w:tc>
          <w:tcPr>
            <w:tcW w:w="6140" w:type="dxa"/>
            <w:tcBorders>
              <w:top w:val="single" w:sz="8" w:space="0" w:color="000000"/>
              <w:left w:val="single" w:sz="8" w:space="0" w:color="000000"/>
              <w:bottom w:val="single" w:sz="8" w:space="0" w:color="000000"/>
              <w:right w:val="single" w:sz="8" w:space="0" w:color="000000"/>
            </w:tcBorders>
            <w:shd w:val="clear" w:color="auto" w:fill="F78D7C"/>
            <w:tcMar>
              <w:top w:w="15" w:type="dxa"/>
              <w:left w:w="61" w:type="dxa"/>
              <w:bottom w:w="0" w:type="dxa"/>
              <w:right w:w="61" w:type="dxa"/>
            </w:tcMar>
            <w:hideMark/>
          </w:tcPr>
          <w:p w:rsidR="000B1A77" w:rsidRPr="000B1A77" w:rsidRDefault="000B1A77" w:rsidP="000B1A77">
            <w:pPr>
              <w:spacing w:after="0" w:line="297" w:lineRule="atLeast"/>
              <w:rPr>
                <w:rFonts w:ascii="Arial" w:eastAsia="Times New Roman" w:hAnsi="Arial" w:cs="Arial"/>
                <w:sz w:val="36"/>
                <w:szCs w:val="36"/>
                <w:lang w:eastAsia="ru-RU"/>
              </w:rPr>
            </w:pPr>
            <w:r w:rsidRPr="000B1A77">
              <w:rPr>
                <w:rFonts w:ascii="Trebuchet MS" w:eastAsia="Times New Roman" w:hAnsi="Trebuchet MS" w:cs="Arial"/>
                <w:b/>
                <w:bCs/>
                <w:color w:val="000000" w:themeColor="text1"/>
                <w:kern w:val="24"/>
                <w:sz w:val="21"/>
                <w:szCs w:val="21"/>
                <w:lang w:eastAsia="ru-RU"/>
              </w:rPr>
              <w:t>о. Муром</w:t>
            </w:r>
          </w:p>
        </w:tc>
        <w:tc>
          <w:tcPr>
            <w:tcW w:w="2500" w:type="dxa"/>
            <w:tcBorders>
              <w:top w:val="single" w:sz="8" w:space="0" w:color="000000"/>
              <w:left w:val="single" w:sz="8" w:space="0" w:color="000000"/>
              <w:bottom w:val="single" w:sz="8" w:space="0" w:color="000000"/>
              <w:right w:val="single" w:sz="8" w:space="0" w:color="000000"/>
            </w:tcBorders>
            <w:shd w:val="clear" w:color="auto" w:fill="F78D7C"/>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text1"/>
                <w:kern w:val="24"/>
                <w:sz w:val="21"/>
                <w:szCs w:val="21"/>
                <w:lang w:eastAsia="ru-RU"/>
              </w:rPr>
              <w:t>5</w:t>
            </w:r>
          </w:p>
        </w:tc>
        <w:tc>
          <w:tcPr>
            <w:tcW w:w="2520" w:type="dxa"/>
            <w:tcBorders>
              <w:top w:val="single" w:sz="8" w:space="0" w:color="000000"/>
              <w:left w:val="single" w:sz="8" w:space="0" w:color="000000"/>
              <w:bottom w:val="single" w:sz="8" w:space="0" w:color="000000"/>
              <w:right w:val="single" w:sz="8" w:space="0" w:color="000000"/>
            </w:tcBorders>
            <w:shd w:val="clear" w:color="auto" w:fill="F78D7C"/>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text1"/>
                <w:kern w:val="24"/>
                <w:sz w:val="21"/>
                <w:szCs w:val="21"/>
                <w:lang w:eastAsia="ru-RU"/>
              </w:rPr>
              <w:t>3</w:t>
            </w:r>
          </w:p>
        </w:tc>
        <w:tc>
          <w:tcPr>
            <w:tcW w:w="2651" w:type="dxa"/>
            <w:tcBorders>
              <w:top w:val="single" w:sz="8" w:space="0" w:color="000000"/>
              <w:left w:val="single" w:sz="8" w:space="0" w:color="000000"/>
              <w:bottom w:val="single" w:sz="8" w:space="0" w:color="000000"/>
              <w:right w:val="single" w:sz="8" w:space="0" w:color="000000"/>
            </w:tcBorders>
            <w:shd w:val="clear" w:color="auto" w:fill="F78D7C"/>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text1"/>
                <w:kern w:val="24"/>
                <w:sz w:val="21"/>
                <w:szCs w:val="21"/>
                <w:lang w:eastAsia="ru-RU"/>
              </w:rPr>
              <w:t>6</w:t>
            </w:r>
          </w:p>
        </w:tc>
      </w:tr>
      <w:tr w:rsidR="000B1A77" w:rsidRPr="000B1A77" w:rsidTr="00B44048">
        <w:trPr>
          <w:trHeight w:val="297"/>
        </w:trPr>
        <w:tc>
          <w:tcPr>
            <w:tcW w:w="6140" w:type="dxa"/>
            <w:tcBorders>
              <w:top w:val="single" w:sz="8" w:space="0" w:color="000000"/>
              <w:left w:val="single" w:sz="8" w:space="0" w:color="000000"/>
              <w:bottom w:val="single" w:sz="8" w:space="0" w:color="000000"/>
              <w:right w:val="single" w:sz="8" w:space="0" w:color="000000"/>
            </w:tcBorders>
            <w:shd w:val="clear" w:color="auto" w:fill="4E67C8"/>
            <w:tcMar>
              <w:top w:w="15" w:type="dxa"/>
              <w:left w:w="61" w:type="dxa"/>
              <w:bottom w:w="0" w:type="dxa"/>
              <w:right w:w="61" w:type="dxa"/>
            </w:tcMar>
            <w:hideMark/>
          </w:tcPr>
          <w:p w:rsidR="000B1A77" w:rsidRPr="000B1A77" w:rsidRDefault="000B1A77" w:rsidP="000B1A77">
            <w:pPr>
              <w:spacing w:after="0" w:line="297" w:lineRule="atLeast"/>
              <w:rPr>
                <w:rFonts w:ascii="Arial" w:eastAsia="Times New Roman" w:hAnsi="Arial" w:cs="Arial"/>
                <w:sz w:val="36"/>
                <w:szCs w:val="36"/>
                <w:lang w:eastAsia="ru-RU"/>
              </w:rPr>
            </w:pPr>
            <w:r w:rsidRPr="000B1A77">
              <w:rPr>
                <w:rFonts w:ascii="Trebuchet MS" w:eastAsia="Times New Roman" w:hAnsi="Trebuchet MS" w:cs="Arial"/>
                <w:b/>
                <w:bCs/>
                <w:color w:val="FFFFFF" w:themeColor="light1"/>
                <w:kern w:val="24"/>
                <w:sz w:val="21"/>
                <w:szCs w:val="21"/>
                <w:lang w:eastAsia="ru-RU"/>
              </w:rPr>
              <w:t>г. Радужный</w:t>
            </w:r>
          </w:p>
        </w:tc>
        <w:tc>
          <w:tcPr>
            <w:tcW w:w="2500"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1</w:t>
            </w:r>
          </w:p>
        </w:tc>
        <w:tc>
          <w:tcPr>
            <w:tcW w:w="2520" w:type="dxa"/>
            <w:tcBorders>
              <w:top w:val="single" w:sz="8" w:space="0" w:color="000000"/>
              <w:left w:val="single" w:sz="8" w:space="0" w:color="000000"/>
              <w:bottom w:val="single" w:sz="8" w:space="0" w:color="000000"/>
              <w:right w:val="single" w:sz="8" w:space="0" w:color="000000"/>
            </w:tcBorders>
            <w:shd w:val="clear" w:color="auto" w:fill="E9EBF5"/>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0</w:t>
            </w:r>
          </w:p>
        </w:tc>
        <w:tc>
          <w:tcPr>
            <w:tcW w:w="2651"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0</w:t>
            </w:r>
          </w:p>
        </w:tc>
      </w:tr>
      <w:tr w:rsidR="000B1A77" w:rsidRPr="000B1A77" w:rsidTr="00B44048">
        <w:trPr>
          <w:trHeight w:val="297"/>
        </w:trPr>
        <w:tc>
          <w:tcPr>
            <w:tcW w:w="6140" w:type="dxa"/>
            <w:tcBorders>
              <w:top w:val="single" w:sz="8" w:space="0" w:color="000000"/>
              <w:left w:val="single" w:sz="8" w:space="0" w:color="000000"/>
              <w:bottom w:val="single" w:sz="8" w:space="0" w:color="000000"/>
              <w:right w:val="single" w:sz="8" w:space="0" w:color="000000"/>
            </w:tcBorders>
            <w:shd w:val="clear" w:color="auto" w:fill="F78D7C"/>
            <w:tcMar>
              <w:top w:w="15" w:type="dxa"/>
              <w:left w:w="61" w:type="dxa"/>
              <w:bottom w:w="0" w:type="dxa"/>
              <w:right w:w="61" w:type="dxa"/>
            </w:tcMar>
            <w:hideMark/>
          </w:tcPr>
          <w:p w:rsidR="000B1A77" w:rsidRPr="000B1A77" w:rsidRDefault="000B1A77" w:rsidP="000B1A77">
            <w:pPr>
              <w:spacing w:after="0" w:line="297" w:lineRule="atLeast"/>
              <w:rPr>
                <w:rFonts w:ascii="Arial" w:eastAsia="Times New Roman" w:hAnsi="Arial" w:cs="Arial"/>
                <w:sz w:val="36"/>
                <w:szCs w:val="36"/>
                <w:lang w:eastAsia="ru-RU"/>
              </w:rPr>
            </w:pPr>
            <w:r w:rsidRPr="000B1A77">
              <w:rPr>
                <w:rFonts w:ascii="Trebuchet MS" w:eastAsia="Times New Roman" w:hAnsi="Trebuchet MS" w:cs="Arial"/>
                <w:b/>
                <w:bCs/>
                <w:color w:val="000000"/>
                <w:kern w:val="24"/>
                <w:sz w:val="21"/>
                <w:szCs w:val="21"/>
                <w:lang w:eastAsia="ru-RU"/>
              </w:rPr>
              <w:t>Александровский район</w:t>
            </w:r>
          </w:p>
        </w:tc>
        <w:tc>
          <w:tcPr>
            <w:tcW w:w="2500" w:type="dxa"/>
            <w:tcBorders>
              <w:top w:val="single" w:sz="8" w:space="0" w:color="000000"/>
              <w:left w:val="single" w:sz="8" w:space="0" w:color="000000"/>
              <w:bottom w:val="single" w:sz="8" w:space="0" w:color="000000"/>
              <w:right w:val="single" w:sz="8" w:space="0" w:color="000000"/>
            </w:tcBorders>
            <w:shd w:val="clear" w:color="auto" w:fill="F78D7C"/>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kern w:val="24"/>
                <w:sz w:val="21"/>
                <w:szCs w:val="21"/>
                <w:lang w:eastAsia="ru-RU"/>
              </w:rPr>
              <w:t>9</w:t>
            </w:r>
          </w:p>
        </w:tc>
        <w:tc>
          <w:tcPr>
            <w:tcW w:w="2520" w:type="dxa"/>
            <w:tcBorders>
              <w:top w:val="single" w:sz="8" w:space="0" w:color="000000"/>
              <w:left w:val="single" w:sz="8" w:space="0" w:color="000000"/>
              <w:bottom w:val="single" w:sz="8" w:space="0" w:color="000000"/>
              <w:right w:val="single" w:sz="8" w:space="0" w:color="000000"/>
            </w:tcBorders>
            <w:shd w:val="clear" w:color="auto" w:fill="F78D7C"/>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kern w:val="24"/>
                <w:sz w:val="21"/>
                <w:szCs w:val="21"/>
                <w:lang w:eastAsia="ru-RU"/>
              </w:rPr>
              <w:t>1</w:t>
            </w:r>
          </w:p>
        </w:tc>
        <w:tc>
          <w:tcPr>
            <w:tcW w:w="2651" w:type="dxa"/>
            <w:tcBorders>
              <w:top w:val="single" w:sz="8" w:space="0" w:color="000000"/>
              <w:left w:val="single" w:sz="8" w:space="0" w:color="000000"/>
              <w:bottom w:val="single" w:sz="8" w:space="0" w:color="000000"/>
              <w:right w:val="single" w:sz="8" w:space="0" w:color="000000"/>
            </w:tcBorders>
            <w:shd w:val="clear" w:color="auto" w:fill="F78D7C"/>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kern w:val="24"/>
                <w:sz w:val="21"/>
                <w:szCs w:val="21"/>
                <w:lang w:eastAsia="ru-RU"/>
              </w:rPr>
              <w:t>13</w:t>
            </w:r>
          </w:p>
        </w:tc>
      </w:tr>
      <w:tr w:rsidR="000B1A77" w:rsidRPr="000B1A77" w:rsidTr="00B44048">
        <w:trPr>
          <w:trHeight w:val="297"/>
        </w:trPr>
        <w:tc>
          <w:tcPr>
            <w:tcW w:w="6140" w:type="dxa"/>
            <w:tcBorders>
              <w:top w:val="single" w:sz="8" w:space="0" w:color="000000"/>
              <w:left w:val="single" w:sz="8" w:space="0" w:color="000000"/>
              <w:bottom w:val="single" w:sz="8" w:space="0" w:color="000000"/>
              <w:right w:val="single" w:sz="8" w:space="0" w:color="000000"/>
            </w:tcBorders>
            <w:shd w:val="clear" w:color="auto" w:fill="4E67C8"/>
            <w:tcMar>
              <w:top w:w="15" w:type="dxa"/>
              <w:left w:w="61" w:type="dxa"/>
              <w:bottom w:w="0" w:type="dxa"/>
              <w:right w:w="61" w:type="dxa"/>
            </w:tcMar>
            <w:hideMark/>
          </w:tcPr>
          <w:p w:rsidR="000B1A77" w:rsidRPr="000B1A77" w:rsidRDefault="000B1A77" w:rsidP="000B1A77">
            <w:pPr>
              <w:spacing w:after="0" w:line="297" w:lineRule="atLeast"/>
              <w:rPr>
                <w:rFonts w:ascii="Arial" w:eastAsia="Times New Roman" w:hAnsi="Arial" w:cs="Arial"/>
                <w:sz w:val="36"/>
                <w:szCs w:val="36"/>
                <w:lang w:eastAsia="ru-RU"/>
              </w:rPr>
            </w:pPr>
            <w:r w:rsidRPr="000B1A77">
              <w:rPr>
                <w:rFonts w:ascii="Trebuchet MS" w:eastAsia="Times New Roman" w:hAnsi="Trebuchet MS" w:cs="Arial"/>
                <w:b/>
                <w:bCs/>
                <w:color w:val="FFFFFF" w:themeColor="light1"/>
                <w:kern w:val="24"/>
                <w:sz w:val="21"/>
                <w:szCs w:val="21"/>
                <w:lang w:eastAsia="ru-RU"/>
              </w:rPr>
              <w:t>Вязниковский район</w:t>
            </w:r>
          </w:p>
        </w:tc>
        <w:tc>
          <w:tcPr>
            <w:tcW w:w="2500"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0</w:t>
            </w:r>
          </w:p>
        </w:tc>
        <w:tc>
          <w:tcPr>
            <w:tcW w:w="2520" w:type="dxa"/>
            <w:tcBorders>
              <w:top w:val="single" w:sz="8" w:space="0" w:color="000000"/>
              <w:left w:val="single" w:sz="8" w:space="0" w:color="000000"/>
              <w:bottom w:val="single" w:sz="8" w:space="0" w:color="000000"/>
              <w:right w:val="single" w:sz="8" w:space="0" w:color="000000"/>
            </w:tcBorders>
            <w:shd w:val="clear" w:color="auto" w:fill="E9EBF5"/>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0</w:t>
            </w:r>
          </w:p>
        </w:tc>
        <w:tc>
          <w:tcPr>
            <w:tcW w:w="2651"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0</w:t>
            </w:r>
          </w:p>
        </w:tc>
      </w:tr>
      <w:tr w:rsidR="000B1A77" w:rsidRPr="000B1A77" w:rsidTr="00B44048">
        <w:trPr>
          <w:trHeight w:val="297"/>
        </w:trPr>
        <w:tc>
          <w:tcPr>
            <w:tcW w:w="6140" w:type="dxa"/>
            <w:tcBorders>
              <w:top w:val="single" w:sz="8" w:space="0" w:color="000000"/>
              <w:left w:val="single" w:sz="8" w:space="0" w:color="000000"/>
              <w:bottom w:val="single" w:sz="8" w:space="0" w:color="000000"/>
              <w:right w:val="single" w:sz="8" w:space="0" w:color="000000"/>
            </w:tcBorders>
            <w:shd w:val="clear" w:color="auto" w:fill="F78D7C"/>
            <w:tcMar>
              <w:top w:w="15" w:type="dxa"/>
              <w:left w:w="61" w:type="dxa"/>
              <w:bottom w:w="0" w:type="dxa"/>
              <w:right w:w="61" w:type="dxa"/>
            </w:tcMar>
            <w:hideMark/>
          </w:tcPr>
          <w:p w:rsidR="000B1A77" w:rsidRPr="000B1A77" w:rsidRDefault="000B1A77" w:rsidP="000B1A77">
            <w:pPr>
              <w:spacing w:after="0" w:line="297" w:lineRule="atLeast"/>
              <w:rPr>
                <w:rFonts w:ascii="Arial" w:eastAsia="Times New Roman" w:hAnsi="Arial" w:cs="Arial"/>
                <w:sz w:val="36"/>
                <w:szCs w:val="36"/>
                <w:lang w:eastAsia="ru-RU"/>
              </w:rPr>
            </w:pPr>
            <w:r w:rsidRPr="000B1A77">
              <w:rPr>
                <w:rFonts w:ascii="Trebuchet MS" w:eastAsia="Times New Roman" w:hAnsi="Trebuchet MS" w:cs="Arial"/>
                <w:b/>
                <w:bCs/>
                <w:color w:val="000000"/>
                <w:kern w:val="24"/>
                <w:sz w:val="21"/>
                <w:szCs w:val="21"/>
                <w:lang w:eastAsia="ru-RU"/>
              </w:rPr>
              <w:t>Гороховецкий  район</w:t>
            </w:r>
          </w:p>
        </w:tc>
        <w:tc>
          <w:tcPr>
            <w:tcW w:w="2500" w:type="dxa"/>
            <w:tcBorders>
              <w:top w:val="single" w:sz="8" w:space="0" w:color="000000"/>
              <w:left w:val="single" w:sz="8" w:space="0" w:color="000000"/>
              <w:bottom w:val="single" w:sz="8" w:space="0" w:color="000000"/>
              <w:right w:val="single" w:sz="8" w:space="0" w:color="000000"/>
            </w:tcBorders>
            <w:shd w:val="clear" w:color="auto" w:fill="F78D7C"/>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kern w:val="24"/>
                <w:sz w:val="21"/>
                <w:szCs w:val="21"/>
                <w:lang w:eastAsia="ru-RU"/>
              </w:rPr>
              <w:t>4</w:t>
            </w:r>
          </w:p>
        </w:tc>
        <w:tc>
          <w:tcPr>
            <w:tcW w:w="2520" w:type="dxa"/>
            <w:tcBorders>
              <w:top w:val="single" w:sz="8" w:space="0" w:color="000000"/>
              <w:left w:val="single" w:sz="8" w:space="0" w:color="000000"/>
              <w:bottom w:val="single" w:sz="8" w:space="0" w:color="000000"/>
              <w:right w:val="single" w:sz="8" w:space="0" w:color="000000"/>
            </w:tcBorders>
            <w:shd w:val="clear" w:color="auto" w:fill="F78D7C"/>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kern w:val="24"/>
                <w:sz w:val="21"/>
                <w:szCs w:val="21"/>
                <w:lang w:eastAsia="ru-RU"/>
              </w:rPr>
              <w:t>1</w:t>
            </w:r>
          </w:p>
        </w:tc>
        <w:tc>
          <w:tcPr>
            <w:tcW w:w="2651" w:type="dxa"/>
            <w:tcBorders>
              <w:top w:val="single" w:sz="8" w:space="0" w:color="000000"/>
              <w:left w:val="single" w:sz="8" w:space="0" w:color="000000"/>
              <w:bottom w:val="single" w:sz="8" w:space="0" w:color="000000"/>
              <w:right w:val="single" w:sz="8" w:space="0" w:color="000000"/>
            </w:tcBorders>
            <w:shd w:val="clear" w:color="auto" w:fill="F78D7C"/>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kern w:val="24"/>
                <w:sz w:val="21"/>
                <w:szCs w:val="21"/>
                <w:lang w:eastAsia="ru-RU"/>
              </w:rPr>
              <w:t>7</w:t>
            </w:r>
          </w:p>
        </w:tc>
      </w:tr>
      <w:tr w:rsidR="000B1A77" w:rsidRPr="000B1A77" w:rsidTr="00B44048">
        <w:trPr>
          <w:trHeight w:val="364"/>
        </w:trPr>
        <w:tc>
          <w:tcPr>
            <w:tcW w:w="6140" w:type="dxa"/>
            <w:tcBorders>
              <w:top w:val="single" w:sz="8" w:space="0" w:color="000000"/>
              <w:left w:val="single" w:sz="8" w:space="0" w:color="000000"/>
              <w:bottom w:val="single" w:sz="8" w:space="0" w:color="000000"/>
              <w:right w:val="single" w:sz="8" w:space="0" w:color="000000"/>
            </w:tcBorders>
            <w:shd w:val="clear" w:color="auto" w:fill="4E67C8"/>
            <w:tcMar>
              <w:top w:w="15" w:type="dxa"/>
              <w:left w:w="61" w:type="dxa"/>
              <w:bottom w:w="0" w:type="dxa"/>
              <w:right w:w="61" w:type="dxa"/>
            </w:tcMar>
            <w:hideMark/>
          </w:tcPr>
          <w:p w:rsidR="000B1A77" w:rsidRPr="000B1A77" w:rsidRDefault="000B1A77" w:rsidP="000B1A77">
            <w:pPr>
              <w:spacing w:after="0"/>
              <w:rPr>
                <w:rFonts w:ascii="Arial" w:eastAsia="Times New Roman" w:hAnsi="Arial" w:cs="Arial"/>
                <w:sz w:val="36"/>
                <w:szCs w:val="36"/>
                <w:lang w:eastAsia="ru-RU"/>
              </w:rPr>
            </w:pPr>
            <w:r w:rsidRPr="000B1A77">
              <w:rPr>
                <w:rFonts w:ascii="Trebuchet MS" w:eastAsia="Times New Roman" w:hAnsi="Trebuchet MS" w:cs="Arial"/>
                <w:b/>
                <w:bCs/>
                <w:color w:val="FFFFFF" w:themeColor="light1"/>
                <w:kern w:val="24"/>
                <w:sz w:val="21"/>
                <w:szCs w:val="21"/>
                <w:lang w:eastAsia="ru-RU"/>
              </w:rPr>
              <w:t>Гусь-Хрустальный район</w:t>
            </w:r>
          </w:p>
        </w:tc>
        <w:tc>
          <w:tcPr>
            <w:tcW w:w="2500"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3</w:t>
            </w:r>
          </w:p>
        </w:tc>
        <w:tc>
          <w:tcPr>
            <w:tcW w:w="2520" w:type="dxa"/>
            <w:tcBorders>
              <w:top w:val="single" w:sz="8" w:space="0" w:color="000000"/>
              <w:left w:val="single" w:sz="8" w:space="0" w:color="000000"/>
              <w:bottom w:val="single" w:sz="8" w:space="0" w:color="000000"/>
              <w:right w:val="single" w:sz="8" w:space="0" w:color="000000"/>
            </w:tcBorders>
            <w:shd w:val="clear" w:color="auto" w:fill="E9EBF5"/>
            <w:tcMar>
              <w:top w:w="15" w:type="dxa"/>
              <w:left w:w="61" w:type="dxa"/>
              <w:bottom w:w="0" w:type="dxa"/>
              <w:right w:w="61" w:type="dxa"/>
            </w:tcMar>
            <w:hideMark/>
          </w:tcPr>
          <w:p w:rsidR="000B1A77" w:rsidRPr="000B1A77" w:rsidRDefault="000B1A77" w:rsidP="000B1A77">
            <w:pPr>
              <w:spacing w:after="0"/>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5</w:t>
            </w:r>
          </w:p>
        </w:tc>
        <w:tc>
          <w:tcPr>
            <w:tcW w:w="2651"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2</w:t>
            </w:r>
          </w:p>
        </w:tc>
      </w:tr>
      <w:tr w:rsidR="000B1A77" w:rsidRPr="000B1A77" w:rsidTr="00B44048">
        <w:trPr>
          <w:trHeight w:val="297"/>
        </w:trPr>
        <w:tc>
          <w:tcPr>
            <w:tcW w:w="6140" w:type="dxa"/>
            <w:tcBorders>
              <w:top w:val="single" w:sz="8" w:space="0" w:color="000000"/>
              <w:left w:val="single" w:sz="8" w:space="0" w:color="000000"/>
              <w:bottom w:val="single" w:sz="8" w:space="0" w:color="000000"/>
              <w:right w:val="single" w:sz="8" w:space="0" w:color="000000"/>
            </w:tcBorders>
            <w:shd w:val="clear" w:color="auto" w:fill="4E67C8"/>
            <w:tcMar>
              <w:top w:w="15" w:type="dxa"/>
              <w:left w:w="61" w:type="dxa"/>
              <w:bottom w:w="0" w:type="dxa"/>
              <w:right w:w="61" w:type="dxa"/>
            </w:tcMar>
            <w:hideMark/>
          </w:tcPr>
          <w:p w:rsidR="000B1A77" w:rsidRPr="000B1A77" w:rsidRDefault="000B1A77" w:rsidP="000B1A77">
            <w:pPr>
              <w:spacing w:after="0" w:line="297" w:lineRule="atLeast"/>
              <w:rPr>
                <w:rFonts w:ascii="Arial" w:eastAsia="Times New Roman" w:hAnsi="Arial" w:cs="Arial"/>
                <w:sz w:val="36"/>
                <w:szCs w:val="36"/>
                <w:lang w:eastAsia="ru-RU"/>
              </w:rPr>
            </w:pPr>
            <w:r w:rsidRPr="000B1A77">
              <w:rPr>
                <w:rFonts w:ascii="Trebuchet MS" w:eastAsia="Times New Roman" w:hAnsi="Trebuchet MS" w:cs="Arial"/>
                <w:b/>
                <w:bCs/>
                <w:color w:val="FFFFFF" w:themeColor="light1"/>
                <w:kern w:val="24"/>
                <w:sz w:val="21"/>
                <w:szCs w:val="21"/>
                <w:lang w:eastAsia="ru-RU"/>
              </w:rPr>
              <w:t>Камешковский район</w:t>
            </w:r>
          </w:p>
        </w:tc>
        <w:tc>
          <w:tcPr>
            <w:tcW w:w="2500"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2</w:t>
            </w:r>
          </w:p>
        </w:tc>
        <w:tc>
          <w:tcPr>
            <w:tcW w:w="2520"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0</w:t>
            </w:r>
          </w:p>
        </w:tc>
        <w:tc>
          <w:tcPr>
            <w:tcW w:w="2651"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3</w:t>
            </w:r>
          </w:p>
        </w:tc>
      </w:tr>
      <w:tr w:rsidR="000B1A77" w:rsidRPr="000B1A77" w:rsidTr="00B44048">
        <w:trPr>
          <w:trHeight w:val="297"/>
        </w:trPr>
        <w:tc>
          <w:tcPr>
            <w:tcW w:w="6140" w:type="dxa"/>
            <w:tcBorders>
              <w:top w:val="single" w:sz="8" w:space="0" w:color="000000"/>
              <w:left w:val="single" w:sz="8" w:space="0" w:color="000000"/>
              <w:bottom w:val="single" w:sz="8" w:space="0" w:color="000000"/>
              <w:right w:val="single" w:sz="8" w:space="0" w:color="000000"/>
            </w:tcBorders>
            <w:shd w:val="clear" w:color="auto" w:fill="4E67C8"/>
            <w:tcMar>
              <w:top w:w="15" w:type="dxa"/>
              <w:left w:w="61" w:type="dxa"/>
              <w:bottom w:w="0" w:type="dxa"/>
              <w:right w:w="61" w:type="dxa"/>
            </w:tcMar>
            <w:hideMark/>
          </w:tcPr>
          <w:p w:rsidR="000B1A77" w:rsidRPr="000B1A77" w:rsidRDefault="000B1A77" w:rsidP="000B1A77">
            <w:pPr>
              <w:spacing w:after="0" w:line="297" w:lineRule="atLeast"/>
              <w:rPr>
                <w:rFonts w:ascii="Arial" w:eastAsia="Times New Roman" w:hAnsi="Arial" w:cs="Arial"/>
                <w:sz w:val="36"/>
                <w:szCs w:val="36"/>
                <w:lang w:eastAsia="ru-RU"/>
              </w:rPr>
            </w:pPr>
            <w:r w:rsidRPr="000B1A77">
              <w:rPr>
                <w:rFonts w:ascii="Trebuchet MS" w:eastAsia="Times New Roman" w:hAnsi="Trebuchet MS" w:cs="Arial"/>
                <w:b/>
                <w:bCs/>
                <w:color w:val="FFFFFF" w:themeColor="light1"/>
                <w:kern w:val="24"/>
                <w:sz w:val="21"/>
                <w:szCs w:val="21"/>
                <w:lang w:eastAsia="ru-RU"/>
              </w:rPr>
              <w:t>Киржачский район</w:t>
            </w:r>
          </w:p>
        </w:tc>
        <w:tc>
          <w:tcPr>
            <w:tcW w:w="2500"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2</w:t>
            </w:r>
          </w:p>
        </w:tc>
        <w:tc>
          <w:tcPr>
            <w:tcW w:w="2520" w:type="dxa"/>
            <w:tcBorders>
              <w:top w:val="single" w:sz="8" w:space="0" w:color="000000"/>
              <w:left w:val="single" w:sz="8" w:space="0" w:color="000000"/>
              <w:bottom w:val="single" w:sz="8" w:space="0" w:color="000000"/>
              <w:right w:val="single" w:sz="8" w:space="0" w:color="000000"/>
            </w:tcBorders>
            <w:shd w:val="clear" w:color="auto" w:fill="E9EBF5"/>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0</w:t>
            </w:r>
          </w:p>
        </w:tc>
        <w:tc>
          <w:tcPr>
            <w:tcW w:w="2651"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0</w:t>
            </w:r>
          </w:p>
        </w:tc>
      </w:tr>
      <w:tr w:rsidR="000B1A77" w:rsidRPr="000B1A77" w:rsidTr="00B44048">
        <w:trPr>
          <w:trHeight w:val="297"/>
        </w:trPr>
        <w:tc>
          <w:tcPr>
            <w:tcW w:w="6140" w:type="dxa"/>
            <w:tcBorders>
              <w:top w:val="single" w:sz="8" w:space="0" w:color="000000"/>
              <w:left w:val="single" w:sz="8" w:space="0" w:color="000000"/>
              <w:bottom w:val="single" w:sz="8" w:space="0" w:color="000000"/>
              <w:right w:val="single" w:sz="8" w:space="0" w:color="000000"/>
            </w:tcBorders>
            <w:shd w:val="clear" w:color="auto" w:fill="4E67C8"/>
            <w:tcMar>
              <w:top w:w="15" w:type="dxa"/>
              <w:left w:w="61" w:type="dxa"/>
              <w:bottom w:w="0" w:type="dxa"/>
              <w:right w:w="61" w:type="dxa"/>
            </w:tcMar>
            <w:hideMark/>
          </w:tcPr>
          <w:p w:rsidR="000B1A77" w:rsidRPr="000B1A77" w:rsidRDefault="000B1A77" w:rsidP="000B1A77">
            <w:pPr>
              <w:spacing w:after="0" w:line="297" w:lineRule="atLeast"/>
              <w:rPr>
                <w:rFonts w:ascii="Arial" w:eastAsia="Times New Roman" w:hAnsi="Arial" w:cs="Arial"/>
                <w:sz w:val="36"/>
                <w:szCs w:val="36"/>
                <w:lang w:eastAsia="ru-RU"/>
              </w:rPr>
            </w:pPr>
            <w:r w:rsidRPr="000B1A77">
              <w:rPr>
                <w:rFonts w:ascii="Trebuchet MS" w:eastAsia="Times New Roman" w:hAnsi="Trebuchet MS" w:cs="Arial"/>
                <w:b/>
                <w:bCs/>
                <w:color w:val="FFFFFF" w:themeColor="light1"/>
                <w:kern w:val="24"/>
                <w:sz w:val="21"/>
                <w:szCs w:val="21"/>
                <w:lang w:eastAsia="ru-RU"/>
              </w:rPr>
              <w:t>Ковровский район</w:t>
            </w:r>
          </w:p>
        </w:tc>
        <w:tc>
          <w:tcPr>
            <w:tcW w:w="2500"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2</w:t>
            </w:r>
          </w:p>
        </w:tc>
        <w:tc>
          <w:tcPr>
            <w:tcW w:w="2520"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0</w:t>
            </w:r>
          </w:p>
        </w:tc>
        <w:tc>
          <w:tcPr>
            <w:tcW w:w="2651"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2</w:t>
            </w:r>
          </w:p>
        </w:tc>
      </w:tr>
      <w:tr w:rsidR="000B1A77" w:rsidRPr="000B1A77" w:rsidTr="00B44048">
        <w:trPr>
          <w:trHeight w:val="297"/>
        </w:trPr>
        <w:tc>
          <w:tcPr>
            <w:tcW w:w="6140" w:type="dxa"/>
            <w:tcBorders>
              <w:top w:val="single" w:sz="8" w:space="0" w:color="000000"/>
              <w:left w:val="single" w:sz="8" w:space="0" w:color="000000"/>
              <w:bottom w:val="single" w:sz="8" w:space="0" w:color="000000"/>
              <w:right w:val="single" w:sz="8" w:space="0" w:color="000000"/>
            </w:tcBorders>
            <w:shd w:val="clear" w:color="auto" w:fill="4E67C8"/>
            <w:tcMar>
              <w:top w:w="15" w:type="dxa"/>
              <w:left w:w="61" w:type="dxa"/>
              <w:bottom w:w="0" w:type="dxa"/>
              <w:right w:w="61" w:type="dxa"/>
            </w:tcMar>
            <w:hideMark/>
          </w:tcPr>
          <w:p w:rsidR="000B1A77" w:rsidRPr="000B1A77" w:rsidRDefault="000B1A77" w:rsidP="000B1A77">
            <w:pPr>
              <w:spacing w:after="0" w:line="297" w:lineRule="atLeast"/>
              <w:rPr>
                <w:rFonts w:ascii="Arial" w:eastAsia="Times New Roman" w:hAnsi="Arial" w:cs="Arial"/>
                <w:sz w:val="36"/>
                <w:szCs w:val="36"/>
                <w:lang w:eastAsia="ru-RU"/>
              </w:rPr>
            </w:pPr>
            <w:r w:rsidRPr="000B1A77">
              <w:rPr>
                <w:rFonts w:ascii="Trebuchet MS" w:eastAsia="Times New Roman" w:hAnsi="Trebuchet MS" w:cs="Arial"/>
                <w:b/>
                <w:bCs/>
                <w:color w:val="FFFFFF" w:themeColor="light1"/>
                <w:kern w:val="24"/>
                <w:sz w:val="21"/>
                <w:szCs w:val="21"/>
                <w:lang w:eastAsia="ru-RU"/>
              </w:rPr>
              <w:t>Кольчугинский район</w:t>
            </w:r>
          </w:p>
        </w:tc>
        <w:tc>
          <w:tcPr>
            <w:tcW w:w="2500"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3</w:t>
            </w:r>
          </w:p>
        </w:tc>
        <w:tc>
          <w:tcPr>
            <w:tcW w:w="2520" w:type="dxa"/>
            <w:tcBorders>
              <w:top w:val="single" w:sz="8" w:space="0" w:color="000000"/>
              <w:left w:val="single" w:sz="8" w:space="0" w:color="000000"/>
              <w:bottom w:val="single" w:sz="8" w:space="0" w:color="000000"/>
              <w:right w:val="single" w:sz="8" w:space="0" w:color="000000"/>
            </w:tcBorders>
            <w:shd w:val="clear" w:color="auto" w:fill="E9EBF5"/>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2</w:t>
            </w:r>
          </w:p>
        </w:tc>
        <w:tc>
          <w:tcPr>
            <w:tcW w:w="2651"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3</w:t>
            </w:r>
          </w:p>
        </w:tc>
      </w:tr>
      <w:tr w:rsidR="000B1A77" w:rsidRPr="000B1A77" w:rsidTr="00B44048">
        <w:trPr>
          <w:trHeight w:val="297"/>
        </w:trPr>
        <w:tc>
          <w:tcPr>
            <w:tcW w:w="6140" w:type="dxa"/>
            <w:tcBorders>
              <w:top w:val="single" w:sz="8" w:space="0" w:color="000000"/>
              <w:left w:val="single" w:sz="8" w:space="0" w:color="000000"/>
              <w:bottom w:val="single" w:sz="8" w:space="0" w:color="000000"/>
              <w:right w:val="single" w:sz="8" w:space="0" w:color="000000"/>
            </w:tcBorders>
            <w:shd w:val="clear" w:color="auto" w:fill="4E67C8"/>
            <w:tcMar>
              <w:top w:w="15" w:type="dxa"/>
              <w:left w:w="61" w:type="dxa"/>
              <w:bottom w:w="0" w:type="dxa"/>
              <w:right w:w="61" w:type="dxa"/>
            </w:tcMar>
            <w:hideMark/>
          </w:tcPr>
          <w:p w:rsidR="000B1A77" w:rsidRPr="000B1A77" w:rsidRDefault="000B1A77" w:rsidP="000B1A77">
            <w:pPr>
              <w:spacing w:after="0" w:line="297" w:lineRule="atLeast"/>
              <w:rPr>
                <w:rFonts w:ascii="Arial" w:eastAsia="Times New Roman" w:hAnsi="Arial" w:cs="Arial"/>
                <w:sz w:val="36"/>
                <w:szCs w:val="36"/>
                <w:lang w:eastAsia="ru-RU"/>
              </w:rPr>
            </w:pPr>
            <w:r w:rsidRPr="000B1A77">
              <w:rPr>
                <w:rFonts w:ascii="Trebuchet MS" w:eastAsia="Times New Roman" w:hAnsi="Trebuchet MS" w:cs="Arial"/>
                <w:b/>
                <w:bCs/>
                <w:color w:val="FFFFFF" w:themeColor="light1"/>
                <w:kern w:val="24"/>
                <w:sz w:val="21"/>
                <w:szCs w:val="21"/>
                <w:lang w:eastAsia="ru-RU"/>
              </w:rPr>
              <w:t>Меленковский район</w:t>
            </w:r>
          </w:p>
        </w:tc>
        <w:tc>
          <w:tcPr>
            <w:tcW w:w="2500"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0</w:t>
            </w:r>
          </w:p>
        </w:tc>
        <w:tc>
          <w:tcPr>
            <w:tcW w:w="2520"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0</w:t>
            </w:r>
          </w:p>
        </w:tc>
        <w:tc>
          <w:tcPr>
            <w:tcW w:w="2651"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0</w:t>
            </w:r>
          </w:p>
        </w:tc>
      </w:tr>
      <w:tr w:rsidR="000B1A77" w:rsidRPr="000B1A77" w:rsidTr="00B44048">
        <w:trPr>
          <w:trHeight w:val="297"/>
        </w:trPr>
        <w:tc>
          <w:tcPr>
            <w:tcW w:w="6140" w:type="dxa"/>
            <w:tcBorders>
              <w:top w:val="single" w:sz="8" w:space="0" w:color="000000"/>
              <w:left w:val="single" w:sz="8" w:space="0" w:color="000000"/>
              <w:bottom w:val="single" w:sz="8" w:space="0" w:color="000000"/>
              <w:right w:val="single" w:sz="8" w:space="0" w:color="000000"/>
            </w:tcBorders>
            <w:shd w:val="clear" w:color="auto" w:fill="4E67C8"/>
            <w:tcMar>
              <w:top w:w="15" w:type="dxa"/>
              <w:left w:w="61" w:type="dxa"/>
              <w:bottom w:w="0" w:type="dxa"/>
              <w:right w:w="61" w:type="dxa"/>
            </w:tcMar>
            <w:hideMark/>
          </w:tcPr>
          <w:p w:rsidR="000B1A77" w:rsidRPr="000B1A77" w:rsidRDefault="000B1A77" w:rsidP="000B1A77">
            <w:pPr>
              <w:spacing w:after="0" w:line="297" w:lineRule="atLeast"/>
              <w:rPr>
                <w:rFonts w:ascii="Arial" w:eastAsia="Times New Roman" w:hAnsi="Arial" w:cs="Arial"/>
                <w:sz w:val="36"/>
                <w:szCs w:val="36"/>
                <w:lang w:eastAsia="ru-RU"/>
              </w:rPr>
            </w:pPr>
            <w:r w:rsidRPr="000B1A77">
              <w:rPr>
                <w:rFonts w:ascii="Trebuchet MS" w:eastAsia="Times New Roman" w:hAnsi="Trebuchet MS" w:cs="Arial"/>
                <w:b/>
                <w:bCs/>
                <w:color w:val="FFFFFF" w:themeColor="light1"/>
                <w:kern w:val="24"/>
                <w:sz w:val="21"/>
                <w:szCs w:val="21"/>
                <w:lang w:eastAsia="ru-RU"/>
              </w:rPr>
              <w:t>Муромский район</w:t>
            </w:r>
          </w:p>
        </w:tc>
        <w:tc>
          <w:tcPr>
            <w:tcW w:w="2500"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4</w:t>
            </w:r>
          </w:p>
        </w:tc>
        <w:tc>
          <w:tcPr>
            <w:tcW w:w="2520" w:type="dxa"/>
            <w:tcBorders>
              <w:top w:val="single" w:sz="8" w:space="0" w:color="000000"/>
              <w:left w:val="single" w:sz="8" w:space="0" w:color="000000"/>
              <w:bottom w:val="single" w:sz="8" w:space="0" w:color="000000"/>
              <w:right w:val="single" w:sz="8" w:space="0" w:color="000000"/>
            </w:tcBorders>
            <w:shd w:val="clear" w:color="auto" w:fill="E9EBF5"/>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2</w:t>
            </w:r>
          </w:p>
        </w:tc>
        <w:tc>
          <w:tcPr>
            <w:tcW w:w="2651"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0</w:t>
            </w:r>
          </w:p>
        </w:tc>
      </w:tr>
      <w:tr w:rsidR="000B1A77" w:rsidRPr="000B1A77" w:rsidTr="00B44048">
        <w:trPr>
          <w:trHeight w:val="297"/>
        </w:trPr>
        <w:tc>
          <w:tcPr>
            <w:tcW w:w="6140" w:type="dxa"/>
            <w:tcBorders>
              <w:top w:val="single" w:sz="8" w:space="0" w:color="000000"/>
              <w:left w:val="single" w:sz="8" w:space="0" w:color="000000"/>
              <w:bottom w:val="single" w:sz="8" w:space="0" w:color="000000"/>
              <w:right w:val="single" w:sz="8" w:space="0" w:color="000000"/>
            </w:tcBorders>
            <w:shd w:val="clear" w:color="auto" w:fill="4E67C8"/>
            <w:tcMar>
              <w:top w:w="15" w:type="dxa"/>
              <w:left w:w="61" w:type="dxa"/>
              <w:bottom w:w="0" w:type="dxa"/>
              <w:right w:w="61" w:type="dxa"/>
            </w:tcMar>
            <w:hideMark/>
          </w:tcPr>
          <w:p w:rsidR="000B1A77" w:rsidRPr="000B1A77" w:rsidRDefault="000B1A77" w:rsidP="000B1A77">
            <w:pPr>
              <w:spacing w:after="0" w:line="297" w:lineRule="atLeast"/>
              <w:rPr>
                <w:rFonts w:ascii="Arial" w:eastAsia="Times New Roman" w:hAnsi="Arial" w:cs="Arial"/>
                <w:sz w:val="36"/>
                <w:szCs w:val="36"/>
                <w:lang w:eastAsia="ru-RU"/>
              </w:rPr>
            </w:pPr>
            <w:r w:rsidRPr="000B1A77">
              <w:rPr>
                <w:rFonts w:ascii="Trebuchet MS" w:eastAsia="Times New Roman" w:hAnsi="Trebuchet MS" w:cs="Arial"/>
                <w:b/>
                <w:bCs/>
                <w:color w:val="FFFFFF" w:themeColor="light1"/>
                <w:kern w:val="24"/>
                <w:sz w:val="21"/>
                <w:szCs w:val="21"/>
                <w:lang w:eastAsia="ru-RU"/>
              </w:rPr>
              <w:t>Петушинский район</w:t>
            </w:r>
          </w:p>
        </w:tc>
        <w:tc>
          <w:tcPr>
            <w:tcW w:w="2500"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0</w:t>
            </w:r>
          </w:p>
        </w:tc>
        <w:tc>
          <w:tcPr>
            <w:tcW w:w="2520"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0</w:t>
            </w:r>
          </w:p>
        </w:tc>
        <w:tc>
          <w:tcPr>
            <w:tcW w:w="2651"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0</w:t>
            </w:r>
          </w:p>
        </w:tc>
      </w:tr>
      <w:tr w:rsidR="000B1A77" w:rsidRPr="000B1A77" w:rsidTr="00B44048">
        <w:trPr>
          <w:trHeight w:val="297"/>
        </w:trPr>
        <w:tc>
          <w:tcPr>
            <w:tcW w:w="6140" w:type="dxa"/>
            <w:tcBorders>
              <w:top w:val="single" w:sz="8" w:space="0" w:color="000000"/>
              <w:left w:val="single" w:sz="8" w:space="0" w:color="000000"/>
              <w:bottom w:val="single" w:sz="8" w:space="0" w:color="000000"/>
              <w:right w:val="single" w:sz="8" w:space="0" w:color="000000"/>
            </w:tcBorders>
            <w:shd w:val="clear" w:color="auto" w:fill="4E67C8"/>
            <w:tcMar>
              <w:top w:w="15" w:type="dxa"/>
              <w:left w:w="61" w:type="dxa"/>
              <w:bottom w:w="0" w:type="dxa"/>
              <w:right w:w="61" w:type="dxa"/>
            </w:tcMar>
            <w:hideMark/>
          </w:tcPr>
          <w:p w:rsidR="000B1A77" w:rsidRPr="000B1A77" w:rsidRDefault="000B1A77" w:rsidP="000B1A77">
            <w:pPr>
              <w:spacing w:after="0" w:line="297" w:lineRule="atLeast"/>
              <w:rPr>
                <w:rFonts w:ascii="Arial" w:eastAsia="Times New Roman" w:hAnsi="Arial" w:cs="Arial"/>
                <w:sz w:val="36"/>
                <w:szCs w:val="36"/>
                <w:lang w:eastAsia="ru-RU"/>
              </w:rPr>
            </w:pPr>
            <w:r w:rsidRPr="000B1A77">
              <w:rPr>
                <w:rFonts w:ascii="Trebuchet MS" w:eastAsia="Times New Roman" w:hAnsi="Trebuchet MS" w:cs="Arial"/>
                <w:b/>
                <w:bCs/>
                <w:color w:val="FFFFFF" w:themeColor="light1"/>
                <w:kern w:val="24"/>
                <w:sz w:val="21"/>
                <w:szCs w:val="21"/>
                <w:lang w:eastAsia="ru-RU"/>
              </w:rPr>
              <w:t>Селивановский район</w:t>
            </w:r>
          </w:p>
        </w:tc>
        <w:tc>
          <w:tcPr>
            <w:tcW w:w="2500"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0</w:t>
            </w:r>
          </w:p>
        </w:tc>
        <w:tc>
          <w:tcPr>
            <w:tcW w:w="2520" w:type="dxa"/>
            <w:tcBorders>
              <w:top w:val="single" w:sz="8" w:space="0" w:color="000000"/>
              <w:left w:val="single" w:sz="8" w:space="0" w:color="000000"/>
              <w:bottom w:val="single" w:sz="8" w:space="0" w:color="000000"/>
              <w:right w:val="single" w:sz="8" w:space="0" w:color="000000"/>
            </w:tcBorders>
            <w:shd w:val="clear" w:color="auto" w:fill="E9EBF5"/>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0</w:t>
            </w:r>
          </w:p>
        </w:tc>
        <w:tc>
          <w:tcPr>
            <w:tcW w:w="2651"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0</w:t>
            </w:r>
          </w:p>
        </w:tc>
      </w:tr>
      <w:tr w:rsidR="000B1A77" w:rsidRPr="000B1A77" w:rsidTr="00B44048">
        <w:trPr>
          <w:trHeight w:val="297"/>
        </w:trPr>
        <w:tc>
          <w:tcPr>
            <w:tcW w:w="6140" w:type="dxa"/>
            <w:tcBorders>
              <w:top w:val="single" w:sz="8" w:space="0" w:color="000000"/>
              <w:left w:val="single" w:sz="8" w:space="0" w:color="000000"/>
              <w:bottom w:val="single" w:sz="8" w:space="0" w:color="000000"/>
              <w:right w:val="single" w:sz="8" w:space="0" w:color="000000"/>
            </w:tcBorders>
            <w:shd w:val="clear" w:color="auto" w:fill="4E67C8"/>
            <w:tcMar>
              <w:top w:w="15" w:type="dxa"/>
              <w:left w:w="61" w:type="dxa"/>
              <w:bottom w:w="0" w:type="dxa"/>
              <w:right w:w="61" w:type="dxa"/>
            </w:tcMar>
            <w:hideMark/>
          </w:tcPr>
          <w:p w:rsidR="000B1A77" w:rsidRPr="000B1A77" w:rsidRDefault="000B1A77" w:rsidP="000B1A77">
            <w:pPr>
              <w:spacing w:after="0" w:line="297" w:lineRule="atLeast"/>
              <w:rPr>
                <w:rFonts w:ascii="Arial" w:eastAsia="Times New Roman" w:hAnsi="Arial" w:cs="Arial"/>
                <w:sz w:val="36"/>
                <w:szCs w:val="36"/>
                <w:lang w:eastAsia="ru-RU"/>
              </w:rPr>
            </w:pPr>
            <w:r w:rsidRPr="000B1A77">
              <w:rPr>
                <w:rFonts w:ascii="Trebuchet MS" w:eastAsia="Times New Roman" w:hAnsi="Trebuchet MS" w:cs="Arial"/>
                <w:b/>
                <w:bCs/>
                <w:color w:val="FFFFFF" w:themeColor="light1"/>
                <w:kern w:val="24"/>
                <w:sz w:val="21"/>
                <w:szCs w:val="21"/>
                <w:lang w:eastAsia="ru-RU"/>
              </w:rPr>
              <w:t>Собинский район</w:t>
            </w:r>
          </w:p>
        </w:tc>
        <w:tc>
          <w:tcPr>
            <w:tcW w:w="2500"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0</w:t>
            </w:r>
          </w:p>
        </w:tc>
        <w:tc>
          <w:tcPr>
            <w:tcW w:w="2520"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2</w:t>
            </w:r>
          </w:p>
        </w:tc>
        <w:tc>
          <w:tcPr>
            <w:tcW w:w="2651"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5</w:t>
            </w:r>
          </w:p>
        </w:tc>
      </w:tr>
      <w:tr w:rsidR="000B1A77" w:rsidRPr="000B1A77" w:rsidTr="00B44048">
        <w:trPr>
          <w:trHeight w:val="297"/>
        </w:trPr>
        <w:tc>
          <w:tcPr>
            <w:tcW w:w="6140" w:type="dxa"/>
            <w:tcBorders>
              <w:top w:val="single" w:sz="8" w:space="0" w:color="000000"/>
              <w:left w:val="single" w:sz="8" w:space="0" w:color="000000"/>
              <w:bottom w:val="single" w:sz="8" w:space="0" w:color="000000"/>
              <w:right w:val="single" w:sz="8" w:space="0" w:color="000000"/>
            </w:tcBorders>
            <w:shd w:val="clear" w:color="auto" w:fill="4E67C8"/>
            <w:tcMar>
              <w:top w:w="15" w:type="dxa"/>
              <w:left w:w="61" w:type="dxa"/>
              <w:bottom w:w="0" w:type="dxa"/>
              <w:right w:w="61" w:type="dxa"/>
            </w:tcMar>
            <w:hideMark/>
          </w:tcPr>
          <w:p w:rsidR="000B1A77" w:rsidRPr="000B1A77" w:rsidRDefault="000B1A77" w:rsidP="000B1A77">
            <w:pPr>
              <w:spacing w:after="0" w:line="297" w:lineRule="atLeast"/>
              <w:rPr>
                <w:rFonts w:ascii="Arial" w:eastAsia="Times New Roman" w:hAnsi="Arial" w:cs="Arial"/>
                <w:sz w:val="36"/>
                <w:szCs w:val="36"/>
                <w:lang w:eastAsia="ru-RU"/>
              </w:rPr>
            </w:pPr>
            <w:r w:rsidRPr="000B1A77">
              <w:rPr>
                <w:rFonts w:ascii="Trebuchet MS" w:eastAsia="Times New Roman" w:hAnsi="Trebuchet MS" w:cs="Arial"/>
                <w:b/>
                <w:bCs/>
                <w:color w:val="FFFFFF" w:themeColor="light1"/>
                <w:kern w:val="24"/>
                <w:sz w:val="21"/>
                <w:szCs w:val="21"/>
                <w:lang w:eastAsia="ru-RU"/>
              </w:rPr>
              <w:t>Судогодский район</w:t>
            </w:r>
          </w:p>
        </w:tc>
        <w:tc>
          <w:tcPr>
            <w:tcW w:w="2500"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5</w:t>
            </w:r>
          </w:p>
        </w:tc>
        <w:tc>
          <w:tcPr>
            <w:tcW w:w="2520" w:type="dxa"/>
            <w:tcBorders>
              <w:top w:val="single" w:sz="8" w:space="0" w:color="000000"/>
              <w:left w:val="single" w:sz="8" w:space="0" w:color="000000"/>
              <w:bottom w:val="single" w:sz="8" w:space="0" w:color="000000"/>
              <w:right w:val="single" w:sz="8" w:space="0" w:color="000000"/>
            </w:tcBorders>
            <w:shd w:val="clear" w:color="auto" w:fill="E9EBF5"/>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0</w:t>
            </w:r>
          </w:p>
        </w:tc>
        <w:tc>
          <w:tcPr>
            <w:tcW w:w="2651"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0</w:t>
            </w:r>
          </w:p>
        </w:tc>
      </w:tr>
      <w:tr w:rsidR="000B1A77" w:rsidRPr="000B1A77" w:rsidTr="00B44048">
        <w:trPr>
          <w:trHeight w:val="297"/>
        </w:trPr>
        <w:tc>
          <w:tcPr>
            <w:tcW w:w="6140" w:type="dxa"/>
            <w:tcBorders>
              <w:top w:val="single" w:sz="8" w:space="0" w:color="000000"/>
              <w:left w:val="single" w:sz="8" w:space="0" w:color="000000"/>
              <w:bottom w:val="single" w:sz="8" w:space="0" w:color="000000"/>
              <w:right w:val="single" w:sz="8" w:space="0" w:color="000000"/>
            </w:tcBorders>
            <w:shd w:val="clear" w:color="auto" w:fill="4E67C8"/>
            <w:tcMar>
              <w:top w:w="15" w:type="dxa"/>
              <w:left w:w="61" w:type="dxa"/>
              <w:bottom w:w="0" w:type="dxa"/>
              <w:right w:w="61" w:type="dxa"/>
            </w:tcMar>
            <w:hideMark/>
          </w:tcPr>
          <w:p w:rsidR="000B1A77" w:rsidRPr="000B1A77" w:rsidRDefault="000B1A77" w:rsidP="000B1A77">
            <w:pPr>
              <w:spacing w:after="0" w:line="297" w:lineRule="atLeast"/>
              <w:rPr>
                <w:rFonts w:ascii="Arial" w:eastAsia="Times New Roman" w:hAnsi="Arial" w:cs="Arial"/>
                <w:sz w:val="36"/>
                <w:szCs w:val="36"/>
                <w:lang w:eastAsia="ru-RU"/>
              </w:rPr>
            </w:pPr>
            <w:r w:rsidRPr="000B1A77">
              <w:rPr>
                <w:rFonts w:ascii="Trebuchet MS" w:eastAsia="Times New Roman" w:hAnsi="Trebuchet MS" w:cs="Arial"/>
                <w:b/>
                <w:bCs/>
                <w:color w:val="FFFFFF" w:themeColor="light1"/>
                <w:kern w:val="24"/>
                <w:sz w:val="21"/>
                <w:szCs w:val="21"/>
                <w:lang w:eastAsia="ru-RU"/>
              </w:rPr>
              <w:t>Суздальский район</w:t>
            </w:r>
          </w:p>
        </w:tc>
        <w:tc>
          <w:tcPr>
            <w:tcW w:w="2500"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2</w:t>
            </w:r>
          </w:p>
        </w:tc>
        <w:tc>
          <w:tcPr>
            <w:tcW w:w="2520"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0</w:t>
            </w:r>
          </w:p>
        </w:tc>
        <w:tc>
          <w:tcPr>
            <w:tcW w:w="2651"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5</w:t>
            </w:r>
          </w:p>
        </w:tc>
      </w:tr>
      <w:tr w:rsidR="000B1A77" w:rsidRPr="000B1A77" w:rsidTr="00B44048">
        <w:trPr>
          <w:trHeight w:val="297"/>
        </w:trPr>
        <w:tc>
          <w:tcPr>
            <w:tcW w:w="6140" w:type="dxa"/>
            <w:tcBorders>
              <w:top w:val="single" w:sz="8" w:space="0" w:color="000000"/>
              <w:left w:val="single" w:sz="8" w:space="0" w:color="000000"/>
              <w:bottom w:val="single" w:sz="8" w:space="0" w:color="000000"/>
              <w:right w:val="single" w:sz="8" w:space="0" w:color="000000"/>
            </w:tcBorders>
            <w:shd w:val="clear" w:color="auto" w:fill="4E67C8"/>
            <w:tcMar>
              <w:top w:w="15" w:type="dxa"/>
              <w:left w:w="61" w:type="dxa"/>
              <w:bottom w:w="0" w:type="dxa"/>
              <w:right w:w="61" w:type="dxa"/>
            </w:tcMar>
            <w:hideMark/>
          </w:tcPr>
          <w:p w:rsidR="000B1A77" w:rsidRPr="000B1A77" w:rsidRDefault="000B1A77" w:rsidP="000B1A77">
            <w:pPr>
              <w:spacing w:after="0" w:line="297" w:lineRule="atLeast"/>
              <w:rPr>
                <w:rFonts w:ascii="Arial" w:eastAsia="Times New Roman" w:hAnsi="Arial" w:cs="Arial"/>
                <w:sz w:val="36"/>
                <w:szCs w:val="36"/>
                <w:lang w:eastAsia="ru-RU"/>
              </w:rPr>
            </w:pPr>
            <w:r w:rsidRPr="000B1A77">
              <w:rPr>
                <w:rFonts w:ascii="Trebuchet MS" w:eastAsia="Times New Roman" w:hAnsi="Trebuchet MS" w:cs="Arial"/>
                <w:b/>
                <w:bCs/>
                <w:color w:val="FFFFFF" w:themeColor="light1"/>
                <w:kern w:val="24"/>
                <w:sz w:val="21"/>
                <w:szCs w:val="21"/>
                <w:lang w:eastAsia="ru-RU"/>
              </w:rPr>
              <w:t>Юрьев-Польский район</w:t>
            </w:r>
          </w:p>
        </w:tc>
        <w:tc>
          <w:tcPr>
            <w:tcW w:w="2500"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4</w:t>
            </w:r>
          </w:p>
        </w:tc>
        <w:tc>
          <w:tcPr>
            <w:tcW w:w="2520" w:type="dxa"/>
            <w:tcBorders>
              <w:top w:val="single" w:sz="8" w:space="0" w:color="000000"/>
              <w:left w:val="single" w:sz="8" w:space="0" w:color="000000"/>
              <w:bottom w:val="single" w:sz="8" w:space="0" w:color="000000"/>
              <w:right w:val="single" w:sz="8" w:space="0" w:color="000000"/>
            </w:tcBorders>
            <w:shd w:val="clear" w:color="auto" w:fill="E9EBF5"/>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7</w:t>
            </w:r>
          </w:p>
        </w:tc>
        <w:tc>
          <w:tcPr>
            <w:tcW w:w="2651"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line="297"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000000" w:themeColor="dark1"/>
                <w:kern w:val="24"/>
                <w:sz w:val="21"/>
                <w:szCs w:val="21"/>
                <w:lang w:eastAsia="ru-RU"/>
              </w:rPr>
              <w:t>1</w:t>
            </w:r>
          </w:p>
        </w:tc>
      </w:tr>
      <w:tr w:rsidR="000B1A77" w:rsidRPr="000B1A77" w:rsidTr="00B44048">
        <w:trPr>
          <w:trHeight w:val="299"/>
        </w:trPr>
        <w:tc>
          <w:tcPr>
            <w:tcW w:w="6140" w:type="dxa"/>
            <w:tcBorders>
              <w:top w:val="single" w:sz="8" w:space="0" w:color="000000"/>
              <w:left w:val="single" w:sz="8" w:space="0" w:color="000000"/>
              <w:bottom w:val="single" w:sz="8" w:space="0" w:color="000000"/>
              <w:right w:val="single" w:sz="8" w:space="0" w:color="000000"/>
            </w:tcBorders>
            <w:shd w:val="clear" w:color="auto" w:fill="4E67C8"/>
            <w:tcMar>
              <w:top w:w="15" w:type="dxa"/>
              <w:left w:w="61" w:type="dxa"/>
              <w:bottom w:w="0" w:type="dxa"/>
              <w:right w:w="61" w:type="dxa"/>
            </w:tcMar>
            <w:hideMark/>
          </w:tcPr>
          <w:p w:rsidR="000B1A77" w:rsidRPr="000B1A77" w:rsidRDefault="000B1A77" w:rsidP="000B1A77">
            <w:pPr>
              <w:spacing w:after="0" w:line="299" w:lineRule="atLeast"/>
              <w:rPr>
                <w:rFonts w:ascii="Arial" w:eastAsia="Times New Roman" w:hAnsi="Arial" w:cs="Arial"/>
                <w:sz w:val="36"/>
                <w:szCs w:val="36"/>
                <w:lang w:eastAsia="ru-RU"/>
              </w:rPr>
            </w:pPr>
            <w:r w:rsidRPr="000B1A77">
              <w:rPr>
                <w:rFonts w:ascii="Trebuchet MS" w:eastAsia="Times New Roman" w:hAnsi="Trebuchet MS" w:cs="Arial"/>
                <w:b/>
                <w:bCs/>
                <w:color w:val="C00000"/>
                <w:kern w:val="24"/>
                <w:sz w:val="32"/>
                <w:szCs w:val="32"/>
                <w:lang w:eastAsia="ru-RU"/>
              </w:rPr>
              <w:t>ИТОГО:</w:t>
            </w:r>
          </w:p>
        </w:tc>
        <w:tc>
          <w:tcPr>
            <w:tcW w:w="2500"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line="299"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C00000"/>
                <w:kern w:val="24"/>
                <w:sz w:val="32"/>
                <w:szCs w:val="32"/>
                <w:lang w:eastAsia="ru-RU"/>
              </w:rPr>
              <w:t>48</w:t>
            </w:r>
          </w:p>
        </w:tc>
        <w:tc>
          <w:tcPr>
            <w:tcW w:w="2520"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line="299"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C00000"/>
                <w:kern w:val="24"/>
                <w:sz w:val="32"/>
                <w:szCs w:val="32"/>
                <w:lang w:eastAsia="ru-RU"/>
              </w:rPr>
              <w:t>27</w:t>
            </w:r>
          </w:p>
        </w:tc>
        <w:tc>
          <w:tcPr>
            <w:tcW w:w="2651" w:type="dxa"/>
            <w:tcBorders>
              <w:top w:val="single" w:sz="8" w:space="0" w:color="000000"/>
              <w:left w:val="single" w:sz="8" w:space="0" w:color="000000"/>
              <w:bottom w:val="single" w:sz="8" w:space="0" w:color="000000"/>
              <w:right w:val="single" w:sz="8" w:space="0" w:color="000000"/>
            </w:tcBorders>
            <w:shd w:val="clear" w:color="auto" w:fill="D0D3EB"/>
            <w:tcMar>
              <w:top w:w="15" w:type="dxa"/>
              <w:left w:w="61" w:type="dxa"/>
              <w:bottom w:w="0" w:type="dxa"/>
              <w:right w:w="61" w:type="dxa"/>
            </w:tcMar>
            <w:hideMark/>
          </w:tcPr>
          <w:p w:rsidR="000B1A77" w:rsidRPr="000B1A77" w:rsidRDefault="000B1A77" w:rsidP="000B1A77">
            <w:pPr>
              <w:spacing w:after="0" w:line="299" w:lineRule="atLeast"/>
              <w:jc w:val="center"/>
              <w:rPr>
                <w:rFonts w:ascii="Arial" w:eastAsia="Times New Roman" w:hAnsi="Arial" w:cs="Arial"/>
                <w:sz w:val="36"/>
                <w:szCs w:val="36"/>
                <w:lang w:eastAsia="ru-RU"/>
              </w:rPr>
            </w:pPr>
            <w:r w:rsidRPr="000B1A77">
              <w:rPr>
                <w:rFonts w:ascii="Trebuchet MS" w:eastAsia="Times New Roman" w:hAnsi="Trebuchet MS" w:cs="Arial"/>
                <w:b/>
                <w:bCs/>
                <w:color w:val="C00000"/>
                <w:kern w:val="24"/>
                <w:sz w:val="32"/>
                <w:szCs w:val="32"/>
                <w:lang w:eastAsia="ru-RU"/>
              </w:rPr>
              <w:t>52</w:t>
            </w:r>
          </w:p>
        </w:tc>
      </w:tr>
    </w:tbl>
    <w:p w:rsidR="00C740FF" w:rsidRPr="00673D2C" w:rsidRDefault="00C740FF" w:rsidP="00673D2C">
      <w:pPr>
        <w:tabs>
          <w:tab w:val="left" w:pos="5585"/>
        </w:tabs>
        <w:spacing w:after="0"/>
        <w:jc w:val="center"/>
        <w:rPr>
          <w:rFonts w:ascii="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73D2C">
        <w:rPr>
          <w:rFonts w:ascii="Times New Roman" w:eastAsiaTheme="minorEastAsia" w:hAnsi="Times New Roman" w:cs="Times New Roman"/>
          <w:b/>
          <w:bCs/>
          <w:color w:val="365F91" w:themeColor="accent1" w:themeShade="BF"/>
          <w:kern w:val="24"/>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 xml:space="preserve">АНАЛИЗ СОЦИАЛЬНОГО СТАТУСА ИЗЬЯТЫХ ДЕТЕЙ И ИХ ДАЛЬНЕЙШЕГО ЖИЗНИУСТРОЙСТВА </w:t>
      </w:r>
    </w:p>
    <w:tbl>
      <w:tblPr>
        <w:tblpPr w:leftFromText="180" w:rightFromText="180" w:vertAnchor="text" w:horzAnchor="margin" w:tblpY="326"/>
        <w:tblW w:w="13720" w:type="dxa"/>
        <w:tblCellMar>
          <w:left w:w="0" w:type="dxa"/>
          <w:right w:w="0" w:type="dxa"/>
        </w:tblCellMar>
        <w:tblLook w:val="00A0" w:firstRow="1" w:lastRow="0" w:firstColumn="1" w:lastColumn="0" w:noHBand="0" w:noVBand="0"/>
      </w:tblPr>
      <w:tblGrid>
        <w:gridCol w:w="1700"/>
        <w:gridCol w:w="7600"/>
        <w:gridCol w:w="1700"/>
        <w:gridCol w:w="1180"/>
        <w:gridCol w:w="1540"/>
      </w:tblGrid>
      <w:tr w:rsidR="00C740FF" w:rsidRPr="00C740FF" w:rsidTr="0067725F">
        <w:trPr>
          <w:trHeight w:val="391"/>
        </w:trPr>
        <w:tc>
          <w:tcPr>
            <w:tcW w:w="9300" w:type="dxa"/>
            <w:gridSpan w:val="2"/>
            <w:tcBorders>
              <w:top w:val="single" w:sz="8" w:space="0" w:color="000000"/>
              <w:left w:val="single" w:sz="8" w:space="0" w:color="000000"/>
              <w:bottom w:val="single" w:sz="8" w:space="0" w:color="000000"/>
              <w:right w:val="single" w:sz="8" w:space="0" w:color="000000"/>
            </w:tcBorders>
            <w:shd w:val="clear" w:color="auto" w:fill="4E67C8"/>
            <w:tcMar>
              <w:top w:w="15" w:type="dxa"/>
              <w:left w:w="51" w:type="dxa"/>
              <w:bottom w:w="0" w:type="dxa"/>
              <w:right w:w="51" w:type="dxa"/>
            </w:tcMar>
            <w:hideMark/>
          </w:tcPr>
          <w:p w:rsidR="00C740FF" w:rsidRPr="00673D2C" w:rsidRDefault="00C740FF" w:rsidP="00C740FF">
            <w:pPr>
              <w:spacing w:after="0"/>
              <w:rPr>
                <w:rFonts w:ascii="Arial" w:eastAsia="Times New Roman" w:hAnsi="Arial" w:cs="Arial"/>
                <w:sz w:val="24"/>
                <w:szCs w:val="24"/>
                <w:lang w:eastAsia="ru-RU"/>
              </w:rPr>
            </w:pPr>
            <w:r w:rsidRPr="00673D2C">
              <w:rPr>
                <w:rFonts w:ascii="Trebuchet MS" w:eastAsia="Times New Roman" w:hAnsi="Trebuchet MS" w:cs="Arial"/>
                <w:b/>
                <w:bCs/>
                <w:color w:val="FFFFFF" w:themeColor="light1"/>
                <w:kern w:val="24"/>
                <w:sz w:val="24"/>
                <w:szCs w:val="24"/>
                <w:lang w:eastAsia="ru-RU"/>
              </w:rPr>
              <w:t> </w:t>
            </w:r>
          </w:p>
        </w:tc>
        <w:tc>
          <w:tcPr>
            <w:tcW w:w="1700" w:type="dxa"/>
            <w:tcBorders>
              <w:top w:val="single" w:sz="8" w:space="0" w:color="000000"/>
              <w:left w:val="single" w:sz="8" w:space="0" w:color="000000"/>
              <w:bottom w:val="single" w:sz="8" w:space="0" w:color="000000"/>
              <w:right w:val="single" w:sz="8" w:space="0" w:color="000000"/>
            </w:tcBorders>
            <w:shd w:val="clear" w:color="auto" w:fill="4E67C8"/>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b/>
                <w:bCs/>
                <w:color w:val="FFFFFF" w:themeColor="light1"/>
                <w:kern w:val="24"/>
                <w:sz w:val="24"/>
                <w:szCs w:val="24"/>
                <w:lang w:eastAsia="ru-RU"/>
              </w:rPr>
              <w:t>2014 г.</w:t>
            </w:r>
          </w:p>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b/>
                <w:bCs/>
                <w:color w:val="FFFFFF" w:themeColor="light1"/>
                <w:kern w:val="24"/>
                <w:sz w:val="24"/>
                <w:szCs w:val="24"/>
                <w:lang w:eastAsia="ru-RU"/>
              </w:rPr>
              <w:t> </w:t>
            </w:r>
          </w:p>
        </w:tc>
        <w:tc>
          <w:tcPr>
            <w:tcW w:w="1180" w:type="dxa"/>
            <w:tcBorders>
              <w:top w:val="single" w:sz="8" w:space="0" w:color="000000"/>
              <w:left w:val="single" w:sz="8" w:space="0" w:color="000000"/>
              <w:bottom w:val="single" w:sz="8" w:space="0" w:color="000000"/>
              <w:right w:val="single" w:sz="8" w:space="0" w:color="000000"/>
            </w:tcBorders>
            <w:shd w:val="clear" w:color="auto" w:fill="4E67C8"/>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b/>
                <w:bCs/>
                <w:color w:val="FFFFFF" w:themeColor="light1"/>
                <w:kern w:val="24"/>
                <w:sz w:val="24"/>
                <w:szCs w:val="24"/>
                <w:lang w:eastAsia="ru-RU"/>
              </w:rPr>
              <w:t>2015 г.</w:t>
            </w:r>
          </w:p>
          <w:p w:rsidR="00C740FF" w:rsidRPr="00673D2C" w:rsidRDefault="00C740FF" w:rsidP="00C740FF">
            <w:pPr>
              <w:spacing w:after="0"/>
              <w:rPr>
                <w:rFonts w:ascii="Arial" w:eastAsia="Times New Roman" w:hAnsi="Arial" w:cs="Arial"/>
                <w:sz w:val="24"/>
                <w:szCs w:val="24"/>
                <w:lang w:eastAsia="ru-RU"/>
              </w:rPr>
            </w:pPr>
            <w:r w:rsidRPr="00673D2C">
              <w:rPr>
                <w:rFonts w:ascii="Trebuchet MS" w:eastAsia="Times New Roman" w:hAnsi="Trebuchet MS" w:cs="Arial"/>
                <w:b/>
                <w:bCs/>
                <w:color w:val="FFFFFF" w:themeColor="light1"/>
                <w:kern w:val="24"/>
                <w:sz w:val="24"/>
                <w:szCs w:val="24"/>
                <w:lang w:eastAsia="ru-RU"/>
              </w:rPr>
              <w:t> </w:t>
            </w:r>
          </w:p>
        </w:tc>
        <w:tc>
          <w:tcPr>
            <w:tcW w:w="1540" w:type="dxa"/>
            <w:tcBorders>
              <w:top w:val="single" w:sz="8" w:space="0" w:color="000000"/>
              <w:left w:val="single" w:sz="8" w:space="0" w:color="000000"/>
              <w:bottom w:val="single" w:sz="8" w:space="0" w:color="000000"/>
              <w:right w:val="single" w:sz="8" w:space="0" w:color="000000"/>
            </w:tcBorders>
            <w:shd w:val="clear" w:color="auto" w:fill="4E67C8"/>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b/>
                <w:bCs/>
                <w:color w:val="FFFFFF" w:themeColor="light1"/>
                <w:kern w:val="24"/>
                <w:sz w:val="24"/>
                <w:szCs w:val="24"/>
                <w:lang w:eastAsia="ru-RU"/>
              </w:rPr>
              <w:t>2016 г.</w:t>
            </w:r>
          </w:p>
        </w:tc>
      </w:tr>
      <w:tr w:rsidR="00C740FF" w:rsidRPr="00C740FF" w:rsidTr="00C740FF">
        <w:trPr>
          <w:trHeight w:val="401"/>
        </w:trPr>
        <w:tc>
          <w:tcPr>
            <w:tcW w:w="9300" w:type="dxa"/>
            <w:gridSpan w:val="2"/>
            <w:tcBorders>
              <w:top w:val="single" w:sz="8" w:space="0" w:color="000000"/>
              <w:left w:val="single" w:sz="8" w:space="0" w:color="000000"/>
              <w:bottom w:val="single" w:sz="8" w:space="0" w:color="000000"/>
              <w:right w:val="single" w:sz="8" w:space="0" w:color="000000"/>
            </w:tcBorders>
            <w:shd w:val="clear" w:color="auto" w:fill="4E67C8"/>
            <w:tcMar>
              <w:top w:w="15" w:type="dxa"/>
              <w:left w:w="51" w:type="dxa"/>
              <w:bottom w:w="0" w:type="dxa"/>
              <w:right w:w="51" w:type="dxa"/>
            </w:tcMar>
            <w:hideMark/>
          </w:tcPr>
          <w:p w:rsidR="00C740FF" w:rsidRPr="00673D2C" w:rsidRDefault="00C740FF" w:rsidP="00C740FF">
            <w:pPr>
              <w:spacing w:after="0"/>
              <w:rPr>
                <w:rFonts w:ascii="Arial" w:eastAsia="Times New Roman" w:hAnsi="Arial" w:cs="Arial"/>
                <w:sz w:val="24"/>
                <w:szCs w:val="24"/>
                <w:lang w:eastAsia="ru-RU"/>
              </w:rPr>
            </w:pPr>
            <w:r w:rsidRPr="00673D2C">
              <w:rPr>
                <w:rFonts w:ascii="Trebuchet MS" w:eastAsia="Times New Roman" w:hAnsi="Trebuchet MS" w:cs="Arial"/>
                <w:b/>
                <w:bCs/>
                <w:color w:val="FFFFFF" w:themeColor="light1"/>
                <w:kern w:val="24"/>
                <w:sz w:val="24"/>
                <w:szCs w:val="24"/>
                <w:lang w:eastAsia="ru-RU"/>
              </w:rPr>
              <w:t>Число изъятых детей по ст. 77 СК РФ</w:t>
            </w:r>
          </w:p>
        </w:tc>
        <w:tc>
          <w:tcPr>
            <w:tcW w:w="1700" w:type="dxa"/>
            <w:tcBorders>
              <w:top w:val="single" w:sz="8" w:space="0" w:color="000000"/>
              <w:left w:val="single" w:sz="8" w:space="0" w:color="000000"/>
              <w:bottom w:val="single" w:sz="8" w:space="0" w:color="000000"/>
              <w:right w:val="single" w:sz="8" w:space="0" w:color="000000"/>
            </w:tcBorders>
            <w:shd w:val="clear" w:color="auto" w:fill="D0D3EB"/>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48</w:t>
            </w:r>
          </w:p>
        </w:tc>
        <w:tc>
          <w:tcPr>
            <w:tcW w:w="1180" w:type="dxa"/>
            <w:tcBorders>
              <w:top w:val="single" w:sz="8" w:space="0" w:color="000000"/>
              <w:left w:val="single" w:sz="8" w:space="0" w:color="000000"/>
              <w:bottom w:val="single" w:sz="8" w:space="0" w:color="000000"/>
              <w:right w:val="single" w:sz="8" w:space="0" w:color="000000"/>
            </w:tcBorders>
            <w:shd w:val="clear" w:color="auto" w:fill="D0D3EB"/>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27</w:t>
            </w:r>
          </w:p>
        </w:tc>
        <w:tc>
          <w:tcPr>
            <w:tcW w:w="1540" w:type="dxa"/>
            <w:tcBorders>
              <w:top w:val="single" w:sz="8" w:space="0" w:color="000000"/>
              <w:left w:val="single" w:sz="8" w:space="0" w:color="000000"/>
              <w:bottom w:val="single" w:sz="8" w:space="0" w:color="000000"/>
              <w:right w:val="single" w:sz="8" w:space="0" w:color="000000"/>
            </w:tcBorders>
            <w:shd w:val="clear" w:color="auto" w:fill="D0D3EB"/>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52</w:t>
            </w:r>
          </w:p>
        </w:tc>
      </w:tr>
      <w:tr w:rsidR="00C740FF" w:rsidRPr="00C740FF" w:rsidTr="00C740FF">
        <w:trPr>
          <w:trHeight w:val="401"/>
        </w:trPr>
        <w:tc>
          <w:tcPr>
            <w:tcW w:w="1700" w:type="dxa"/>
            <w:vMerge w:val="restart"/>
            <w:tcBorders>
              <w:top w:val="single" w:sz="8" w:space="0" w:color="000000"/>
              <w:left w:val="single" w:sz="8" w:space="0" w:color="000000"/>
              <w:bottom w:val="single" w:sz="8" w:space="0" w:color="000000"/>
              <w:right w:val="single" w:sz="8" w:space="0" w:color="000000"/>
            </w:tcBorders>
            <w:shd w:val="clear" w:color="auto" w:fill="4E67C8"/>
            <w:tcMar>
              <w:top w:w="15" w:type="dxa"/>
              <w:left w:w="51" w:type="dxa"/>
              <w:bottom w:w="0" w:type="dxa"/>
              <w:right w:w="51" w:type="dxa"/>
            </w:tcMar>
            <w:hideMark/>
          </w:tcPr>
          <w:p w:rsidR="00C740FF" w:rsidRPr="00673D2C" w:rsidRDefault="00C740FF" w:rsidP="00C740FF">
            <w:pPr>
              <w:spacing w:after="0"/>
              <w:rPr>
                <w:rFonts w:ascii="Arial" w:eastAsia="Times New Roman" w:hAnsi="Arial" w:cs="Arial"/>
                <w:sz w:val="24"/>
                <w:szCs w:val="24"/>
                <w:lang w:eastAsia="ru-RU"/>
              </w:rPr>
            </w:pPr>
            <w:r w:rsidRPr="00673D2C">
              <w:rPr>
                <w:rFonts w:ascii="Trebuchet MS" w:eastAsia="Times New Roman" w:hAnsi="Trebuchet MS" w:cs="Arial"/>
                <w:b/>
                <w:bCs/>
                <w:color w:val="FFFFFF" w:themeColor="light1"/>
                <w:kern w:val="24"/>
                <w:sz w:val="24"/>
                <w:szCs w:val="24"/>
                <w:lang w:eastAsia="ru-RU"/>
              </w:rPr>
              <w:t>из них в возрасте</w:t>
            </w:r>
          </w:p>
        </w:tc>
        <w:tc>
          <w:tcPr>
            <w:tcW w:w="7600" w:type="dxa"/>
            <w:tcBorders>
              <w:top w:val="single" w:sz="8" w:space="0" w:color="000000"/>
              <w:left w:val="single" w:sz="8" w:space="0" w:color="000000"/>
              <w:bottom w:val="single" w:sz="8" w:space="0" w:color="000000"/>
              <w:right w:val="single" w:sz="8" w:space="0" w:color="000000"/>
            </w:tcBorders>
            <w:shd w:val="clear" w:color="auto" w:fill="D0D3EB"/>
            <w:tcMar>
              <w:top w:w="15" w:type="dxa"/>
              <w:left w:w="51" w:type="dxa"/>
              <w:bottom w:w="0" w:type="dxa"/>
              <w:right w:w="51" w:type="dxa"/>
            </w:tcMar>
            <w:hideMark/>
          </w:tcPr>
          <w:p w:rsidR="00C740FF" w:rsidRPr="00673D2C" w:rsidRDefault="00C740FF" w:rsidP="00C740FF">
            <w:pPr>
              <w:spacing w:after="0"/>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от 0 до 7 лет</w:t>
            </w:r>
          </w:p>
        </w:tc>
        <w:tc>
          <w:tcPr>
            <w:tcW w:w="1700" w:type="dxa"/>
            <w:tcBorders>
              <w:top w:val="single" w:sz="8" w:space="0" w:color="000000"/>
              <w:left w:val="single" w:sz="8" w:space="0" w:color="000000"/>
              <w:bottom w:val="single" w:sz="8" w:space="0" w:color="000000"/>
              <w:right w:val="single" w:sz="8" w:space="0" w:color="000000"/>
            </w:tcBorders>
            <w:shd w:val="clear" w:color="auto" w:fill="E9EBF5"/>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40</w:t>
            </w:r>
          </w:p>
        </w:tc>
        <w:tc>
          <w:tcPr>
            <w:tcW w:w="1180" w:type="dxa"/>
            <w:tcBorders>
              <w:top w:val="single" w:sz="8" w:space="0" w:color="000000"/>
              <w:left w:val="single" w:sz="8" w:space="0" w:color="000000"/>
              <w:bottom w:val="single" w:sz="8" w:space="0" w:color="000000"/>
              <w:right w:val="single" w:sz="8" w:space="0" w:color="000000"/>
            </w:tcBorders>
            <w:shd w:val="clear" w:color="auto" w:fill="D0D3EB"/>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24</w:t>
            </w:r>
          </w:p>
        </w:tc>
        <w:tc>
          <w:tcPr>
            <w:tcW w:w="1540" w:type="dxa"/>
            <w:tcBorders>
              <w:top w:val="single" w:sz="8" w:space="0" w:color="000000"/>
              <w:left w:val="single" w:sz="8" w:space="0" w:color="000000"/>
              <w:bottom w:val="single" w:sz="8" w:space="0" w:color="000000"/>
              <w:right w:val="single" w:sz="8" w:space="0" w:color="000000"/>
            </w:tcBorders>
            <w:shd w:val="clear" w:color="auto" w:fill="E9EBF5"/>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37</w:t>
            </w:r>
          </w:p>
        </w:tc>
      </w:tr>
      <w:tr w:rsidR="00C740FF" w:rsidRPr="00C740FF" w:rsidTr="00C740FF">
        <w:trPr>
          <w:trHeight w:val="40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0FF" w:rsidRPr="00673D2C" w:rsidRDefault="00C740FF" w:rsidP="00C740FF">
            <w:pPr>
              <w:spacing w:after="0" w:line="240" w:lineRule="auto"/>
              <w:rPr>
                <w:rFonts w:ascii="Arial" w:eastAsia="Times New Roman" w:hAnsi="Arial" w:cs="Arial"/>
                <w:sz w:val="24"/>
                <w:szCs w:val="24"/>
                <w:lang w:eastAsia="ru-RU"/>
              </w:rPr>
            </w:pPr>
          </w:p>
        </w:tc>
        <w:tc>
          <w:tcPr>
            <w:tcW w:w="7600" w:type="dxa"/>
            <w:tcBorders>
              <w:top w:val="single" w:sz="8" w:space="0" w:color="000000"/>
              <w:left w:val="single" w:sz="8" w:space="0" w:color="000000"/>
              <w:bottom w:val="single" w:sz="8" w:space="0" w:color="000000"/>
              <w:right w:val="single" w:sz="8" w:space="0" w:color="000000"/>
            </w:tcBorders>
            <w:shd w:val="clear" w:color="auto" w:fill="D0D3EB"/>
            <w:tcMar>
              <w:top w:w="15" w:type="dxa"/>
              <w:left w:w="51" w:type="dxa"/>
              <w:bottom w:w="0" w:type="dxa"/>
              <w:right w:w="51" w:type="dxa"/>
            </w:tcMar>
            <w:hideMark/>
          </w:tcPr>
          <w:p w:rsidR="00C740FF" w:rsidRPr="00673D2C" w:rsidRDefault="00C740FF" w:rsidP="00C740FF">
            <w:pPr>
              <w:spacing w:after="0"/>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 xml:space="preserve">от 8 до 13 лет </w:t>
            </w:r>
          </w:p>
        </w:tc>
        <w:tc>
          <w:tcPr>
            <w:tcW w:w="1700" w:type="dxa"/>
            <w:tcBorders>
              <w:top w:val="single" w:sz="8" w:space="0" w:color="000000"/>
              <w:left w:val="single" w:sz="8" w:space="0" w:color="000000"/>
              <w:bottom w:val="single" w:sz="8" w:space="0" w:color="000000"/>
              <w:right w:val="single" w:sz="8" w:space="0" w:color="000000"/>
            </w:tcBorders>
            <w:shd w:val="clear" w:color="auto" w:fill="D0D3EB"/>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7</w:t>
            </w:r>
          </w:p>
        </w:tc>
        <w:tc>
          <w:tcPr>
            <w:tcW w:w="1180" w:type="dxa"/>
            <w:tcBorders>
              <w:top w:val="single" w:sz="8" w:space="0" w:color="000000"/>
              <w:left w:val="single" w:sz="8" w:space="0" w:color="000000"/>
              <w:bottom w:val="single" w:sz="8" w:space="0" w:color="000000"/>
              <w:right w:val="single" w:sz="8" w:space="0" w:color="000000"/>
            </w:tcBorders>
            <w:shd w:val="clear" w:color="auto" w:fill="D0D3EB"/>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3</w:t>
            </w:r>
          </w:p>
        </w:tc>
        <w:tc>
          <w:tcPr>
            <w:tcW w:w="1540" w:type="dxa"/>
            <w:tcBorders>
              <w:top w:val="single" w:sz="8" w:space="0" w:color="000000"/>
              <w:left w:val="single" w:sz="8" w:space="0" w:color="000000"/>
              <w:bottom w:val="single" w:sz="8" w:space="0" w:color="000000"/>
              <w:right w:val="single" w:sz="8" w:space="0" w:color="000000"/>
            </w:tcBorders>
            <w:shd w:val="clear" w:color="auto" w:fill="D0D3EB"/>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14</w:t>
            </w:r>
          </w:p>
        </w:tc>
      </w:tr>
      <w:tr w:rsidR="00C740FF" w:rsidRPr="00C740FF" w:rsidTr="00C740FF">
        <w:trPr>
          <w:trHeight w:val="40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0FF" w:rsidRPr="00673D2C" w:rsidRDefault="00C740FF" w:rsidP="00C740FF">
            <w:pPr>
              <w:spacing w:after="0" w:line="240" w:lineRule="auto"/>
              <w:rPr>
                <w:rFonts w:ascii="Arial" w:eastAsia="Times New Roman" w:hAnsi="Arial" w:cs="Arial"/>
                <w:sz w:val="24"/>
                <w:szCs w:val="24"/>
                <w:lang w:eastAsia="ru-RU"/>
              </w:rPr>
            </w:pPr>
          </w:p>
        </w:tc>
        <w:tc>
          <w:tcPr>
            <w:tcW w:w="7600" w:type="dxa"/>
            <w:tcBorders>
              <w:top w:val="single" w:sz="8" w:space="0" w:color="000000"/>
              <w:left w:val="single" w:sz="8" w:space="0" w:color="000000"/>
              <w:bottom w:val="single" w:sz="8" w:space="0" w:color="000000"/>
              <w:right w:val="single" w:sz="8" w:space="0" w:color="000000"/>
            </w:tcBorders>
            <w:shd w:val="clear" w:color="auto" w:fill="D0D3EB"/>
            <w:tcMar>
              <w:top w:w="15" w:type="dxa"/>
              <w:left w:w="51" w:type="dxa"/>
              <w:bottom w:w="0" w:type="dxa"/>
              <w:right w:w="51" w:type="dxa"/>
            </w:tcMar>
            <w:hideMark/>
          </w:tcPr>
          <w:p w:rsidR="00C740FF" w:rsidRPr="00673D2C" w:rsidRDefault="00C740FF" w:rsidP="00C740FF">
            <w:pPr>
              <w:spacing w:after="0"/>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от 14 до 18 лет</w:t>
            </w:r>
          </w:p>
        </w:tc>
        <w:tc>
          <w:tcPr>
            <w:tcW w:w="1700" w:type="dxa"/>
            <w:tcBorders>
              <w:top w:val="single" w:sz="8" w:space="0" w:color="000000"/>
              <w:left w:val="single" w:sz="8" w:space="0" w:color="000000"/>
              <w:bottom w:val="single" w:sz="8" w:space="0" w:color="000000"/>
              <w:right w:val="single" w:sz="8" w:space="0" w:color="000000"/>
            </w:tcBorders>
            <w:shd w:val="clear" w:color="auto" w:fill="E9EBF5"/>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1</w:t>
            </w:r>
          </w:p>
        </w:tc>
        <w:tc>
          <w:tcPr>
            <w:tcW w:w="1180" w:type="dxa"/>
            <w:tcBorders>
              <w:top w:val="single" w:sz="8" w:space="0" w:color="000000"/>
              <w:left w:val="single" w:sz="8" w:space="0" w:color="000000"/>
              <w:bottom w:val="single" w:sz="8" w:space="0" w:color="000000"/>
              <w:right w:val="single" w:sz="8" w:space="0" w:color="000000"/>
            </w:tcBorders>
            <w:shd w:val="clear" w:color="auto" w:fill="D0D3EB"/>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E9EBF5"/>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1</w:t>
            </w:r>
          </w:p>
        </w:tc>
      </w:tr>
      <w:tr w:rsidR="00C740FF" w:rsidRPr="00C740FF" w:rsidTr="00C740FF">
        <w:trPr>
          <w:trHeight w:val="401"/>
        </w:trPr>
        <w:tc>
          <w:tcPr>
            <w:tcW w:w="1700" w:type="dxa"/>
            <w:vMerge w:val="restart"/>
            <w:tcBorders>
              <w:top w:val="single" w:sz="8" w:space="0" w:color="000000"/>
              <w:left w:val="single" w:sz="8" w:space="0" w:color="000000"/>
              <w:bottom w:val="single" w:sz="8" w:space="0" w:color="000000"/>
              <w:right w:val="single" w:sz="8" w:space="0" w:color="000000"/>
            </w:tcBorders>
            <w:shd w:val="clear" w:color="auto" w:fill="4E67C8"/>
            <w:tcMar>
              <w:top w:w="15" w:type="dxa"/>
              <w:left w:w="51" w:type="dxa"/>
              <w:bottom w:w="0" w:type="dxa"/>
              <w:right w:w="51" w:type="dxa"/>
            </w:tcMar>
            <w:hideMark/>
          </w:tcPr>
          <w:p w:rsidR="00C740FF" w:rsidRPr="00673D2C" w:rsidRDefault="00C740FF" w:rsidP="00C740FF">
            <w:pPr>
              <w:spacing w:after="0"/>
              <w:rPr>
                <w:rFonts w:ascii="Arial" w:eastAsia="Times New Roman" w:hAnsi="Arial" w:cs="Arial"/>
                <w:sz w:val="24"/>
                <w:szCs w:val="24"/>
                <w:lang w:eastAsia="ru-RU"/>
              </w:rPr>
            </w:pPr>
            <w:r w:rsidRPr="00673D2C">
              <w:rPr>
                <w:rFonts w:ascii="Trebuchet MS" w:eastAsia="Times New Roman" w:hAnsi="Trebuchet MS" w:cs="Arial"/>
                <w:b/>
                <w:bCs/>
                <w:color w:val="FFFFFF" w:themeColor="light1"/>
                <w:kern w:val="24"/>
                <w:sz w:val="24"/>
                <w:szCs w:val="24"/>
                <w:lang w:eastAsia="ru-RU"/>
              </w:rPr>
              <w:t>из них проживали</w:t>
            </w:r>
          </w:p>
        </w:tc>
        <w:tc>
          <w:tcPr>
            <w:tcW w:w="7600" w:type="dxa"/>
            <w:tcBorders>
              <w:top w:val="single" w:sz="8" w:space="0" w:color="000000"/>
              <w:left w:val="single" w:sz="8" w:space="0" w:color="000000"/>
              <w:bottom w:val="single" w:sz="8" w:space="0" w:color="000000"/>
              <w:right w:val="single" w:sz="8" w:space="0" w:color="000000"/>
            </w:tcBorders>
            <w:shd w:val="clear" w:color="auto" w:fill="D0D3EB"/>
            <w:tcMar>
              <w:top w:w="15" w:type="dxa"/>
              <w:left w:w="51" w:type="dxa"/>
              <w:bottom w:w="0" w:type="dxa"/>
              <w:right w:w="51" w:type="dxa"/>
            </w:tcMar>
            <w:hideMark/>
          </w:tcPr>
          <w:p w:rsidR="00C740FF" w:rsidRPr="00673D2C" w:rsidRDefault="00C740FF" w:rsidP="00C740FF">
            <w:pPr>
              <w:spacing w:after="0"/>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в полной семье</w:t>
            </w:r>
          </w:p>
        </w:tc>
        <w:tc>
          <w:tcPr>
            <w:tcW w:w="1700" w:type="dxa"/>
            <w:tcBorders>
              <w:top w:val="single" w:sz="8" w:space="0" w:color="000000"/>
              <w:left w:val="single" w:sz="8" w:space="0" w:color="000000"/>
              <w:bottom w:val="single" w:sz="8" w:space="0" w:color="000000"/>
              <w:right w:val="single" w:sz="8" w:space="0" w:color="000000"/>
            </w:tcBorders>
            <w:shd w:val="clear" w:color="auto" w:fill="D0D3EB"/>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13</w:t>
            </w:r>
          </w:p>
        </w:tc>
        <w:tc>
          <w:tcPr>
            <w:tcW w:w="1180" w:type="dxa"/>
            <w:tcBorders>
              <w:top w:val="single" w:sz="8" w:space="0" w:color="000000"/>
              <w:left w:val="single" w:sz="8" w:space="0" w:color="000000"/>
              <w:bottom w:val="single" w:sz="8" w:space="0" w:color="000000"/>
              <w:right w:val="single" w:sz="8" w:space="0" w:color="000000"/>
            </w:tcBorders>
            <w:shd w:val="clear" w:color="auto" w:fill="D0D3EB"/>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16</w:t>
            </w:r>
          </w:p>
        </w:tc>
        <w:tc>
          <w:tcPr>
            <w:tcW w:w="1540" w:type="dxa"/>
            <w:tcBorders>
              <w:top w:val="single" w:sz="8" w:space="0" w:color="000000"/>
              <w:left w:val="single" w:sz="8" w:space="0" w:color="000000"/>
              <w:bottom w:val="single" w:sz="8" w:space="0" w:color="000000"/>
              <w:right w:val="single" w:sz="8" w:space="0" w:color="000000"/>
            </w:tcBorders>
            <w:shd w:val="clear" w:color="auto" w:fill="D0D3EB"/>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14</w:t>
            </w:r>
          </w:p>
        </w:tc>
      </w:tr>
      <w:tr w:rsidR="00C740FF" w:rsidRPr="00C740FF" w:rsidTr="00C740FF">
        <w:trPr>
          <w:trHeight w:val="40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0FF" w:rsidRPr="00673D2C" w:rsidRDefault="00C740FF" w:rsidP="00C740FF">
            <w:pPr>
              <w:spacing w:after="0" w:line="240" w:lineRule="auto"/>
              <w:rPr>
                <w:rFonts w:ascii="Arial" w:eastAsia="Times New Roman" w:hAnsi="Arial" w:cs="Arial"/>
                <w:sz w:val="24"/>
                <w:szCs w:val="24"/>
                <w:lang w:eastAsia="ru-RU"/>
              </w:rPr>
            </w:pPr>
          </w:p>
        </w:tc>
        <w:tc>
          <w:tcPr>
            <w:tcW w:w="7600" w:type="dxa"/>
            <w:tcBorders>
              <w:top w:val="single" w:sz="8" w:space="0" w:color="000000"/>
              <w:left w:val="single" w:sz="8" w:space="0" w:color="000000"/>
              <w:bottom w:val="single" w:sz="8" w:space="0" w:color="000000"/>
              <w:right w:val="single" w:sz="8" w:space="0" w:color="000000"/>
            </w:tcBorders>
            <w:shd w:val="clear" w:color="auto" w:fill="D0D3EB"/>
            <w:tcMar>
              <w:top w:w="15" w:type="dxa"/>
              <w:left w:w="51" w:type="dxa"/>
              <w:bottom w:w="0" w:type="dxa"/>
              <w:right w:w="51" w:type="dxa"/>
            </w:tcMar>
            <w:hideMark/>
          </w:tcPr>
          <w:p w:rsidR="00C740FF" w:rsidRPr="00673D2C" w:rsidRDefault="00C740FF" w:rsidP="00C740FF">
            <w:pPr>
              <w:spacing w:after="0"/>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с одним родителем</w:t>
            </w:r>
          </w:p>
        </w:tc>
        <w:tc>
          <w:tcPr>
            <w:tcW w:w="1700" w:type="dxa"/>
            <w:tcBorders>
              <w:top w:val="single" w:sz="8" w:space="0" w:color="000000"/>
              <w:left w:val="single" w:sz="8" w:space="0" w:color="000000"/>
              <w:bottom w:val="single" w:sz="8" w:space="0" w:color="000000"/>
              <w:right w:val="single" w:sz="8" w:space="0" w:color="000000"/>
            </w:tcBorders>
            <w:shd w:val="clear" w:color="auto" w:fill="E9EBF5"/>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35</w:t>
            </w:r>
          </w:p>
        </w:tc>
        <w:tc>
          <w:tcPr>
            <w:tcW w:w="1180" w:type="dxa"/>
            <w:tcBorders>
              <w:top w:val="single" w:sz="8" w:space="0" w:color="000000"/>
              <w:left w:val="single" w:sz="8" w:space="0" w:color="000000"/>
              <w:bottom w:val="single" w:sz="8" w:space="0" w:color="000000"/>
              <w:right w:val="single" w:sz="8" w:space="0" w:color="000000"/>
            </w:tcBorders>
            <w:shd w:val="clear" w:color="auto" w:fill="D0D3EB"/>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11</w:t>
            </w:r>
          </w:p>
        </w:tc>
        <w:tc>
          <w:tcPr>
            <w:tcW w:w="1540" w:type="dxa"/>
            <w:tcBorders>
              <w:top w:val="single" w:sz="8" w:space="0" w:color="000000"/>
              <w:left w:val="single" w:sz="8" w:space="0" w:color="000000"/>
              <w:bottom w:val="single" w:sz="8" w:space="0" w:color="000000"/>
              <w:right w:val="single" w:sz="8" w:space="0" w:color="000000"/>
            </w:tcBorders>
            <w:shd w:val="clear" w:color="auto" w:fill="E9EBF5"/>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38</w:t>
            </w:r>
          </w:p>
        </w:tc>
      </w:tr>
      <w:tr w:rsidR="00C740FF" w:rsidRPr="00C740FF" w:rsidTr="00C740FF">
        <w:trPr>
          <w:trHeight w:val="40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0FF" w:rsidRPr="00673D2C" w:rsidRDefault="00C740FF" w:rsidP="00C740FF">
            <w:pPr>
              <w:spacing w:after="0" w:line="240" w:lineRule="auto"/>
              <w:rPr>
                <w:rFonts w:ascii="Arial" w:eastAsia="Times New Roman" w:hAnsi="Arial" w:cs="Arial"/>
                <w:sz w:val="24"/>
                <w:szCs w:val="24"/>
                <w:lang w:eastAsia="ru-RU"/>
              </w:rPr>
            </w:pPr>
          </w:p>
        </w:tc>
        <w:tc>
          <w:tcPr>
            <w:tcW w:w="7600" w:type="dxa"/>
            <w:tcBorders>
              <w:top w:val="single" w:sz="8" w:space="0" w:color="000000"/>
              <w:left w:val="single" w:sz="8" w:space="0" w:color="000000"/>
              <w:bottom w:val="single" w:sz="8" w:space="0" w:color="000000"/>
              <w:right w:val="single" w:sz="8" w:space="0" w:color="000000"/>
            </w:tcBorders>
            <w:shd w:val="clear" w:color="auto" w:fill="D0D3EB"/>
            <w:tcMar>
              <w:top w:w="15" w:type="dxa"/>
              <w:left w:w="51" w:type="dxa"/>
              <w:bottom w:w="0" w:type="dxa"/>
              <w:right w:w="51" w:type="dxa"/>
            </w:tcMar>
            <w:hideMark/>
          </w:tcPr>
          <w:p w:rsidR="00C740FF" w:rsidRPr="00673D2C" w:rsidRDefault="00C740FF" w:rsidP="00C740FF">
            <w:pPr>
              <w:spacing w:after="0"/>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в многодетной семье</w:t>
            </w:r>
          </w:p>
        </w:tc>
        <w:tc>
          <w:tcPr>
            <w:tcW w:w="1700" w:type="dxa"/>
            <w:tcBorders>
              <w:top w:val="single" w:sz="8" w:space="0" w:color="000000"/>
              <w:left w:val="single" w:sz="8" w:space="0" w:color="000000"/>
              <w:bottom w:val="single" w:sz="8" w:space="0" w:color="000000"/>
              <w:right w:val="single" w:sz="8" w:space="0" w:color="000000"/>
            </w:tcBorders>
            <w:shd w:val="clear" w:color="auto" w:fill="D0D3EB"/>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7</w:t>
            </w:r>
          </w:p>
        </w:tc>
        <w:tc>
          <w:tcPr>
            <w:tcW w:w="1180" w:type="dxa"/>
            <w:tcBorders>
              <w:top w:val="single" w:sz="8" w:space="0" w:color="000000"/>
              <w:left w:val="single" w:sz="8" w:space="0" w:color="000000"/>
              <w:bottom w:val="single" w:sz="8" w:space="0" w:color="000000"/>
              <w:right w:val="single" w:sz="8" w:space="0" w:color="000000"/>
            </w:tcBorders>
            <w:shd w:val="clear" w:color="auto" w:fill="D0D3EB"/>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5</w:t>
            </w:r>
          </w:p>
        </w:tc>
        <w:tc>
          <w:tcPr>
            <w:tcW w:w="1540" w:type="dxa"/>
            <w:tcBorders>
              <w:top w:val="single" w:sz="8" w:space="0" w:color="000000"/>
              <w:left w:val="single" w:sz="8" w:space="0" w:color="000000"/>
              <w:bottom w:val="single" w:sz="8" w:space="0" w:color="000000"/>
              <w:right w:val="single" w:sz="8" w:space="0" w:color="000000"/>
            </w:tcBorders>
            <w:shd w:val="clear" w:color="auto" w:fill="D0D3EB"/>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14</w:t>
            </w:r>
          </w:p>
        </w:tc>
      </w:tr>
      <w:tr w:rsidR="00C740FF" w:rsidRPr="00C740FF" w:rsidTr="00C740FF">
        <w:trPr>
          <w:trHeight w:val="40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0FF" w:rsidRPr="00673D2C" w:rsidRDefault="00C740FF" w:rsidP="00C740FF">
            <w:pPr>
              <w:spacing w:after="0" w:line="240" w:lineRule="auto"/>
              <w:rPr>
                <w:rFonts w:ascii="Arial" w:eastAsia="Times New Roman" w:hAnsi="Arial" w:cs="Arial"/>
                <w:sz w:val="24"/>
                <w:szCs w:val="24"/>
                <w:lang w:eastAsia="ru-RU"/>
              </w:rPr>
            </w:pPr>
          </w:p>
        </w:tc>
        <w:tc>
          <w:tcPr>
            <w:tcW w:w="7600" w:type="dxa"/>
            <w:tcBorders>
              <w:top w:val="single" w:sz="8" w:space="0" w:color="000000"/>
              <w:left w:val="single" w:sz="8" w:space="0" w:color="000000"/>
              <w:bottom w:val="single" w:sz="8" w:space="0" w:color="000000"/>
              <w:right w:val="single" w:sz="8" w:space="0" w:color="000000"/>
            </w:tcBorders>
            <w:shd w:val="clear" w:color="auto" w:fill="D0D3EB"/>
            <w:tcMar>
              <w:top w:w="15" w:type="dxa"/>
              <w:left w:w="51" w:type="dxa"/>
              <w:bottom w:w="0" w:type="dxa"/>
              <w:right w:w="51" w:type="dxa"/>
            </w:tcMar>
            <w:hideMark/>
          </w:tcPr>
          <w:p w:rsidR="00C740FF" w:rsidRPr="00673D2C" w:rsidRDefault="00C740FF" w:rsidP="00C740FF">
            <w:pPr>
              <w:spacing w:after="0"/>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в приемной семье</w:t>
            </w:r>
          </w:p>
        </w:tc>
        <w:tc>
          <w:tcPr>
            <w:tcW w:w="1700" w:type="dxa"/>
            <w:tcBorders>
              <w:top w:val="single" w:sz="8" w:space="0" w:color="000000"/>
              <w:left w:val="single" w:sz="8" w:space="0" w:color="000000"/>
              <w:bottom w:val="single" w:sz="8" w:space="0" w:color="000000"/>
              <w:right w:val="single" w:sz="8" w:space="0" w:color="000000"/>
            </w:tcBorders>
            <w:shd w:val="clear" w:color="auto" w:fill="E9EBF5"/>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0</w:t>
            </w:r>
          </w:p>
        </w:tc>
        <w:tc>
          <w:tcPr>
            <w:tcW w:w="1180" w:type="dxa"/>
            <w:tcBorders>
              <w:top w:val="single" w:sz="8" w:space="0" w:color="000000"/>
              <w:left w:val="single" w:sz="8" w:space="0" w:color="000000"/>
              <w:bottom w:val="single" w:sz="8" w:space="0" w:color="000000"/>
              <w:right w:val="single" w:sz="8" w:space="0" w:color="000000"/>
            </w:tcBorders>
            <w:shd w:val="clear" w:color="auto" w:fill="D0D3EB"/>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E9EBF5"/>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0</w:t>
            </w:r>
          </w:p>
        </w:tc>
      </w:tr>
      <w:tr w:rsidR="00C740FF" w:rsidRPr="0067725F" w:rsidTr="0067725F">
        <w:trPr>
          <w:trHeight w:val="424"/>
        </w:trPr>
        <w:tc>
          <w:tcPr>
            <w:tcW w:w="1700" w:type="dxa"/>
            <w:vMerge w:val="restart"/>
            <w:tcBorders>
              <w:top w:val="single" w:sz="8" w:space="0" w:color="000000"/>
              <w:left w:val="single" w:sz="8" w:space="0" w:color="000000"/>
              <w:bottom w:val="single" w:sz="8" w:space="0" w:color="000000"/>
              <w:right w:val="single" w:sz="8" w:space="0" w:color="000000"/>
            </w:tcBorders>
            <w:shd w:val="clear" w:color="auto" w:fill="4E67C8"/>
            <w:tcMar>
              <w:top w:w="15" w:type="dxa"/>
              <w:left w:w="51" w:type="dxa"/>
              <w:bottom w:w="0" w:type="dxa"/>
              <w:right w:w="51" w:type="dxa"/>
            </w:tcMar>
            <w:hideMark/>
          </w:tcPr>
          <w:p w:rsidR="00C740FF" w:rsidRPr="00673D2C" w:rsidRDefault="00C740FF" w:rsidP="00C740FF">
            <w:pPr>
              <w:spacing w:after="0"/>
              <w:rPr>
                <w:rFonts w:ascii="Arial" w:eastAsia="Times New Roman" w:hAnsi="Arial" w:cs="Arial"/>
                <w:sz w:val="24"/>
                <w:szCs w:val="24"/>
                <w:lang w:eastAsia="ru-RU"/>
              </w:rPr>
            </w:pPr>
            <w:r w:rsidRPr="00673D2C">
              <w:rPr>
                <w:rFonts w:ascii="Trebuchet MS" w:eastAsia="Times New Roman" w:hAnsi="Trebuchet MS" w:cs="Arial"/>
                <w:b/>
                <w:bCs/>
                <w:color w:val="FFFFFF" w:themeColor="light1"/>
                <w:kern w:val="24"/>
                <w:sz w:val="24"/>
                <w:szCs w:val="24"/>
                <w:lang w:eastAsia="ru-RU"/>
              </w:rPr>
              <w:t xml:space="preserve">из них </w:t>
            </w:r>
          </w:p>
        </w:tc>
        <w:tc>
          <w:tcPr>
            <w:tcW w:w="7600" w:type="dxa"/>
            <w:tcBorders>
              <w:top w:val="single" w:sz="8" w:space="0" w:color="000000"/>
              <w:left w:val="single" w:sz="8" w:space="0" w:color="000000"/>
              <w:bottom w:val="single" w:sz="8" w:space="0" w:color="000000"/>
              <w:right w:val="single" w:sz="8" w:space="0" w:color="000000"/>
            </w:tcBorders>
            <w:shd w:val="clear" w:color="auto" w:fill="D0D3EB"/>
            <w:tcMar>
              <w:top w:w="15" w:type="dxa"/>
              <w:left w:w="51" w:type="dxa"/>
              <w:bottom w:w="0" w:type="dxa"/>
              <w:right w:w="51" w:type="dxa"/>
            </w:tcMar>
            <w:hideMark/>
          </w:tcPr>
          <w:p w:rsidR="00C740FF" w:rsidRPr="00673D2C" w:rsidRDefault="00C740FF" w:rsidP="00C740FF">
            <w:pPr>
              <w:spacing w:after="0"/>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 xml:space="preserve">возвращены родителям (иным законным представителям) </w:t>
            </w:r>
          </w:p>
        </w:tc>
        <w:tc>
          <w:tcPr>
            <w:tcW w:w="1700" w:type="dxa"/>
            <w:tcBorders>
              <w:top w:val="single" w:sz="8" w:space="0" w:color="000000"/>
              <w:left w:val="single" w:sz="8" w:space="0" w:color="000000"/>
              <w:bottom w:val="single" w:sz="8" w:space="0" w:color="000000"/>
              <w:right w:val="single" w:sz="8" w:space="0" w:color="000000"/>
            </w:tcBorders>
            <w:shd w:val="clear" w:color="auto" w:fill="D0D3EB"/>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4</w:t>
            </w:r>
          </w:p>
        </w:tc>
        <w:tc>
          <w:tcPr>
            <w:tcW w:w="1180" w:type="dxa"/>
            <w:tcBorders>
              <w:top w:val="single" w:sz="8" w:space="0" w:color="000000"/>
              <w:left w:val="single" w:sz="8" w:space="0" w:color="000000"/>
              <w:bottom w:val="single" w:sz="8" w:space="0" w:color="000000"/>
              <w:right w:val="single" w:sz="8" w:space="0" w:color="000000"/>
            </w:tcBorders>
            <w:shd w:val="clear" w:color="auto" w:fill="D0D3EB"/>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2</w:t>
            </w:r>
          </w:p>
        </w:tc>
        <w:tc>
          <w:tcPr>
            <w:tcW w:w="1540" w:type="dxa"/>
            <w:tcBorders>
              <w:top w:val="single" w:sz="8" w:space="0" w:color="000000"/>
              <w:left w:val="single" w:sz="8" w:space="0" w:color="000000"/>
              <w:bottom w:val="single" w:sz="8" w:space="0" w:color="000000"/>
              <w:right w:val="single" w:sz="8" w:space="0" w:color="000000"/>
            </w:tcBorders>
            <w:shd w:val="clear" w:color="auto" w:fill="D0D3EB"/>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8</w:t>
            </w:r>
          </w:p>
        </w:tc>
      </w:tr>
      <w:tr w:rsidR="00C740FF" w:rsidRPr="0067725F" w:rsidTr="00C740FF">
        <w:trPr>
          <w:trHeight w:val="40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0FF" w:rsidRPr="00673D2C" w:rsidRDefault="00C740FF" w:rsidP="00C740FF">
            <w:pPr>
              <w:spacing w:after="0" w:line="240" w:lineRule="auto"/>
              <w:rPr>
                <w:rFonts w:ascii="Arial" w:eastAsia="Times New Roman" w:hAnsi="Arial" w:cs="Arial"/>
                <w:sz w:val="24"/>
                <w:szCs w:val="24"/>
                <w:lang w:eastAsia="ru-RU"/>
              </w:rPr>
            </w:pPr>
          </w:p>
        </w:tc>
        <w:tc>
          <w:tcPr>
            <w:tcW w:w="7600" w:type="dxa"/>
            <w:tcBorders>
              <w:top w:val="single" w:sz="8" w:space="0" w:color="000000"/>
              <w:left w:val="single" w:sz="8" w:space="0" w:color="000000"/>
              <w:bottom w:val="single" w:sz="8" w:space="0" w:color="000000"/>
              <w:right w:val="single" w:sz="8" w:space="0" w:color="000000"/>
            </w:tcBorders>
            <w:shd w:val="clear" w:color="auto" w:fill="D0D3EB"/>
            <w:tcMar>
              <w:top w:w="15" w:type="dxa"/>
              <w:left w:w="51" w:type="dxa"/>
              <w:bottom w:w="0" w:type="dxa"/>
              <w:right w:w="51" w:type="dxa"/>
            </w:tcMar>
            <w:hideMark/>
          </w:tcPr>
          <w:p w:rsidR="00C740FF" w:rsidRPr="00673D2C" w:rsidRDefault="00C740FF" w:rsidP="00C740FF">
            <w:pPr>
              <w:spacing w:after="0"/>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переданы в замещающую семью</w:t>
            </w:r>
          </w:p>
        </w:tc>
        <w:tc>
          <w:tcPr>
            <w:tcW w:w="1700" w:type="dxa"/>
            <w:tcBorders>
              <w:top w:val="single" w:sz="8" w:space="0" w:color="000000"/>
              <w:left w:val="single" w:sz="8" w:space="0" w:color="000000"/>
              <w:bottom w:val="single" w:sz="8" w:space="0" w:color="000000"/>
              <w:right w:val="single" w:sz="8" w:space="0" w:color="000000"/>
            </w:tcBorders>
            <w:shd w:val="clear" w:color="auto" w:fill="E9EBF5"/>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26</w:t>
            </w:r>
          </w:p>
        </w:tc>
        <w:tc>
          <w:tcPr>
            <w:tcW w:w="1180" w:type="dxa"/>
            <w:tcBorders>
              <w:top w:val="single" w:sz="8" w:space="0" w:color="000000"/>
              <w:left w:val="single" w:sz="8" w:space="0" w:color="000000"/>
              <w:bottom w:val="single" w:sz="8" w:space="0" w:color="000000"/>
              <w:right w:val="single" w:sz="8" w:space="0" w:color="000000"/>
            </w:tcBorders>
            <w:shd w:val="clear" w:color="auto" w:fill="D0D3EB"/>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11</w:t>
            </w:r>
          </w:p>
        </w:tc>
        <w:tc>
          <w:tcPr>
            <w:tcW w:w="1540" w:type="dxa"/>
            <w:tcBorders>
              <w:top w:val="single" w:sz="8" w:space="0" w:color="000000"/>
              <w:left w:val="single" w:sz="8" w:space="0" w:color="000000"/>
              <w:bottom w:val="single" w:sz="8" w:space="0" w:color="000000"/>
              <w:right w:val="single" w:sz="8" w:space="0" w:color="000000"/>
            </w:tcBorders>
            <w:shd w:val="clear" w:color="auto" w:fill="E9EBF5"/>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21</w:t>
            </w:r>
          </w:p>
        </w:tc>
      </w:tr>
      <w:tr w:rsidR="00C740FF" w:rsidRPr="0067725F" w:rsidTr="00C740FF">
        <w:trPr>
          <w:trHeight w:val="40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0FF" w:rsidRPr="00673D2C" w:rsidRDefault="00C740FF" w:rsidP="00C740FF">
            <w:pPr>
              <w:spacing w:after="0" w:line="240" w:lineRule="auto"/>
              <w:rPr>
                <w:rFonts w:ascii="Arial" w:eastAsia="Times New Roman" w:hAnsi="Arial" w:cs="Arial"/>
                <w:sz w:val="24"/>
                <w:szCs w:val="24"/>
                <w:lang w:eastAsia="ru-RU"/>
              </w:rPr>
            </w:pPr>
          </w:p>
        </w:tc>
        <w:tc>
          <w:tcPr>
            <w:tcW w:w="7600" w:type="dxa"/>
            <w:tcBorders>
              <w:top w:val="single" w:sz="8" w:space="0" w:color="000000"/>
              <w:left w:val="single" w:sz="8" w:space="0" w:color="000000"/>
              <w:bottom w:val="single" w:sz="8" w:space="0" w:color="000000"/>
              <w:right w:val="single" w:sz="8" w:space="0" w:color="000000"/>
            </w:tcBorders>
            <w:shd w:val="clear" w:color="auto" w:fill="D0D3EB"/>
            <w:tcMar>
              <w:top w:w="15" w:type="dxa"/>
              <w:left w:w="51" w:type="dxa"/>
              <w:bottom w:w="0" w:type="dxa"/>
              <w:right w:w="51" w:type="dxa"/>
            </w:tcMar>
            <w:hideMark/>
          </w:tcPr>
          <w:p w:rsidR="00C740FF" w:rsidRPr="00673D2C" w:rsidRDefault="00C740FF" w:rsidP="00C740FF">
            <w:pPr>
              <w:spacing w:after="0"/>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направлены в организации для детей-сирот</w:t>
            </w:r>
          </w:p>
        </w:tc>
        <w:tc>
          <w:tcPr>
            <w:tcW w:w="1700" w:type="dxa"/>
            <w:tcBorders>
              <w:top w:val="single" w:sz="8" w:space="0" w:color="000000"/>
              <w:left w:val="single" w:sz="8" w:space="0" w:color="000000"/>
              <w:bottom w:val="single" w:sz="8" w:space="0" w:color="000000"/>
              <w:right w:val="single" w:sz="8" w:space="0" w:color="000000"/>
            </w:tcBorders>
            <w:shd w:val="clear" w:color="auto" w:fill="D0D3EB"/>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17</w:t>
            </w:r>
          </w:p>
        </w:tc>
        <w:tc>
          <w:tcPr>
            <w:tcW w:w="1180" w:type="dxa"/>
            <w:tcBorders>
              <w:top w:val="single" w:sz="8" w:space="0" w:color="000000"/>
              <w:left w:val="single" w:sz="8" w:space="0" w:color="000000"/>
              <w:bottom w:val="single" w:sz="8" w:space="0" w:color="000000"/>
              <w:right w:val="single" w:sz="8" w:space="0" w:color="000000"/>
            </w:tcBorders>
            <w:shd w:val="clear" w:color="auto" w:fill="D0D3EB"/>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13</w:t>
            </w:r>
          </w:p>
        </w:tc>
        <w:tc>
          <w:tcPr>
            <w:tcW w:w="1540" w:type="dxa"/>
            <w:tcBorders>
              <w:top w:val="single" w:sz="8" w:space="0" w:color="000000"/>
              <w:left w:val="single" w:sz="8" w:space="0" w:color="000000"/>
              <w:bottom w:val="single" w:sz="8" w:space="0" w:color="000000"/>
              <w:right w:val="single" w:sz="8" w:space="0" w:color="000000"/>
            </w:tcBorders>
            <w:shd w:val="clear" w:color="auto" w:fill="D0D3EB"/>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15</w:t>
            </w:r>
          </w:p>
        </w:tc>
      </w:tr>
      <w:tr w:rsidR="00C740FF" w:rsidRPr="0067725F" w:rsidTr="00C740FF">
        <w:trPr>
          <w:trHeight w:val="85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0FF" w:rsidRPr="00673D2C" w:rsidRDefault="00C740FF" w:rsidP="00C740FF">
            <w:pPr>
              <w:spacing w:after="0" w:line="240" w:lineRule="auto"/>
              <w:rPr>
                <w:rFonts w:ascii="Arial" w:eastAsia="Times New Roman" w:hAnsi="Arial" w:cs="Arial"/>
                <w:sz w:val="24"/>
                <w:szCs w:val="24"/>
                <w:lang w:eastAsia="ru-RU"/>
              </w:rPr>
            </w:pPr>
          </w:p>
        </w:tc>
        <w:tc>
          <w:tcPr>
            <w:tcW w:w="7600" w:type="dxa"/>
            <w:tcBorders>
              <w:top w:val="single" w:sz="8" w:space="0" w:color="000000"/>
              <w:left w:val="single" w:sz="8" w:space="0" w:color="000000"/>
              <w:bottom w:val="single" w:sz="8" w:space="0" w:color="000000"/>
              <w:right w:val="single" w:sz="8" w:space="0" w:color="000000"/>
            </w:tcBorders>
            <w:shd w:val="clear" w:color="auto" w:fill="D0D3EB"/>
            <w:tcMar>
              <w:top w:w="15" w:type="dxa"/>
              <w:left w:w="51" w:type="dxa"/>
              <w:bottom w:w="0" w:type="dxa"/>
              <w:right w:w="51" w:type="dxa"/>
            </w:tcMar>
            <w:hideMark/>
          </w:tcPr>
          <w:p w:rsidR="00C740FF" w:rsidRPr="00673D2C" w:rsidRDefault="00C740FF" w:rsidP="00C740FF">
            <w:pPr>
              <w:spacing w:after="0"/>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остались в учреждении для несовершеннолетних, нуждающихся в социальной реабилитации</w:t>
            </w:r>
          </w:p>
        </w:tc>
        <w:tc>
          <w:tcPr>
            <w:tcW w:w="1700" w:type="dxa"/>
            <w:tcBorders>
              <w:top w:val="single" w:sz="8" w:space="0" w:color="000000"/>
              <w:left w:val="single" w:sz="8" w:space="0" w:color="000000"/>
              <w:bottom w:val="single" w:sz="8" w:space="0" w:color="000000"/>
              <w:right w:val="single" w:sz="8" w:space="0" w:color="000000"/>
            </w:tcBorders>
            <w:shd w:val="clear" w:color="auto" w:fill="E9EBF5"/>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1</w:t>
            </w:r>
          </w:p>
        </w:tc>
        <w:tc>
          <w:tcPr>
            <w:tcW w:w="1180" w:type="dxa"/>
            <w:tcBorders>
              <w:top w:val="single" w:sz="8" w:space="0" w:color="000000"/>
              <w:left w:val="single" w:sz="8" w:space="0" w:color="000000"/>
              <w:bottom w:val="single" w:sz="8" w:space="0" w:color="000000"/>
              <w:right w:val="single" w:sz="8" w:space="0" w:color="000000"/>
            </w:tcBorders>
            <w:shd w:val="clear" w:color="auto" w:fill="D0D3EB"/>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1</w:t>
            </w:r>
          </w:p>
        </w:tc>
        <w:tc>
          <w:tcPr>
            <w:tcW w:w="1540" w:type="dxa"/>
            <w:tcBorders>
              <w:top w:val="single" w:sz="8" w:space="0" w:color="000000"/>
              <w:left w:val="single" w:sz="8" w:space="0" w:color="000000"/>
              <w:bottom w:val="single" w:sz="8" w:space="0" w:color="000000"/>
              <w:right w:val="single" w:sz="8" w:space="0" w:color="000000"/>
            </w:tcBorders>
            <w:shd w:val="clear" w:color="auto" w:fill="E9EBF5"/>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8</w:t>
            </w:r>
          </w:p>
        </w:tc>
      </w:tr>
      <w:tr w:rsidR="00C740FF" w:rsidRPr="0067725F" w:rsidTr="00C740FF">
        <w:trPr>
          <w:trHeight w:val="830"/>
        </w:trPr>
        <w:tc>
          <w:tcPr>
            <w:tcW w:w="1700" w:type="dxa"/>
            <w:vMerge w:val="restart"/>
            <w:tcBorders>
              <w:top w:val="single" w:sz="8" w:space="0" w:color="000000"/>
              <w:left w:val="single" w:sz="8" w:space="0" w:color="000000"/>
              <w:bottom w:val="single" w:sz="8" w:space="0" w:color="000000"/>
              <w:right w:val="single" w:sz="8" w:space="0" w:color="000000"/>
            </w:tcBorders>
            <w:shd w:val="clear" w:color="auto" w:fill="4E67C8"/>
            <w:tcMar>
              <w:top w:w="15" w:type="dxa"/>
              <w:left w:w="51" w:type="dxa"/>
              <w:bottom w:w="0" w:type="dxa"/>
              <w:right w:w="51" w:type="dxa"/>
            </w:tcMar>
            <w:hideMark/>
          </w:tcPr>
          <w:p w:rsidR="00C740FF" w:rsidRPr="00673D2C" w:rsidRDefault="00C740FF" w:rsidP="00C740FF">
            <w:pPr>
              <w:spacing w:after="0"/>
              <w:rPr>
                <w:rFonts w:ascii="Arial" w:eastAsia="Times New Roman" w:hAnsi="Arial" w:cs="Arial"/>
                <w:sz w:val="24"/>
                <w:szCs w:val="24"/>
                <w:lang w:eastAsia="ru-RU"/>
              </w:rPr>
            </w:pPr>
            <w:r w:rsidRPr="00673D2C">
              <w:rPr>
                <w:rFonts w:ascii="Trebuchet MS" w:eastAsia="Times New Roman" w:hAnsi="Trebuchet MS" w:cs="Arial"/>
                <w:b/>
                <w:bCs/>
                <w:color w:val="FFFFFF" w:themeColor="light1"/>
                <w:kern w:val="24"/>
                <w:sz w:val="24"/>
                <w:szCs w:val="24"/>
                <w:lang w:eastAsia="ru-RU"/>
              </w:rPr>
              <w:t>родители</w:t>
            </w:r>
          </w:p>
        </w:tc>
        <w:tc>
          <w:tcPr>
            <w:tcW w:w="7600" w:type="dxa"/>
            <w:tcBorders>
              <w:top w:val="single" w:sz="8" w:space="0" w:color="000000"/>
              <w:left w:val="single" w:sz="8" w:space="0" w:color="000000"/>
              <w:bottom w:val="single" w:sz="8" w:space="0" w:color="000000"/>
              <w:right w:val="single" w:sz="8" w:space="0" w:color="000000"/>
            </w:tcBorders>
            <w:shd w:val="clear" w:color="auto" w:fill="D0D3EB"/>
            <w:tcMar>
              <w:top w:w="15" w:type="dxa"/>
              <w:left w:w="51" w:type="dxa"/>
              <w:bottom w:w="0" w:type="dxa"/>
              <w:right w:w="51" w:type="dxa"/>
            </w:tcMar>
            <w:hideMark/>
          </w:tcPr>
          <w:p w:rsidR="00C740FF" w:rsidRPr="00673D2C" w:rsidRDefault="00C740FF" w:rsidP="00C740FF">
            <w:pPr>
              <w:spacing w:after="0"/>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 xml:space="preserve">подано исков об ограничении/лишении родительских прав </w:t>
            </w:r>
          </w:p>
        </w:tc>
        <w:tc>
          <w:tcPr>
            <w:tcW w:w="1700" w:type="dxa"/>
            <w:tcBorders>
              <w:top w:val="single" w:sz="8" w:space="0" w:color="000000"/>
              <w:left w:val="single" w:sz="8" w:space="0" w:color="000000"/>
              <w:bottom w:val="single" w:sz="8" w:space="0" w:color="000000"/>
              <w:right w:val="single" w:sz="8" w:space="0" w:color="000000"/>
            </w:tcBorders>
            <w:shd w:val="clear" w:color="auto" w:fill="D0D3EB"/>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40</w:t>
            </w:r>
          </w:p>
        </w:tc>
        <w:tc>
          <w:tcPr>
            <w:tcW w:w="1180" w:type="dxa"/>
            <w:tcBorders>
              <w:top w:val="single" w:sz="8" w:space="0" w:color="000000"/>
              <w:left w:val="single" w:sz="8" w:space="0" w:color="000000"/>
              <w:bottom w:val="single" w:sz="8" w:space="0" w:color="000000"/>
              <w:right w:val="single" w:sz="8" w:space="0" w:color="000000"/>
            </w:tcBorders>
            <w:shd w:val="clear" w:color="auto" w:fill="D0D3EB"/>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17</w:t>
            </w:r>
          </w:p>
        </w:tc>
        <w:tc>
          <w:tcPr>
            <w:tcW w:w="1540" w:type="dxa"/>
            <w:tcBorders>
              <w:top w:val="single" w:sz="8" w:space="0" w:color="000000"/>
              <w:left w:val="single" w:sz="8" w:space="0" w:color="000000"/>
              <w:bottom w:val="single" w:sz="8" w:space="0" w:color="000000"/>
              <w:right w:val="single" w:sz="8" w:space="0" w:color="000000"/>
            </w:tcBorders>
            <w:shd w:val="clear" w:color="auto" w:fill="D0D3EB"/>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35</w:t>
            </w:r>
          </w:p>
        </w:tc>
      </w:tr>
      <w:tr w:rsidR="00C740FF" w:rsidRPr="0067725F" w:rsidTr="00C740FF">
        <w:trPr>
          <w:trHeight w:val="40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0FF" w:rsidRPr="00673D2C" w:rsidRDefault="00C740FF" w:rsidP="00C740FF">
            <w:pPr>
              <w:spacing w:after="0" w:line="240" w:lineRule="auto"/>
              <w:rPr>
                <w:rFonts w:ascii="Arial" w:eastAsia="Times New Roman" w:hAnsi="Arial" w:cs="Arial"/>
                <w:sz w:val="24"/>
                <w:szCs w:val="24"/>
                <w:lang w:eastAsia="ru-RU"/>
              </w:rPr>
            </w:pPr>
          </w:p>
        </w:tc>
        <w:tc>
          <w:tcPr>
            <w:tcW w:w="7600" w:type="dxa"/>
            <w:tcBorders>
              <w:top w:val="single" w:sz="8" w:space="0" w:color="000000"/>
              <w:left w:val="single" w:sz="8" w:space="0" w:color="000000"/>
              <w:bottom w:val="single" w:sz="8" w:space="0" w:color="000000"/>
              <w:right w:val="single" w:sz="8" w:space="0" w:color="000000"/>
            </w:tcBorders>
            <w:shd w:val="clear" w:color="auto" w:fill="D0D3EB"/>
            <w:tcMar>
              <w:top w:w="15" w:type="dxa"/>
              <w:left w:w="51" w:type="dxa"/>
              <w:bottom w:w="0" w:type="dxa"/>
              <w:right w:w="51" w:type="dxa"/>
            </w:tcMar>
            <w:hideMark/>
          </w:tcPr>
          <w:p w:rsidR="00C740FF" w:rsidRPr="00673D2C" w:rsidRDefault="00C740FF" w:rsidP="00C740FF">
            <w:pPr>
              <w:spacing w:after="0"/>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ограничены в родительских правах</w:t>
            </w:r>
          </w:p>
        </w:tc>
        <w:tc>
          <w:tcPr>
            <w:tcW w:w="1700" w:type="dxa"/>
            <w:tcBorders>
              <w:top w:val="single" w:sz="8" w:space="0" w:color="000000"/>
              <w:left w:val="single" w:sz="8" w:space="0" w:color="000000"/>
              <w:bottom w:val="single" w:sz="8" w:space="0" w:color="000000"/>
              <w:right w:val="single" w:sz="8" w:space="0" w:color="000000"/>
            </w:tcBorders>
            <w:shd w:val="clear" w:color="auto" w:fill="E9EBF5"/>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22</w:t>
            </w:r>
          </w:p>
        </w:tc>
        <w:tc>
          <w:tcPr>
            <w:tcW w:w="1180" w:type="dxa"/>
            <w:tcBorders>
              <w:top w:val="single" w:sz="8" w:space="0" w:color="000000"/>
              <w:left w:val="single" w:sz="8" w:space="0" w:color="000000"/>
              <w:bottom w:val="single" w:sz="8" w:space="0" w:color="000000"/>
              <w:right w:val="single" w:sz="8" w:space="0" w:color="000000"/>
            </w:tcBorders>
            <w:shd w:val="clear" w:color="auto" w:fill="D0D3EB"/>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7</w:t>
            </w:r>
          </w:p>
        </w:tc>
        <w:tc>
          <w:tcPr>
            <w:tcW w:w="1540" w:type="dxa"/>
            <w:tcBorders>
              <w:top w:val="single" w:sz="8" w:space="0" w:color="000000"/>
              <w:left w:val="single" w:sz="8" w:space="0" w:color="000000"/>
              <w:bottom w:val="single" w:sz="8" w:space="0" w:color="000000"/>
              <w:right w:val="single" w:sz="8" w:space="0" w:color="000000"/>
            </w:tcBorders>
            <w:shd w:val="clear" w:color="auto" w:fill="E9EBF5"/>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15</w:t>
            </w:r>
          </w:p>
        </w:tc>
      </w:tr>
      <w:tr w:rsidR="00C740FF" w:rsidRPr="0067725F" w:rsidTr="00C740FF">
        <w:trPr>
          <w:trHeight w:val="40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0FF" w:rsidRPr="00673D2C" w:rsidRDefault="00C740FF" w:rsidP="00C740FF">
            <w:pPr>
              <w:spacing w:after="0" w:line="240" w:lineRule="auto"/>
              <w:rPr>
                <w:rFonts w:ascii="Arial" w:eastAsia="Times New Roman" w:hAnsi="Arial" w:cs="Arial"/>
                <w:sz w:val="24"/>
                <w:szCs w:val="24"/>
                <w:lang w:eastAsia="ru-RU"/>
              </w:rPr>
            </w:pPr>
          </w:p>
        </w:tc>
        <w:tc>
          <w:tcPr>
            <w:tcW w:w="7600" w:type="dxa"/>
            <w:tcBorders>
              <w:top w:val="single" w:sz="8" w:space="0" w:color="000000"/>
              <w:left w:val="single" w:sz="8" w:space="0" w:color="000000"/>
              <w:bottom w:val="single" w:sz="8" w:space="0" w:color="000000"/>
              <w:right w:val="single" w:sz="8" w:space="0" w:color="000000"/>
            </w:tcBorders>
            <w:shd w:val="clear" w:color="auto" w:fill="D0D3EB"/>
            <w:tcMar>
              <w:top w:w="15" w:type="dxa"/>
              <w:left w:w="51" w:type="dxa"/>
              <w:bottom w:w="0" w:type="dxa"/>
              <w:right w:w="51" w:type="dxa"/>
            </w:tcMar>
            <w:hideMark/>
          </w:tcPr>
          <w:p w:rsidR="00C740FF" w:rsidRPr="00673D2C" w:rsidRDefault="00C740FF" w:rsidP="00C740FF">
            <w:pPr>
              <w:spacing w:after="0"/>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лишены родительских прав</w:t>
            </w:r>
          </w:p>
        </w:tc>
        <w:tc>
          <w:tcPr>
            <w:tcW w:w="1700" w:type="dxa"/>
            <w:tcBorders>
              <w:top w:val="single" w:sz="8" w:space="0" w:color="000000"/>
              <w:left w:val="single" w:sz="8" w:space="0" w:color="000000"/>
              <w:bottom w:val="single" w:sz="8" w:space="0" w:color="000000"/>
              <w:right w:val="single" w:sz="8" w:space="0" w:color="000000"/>
            </w:tcBorders>
            <w:shd w:val="clear" w:color="auto" w:fill="D0D3EB"/>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19</w:t>
            </w:r>
          </w:p>
        </w:tc>
        <w:tc>
          <w:tcPr>
            <w:tcW w:w="1180" w:type="dxa"/>
            <w:tcBorders>
              <w:top w:val="single" w:sz="8" w:space="0" w:color="000000"/>
              <w:left w:val="single" w:sz="8" w:space="0" w:color="000000"/>
              <w:bottom w:val="single" w:sz="8" w:space="0" w:color="000000"/>
              <w:right w:val="single" w:sz="8" w:space="0" w:color="000000"/>
            </w:tcBorders>
            <w:shd w:val="clear" w:color="auto" w:fill="D0D3EB"/>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11</w:t>
            </w:r>
          </w:p>
        </w:tc>
        <w:tc>
          <w:tcPr>
            <w:tcW w:w="1540" w:type="dxa"/>
            <w:tcBorders>
              <w:top w:val="single" w:sz="8" w:space="0" w:color="000000"/>
              <w:left w:val="single" w:sz="8" w:space="0" w:color="000000"/>
              <w:bottom w:val="single" w:sz="8" w:space="0" w:color="000000"/>
              <w:right w:val="single" w:sz="8" w:space="0" w:color="000000"/>
            </w:tcBorders>
            <w:shd w:val="clear" w:color="auto" w:fill="D0D3EB"/>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12</w:t>
            </w:r>
          </w:p>
        </w:tc>
      </w:tr>
      <w:tr w:rsidR="00C740FF" w:rsidRPr="0067725F" w:rsidTr="00C740FF">
        <w:trPr>
          <w:trHeight w:val="8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0FF" w:rsidRPr="00673D2C" w:rsidRDefault="00C740FF" w:rsidP="00C740FF">
            <w:pPr>
              <w:spacing w:after="0" w:line="240" w:lineRule="auto"/>
              <w:rPr>
                <w:rFonts w:ascii="Arial" w:eastAsia="Times New Roman" w:hAnsi="Arial" w:cs="Arial"/>
                <w:sz w:val="24"/>
                <w:szCs w:val="24"/>
                <w:lang w:eastAsia="ru-RU"/>
              </w:rPr>
            </w:pPr>
          </w:p>
        </w:tc>
        <w:tc>
          <w:tcPr>
            <w:tcW w:w="7600" w:type="dxa"/>
            <w:tcBorders>
              <w:top w:val="single" w:sz="8" w:space="0" w:color="000000"/>
              <w:left w:val="single" w:sz="8" w:space="0" w:color="000000"/>
              <w:bottom w:val="single" w:sz="8" w:space="0" w:color="000000"/>
              <w:right w:val="single" w:sz="8" w:space="0" w:color="000000"/>
            </w:tcBorders>
            <w:shd w:val="clear" w:color="auto" w:fill="D0D3EB"/>
            <w:tcMar>
              <w:top w:w="15" w:type="dxa"/>
              <w:left w:w="51" w:type="dxa"/>
              <w:bottom w:w="0" w:type="dxa"/>
              <w:right w:w="51" w:type="dxa"/>
            </w:tcMar>
            <w:hideMark/>
          </w:tcPr>
          <w:p w:rsidR="00C740FF" w:rsidRPr="00673D2C" w:rsidRDefault="00C740FF" w:rsidP="00C740FF">
            <w:pPr>
              <w:spacing w:after="0"/>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отказано судом в ограничении / лишении родительских прав</w:t>
            </w:r>
          </w:p>
        </w:tc>
        <w:tc>
          <w:tcPr>
            <w:tcW w:w="1700" w:type="dxa"/>
            <w:tcBorders>
              <w:top w:val="single" w:sz="8" w:space="0" w:color="000000"/>
              <w:left w:val="single" w:sz="8" w:space="0" w:color="000000"/>
              <w:bottom w:val="single" w:sz="8" w:space="0" w:color="000000"/>
              <w:right w:val="single" w:sz="8" w:space="0" w:color="000000"/>
            </w:tcBorders>
            <w:shd w:val="clear" w:color="auto" w:fill="E9EBF5"/>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2</w:t>
            </w:r>
          </w:p>
        </w:tc>
        <w:tc>
          <w:tcPr>
            <w:tcW w:w="1180" w:type="dxa"/>
            <w:tcBorders>
              <w:top w:val="single" w:sz="8" w:space="0" w:color="000000"/>
              <w:left w:val="single" w:sz="8" w:space="0" w:color="000000"/>
              <w:bottom w:val="single" w:sz="8" w:space="0" w:color="000000"/>
              <w:right w:val="single" w:sz="8" w:space="0" w:color="000000"/>
            </w:tcBorders>
            <w:shd w:val="clear" w:color="auto" w:fill="D0D3EB"/>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2</w:t>
            </w:r>
          </w:p>
        </w:tc>
        <w:tc>
          <w:tcPr>
            <w:tcW w:w="1540" w:type="dxa"/>
            <w:tcBorders>
              <w:top w:val="single" w:sz="8" w:space="0" w:color="000000"/>
              <w:left w:val="single" w:sz="8" w:space="0" w:color="000000"/>
              <w:bottom w:val="single" w:sz="8" w:space="0" w:color="000000"/>
              <w:right w:val="single" w:sz="8" w:space="0" w:color="000000"/>
            </w:tcBorders>
            <w:shd w:val="clear" w:color="auto" w:fill="E9EBF5"/>
            <w:tcMar>
              <w:top w:w="15" w:type="dxa"/>
              <w:left w:w="51" w:type="dxa"/>
              <w:bottom w:w="0" w:type="dxa"/>
              <w:right w:w="51" w:type="dxa"/>
            </w:tcMar>
            <w:hideMark/>
          </w:tcPr>
          <w:p w:rsidR="00C740FF" w:rsidRPr="00673D2C" w:rsidRDefault="00C740FF" w:rsidP="00C740FF">
            <w:pPr>
              <w:spacing w:after="0"/>
              <w:jc w:val="center"/>
              <w:rPr>
                <w:rFonts w:ascii="Arial" w:eastAsia="Times New Roman" w:hAnsi="Arial" w:cs="Arial"/>
                <w:sz w:val="24"/>
                <w:szCs w:val="24"/>
                <w:lang w:eastAsia="ru-RU"/>
              </w:rPr>
            </w:pPr>
            <w:r w:rsidRPr="00673D2C">
              <w:rPr>
                <w:rFonts w:ascii="Trebuchet MS" w:eastAsia="Times New Roman" w:hAnsi="Trebuchet MS" w:cs="Arial"/>
                <w:color w:val="000000" w:themeColor="dark1"/>
                <w:kern w:val="24"/>
                <w:sz w:val="24"/>
                <w:szCs w:val="24"/>
                <w:lang w:eastAsia="ru-RU"/>
              </w:rPr>
              <w:t>8</w:t>
            </w:r>
          </w:p>
        </w:tc>
      </w:tr>
    </w:tbl>
    <w:p w:rsidR="0001198B" w:rsidRDefault="0001198B" w:rsidP="00C740FF">
      <w:pPr>
        <w:pStyle w:val="ac"/>
        <w:spacing w:before="0" w:beforeAutospacing="0" w:after="0" w:afterAutospacing="0"/>
        <w:jc w:val="center"/>
        <w:textAlignment w:val="baseline"/>
        <w:rPr>
          <w:b/>
          <w:bCs/>
          <w:color w:val="365F91" w:themeColor="accent1" w:themeShade="BF"/>
          <w:kern w:val="24"/>
          <w:sz w:val="28"/>
          <w:szCs w:val="28"/>
        </w:rPr>
      </w:pPr>
    </w:p>
    <w:p w:rsidR="00FA44EA" w:rsidRPr="00673D2C" w:rsidRDefault="00C740FF" w:rsidP="00FA44EA">
      <w:pPr>
        <w:pStyle w:val="ac"/>
        <w:spacing w:before="0" w:beforeAutospacing="0" w:after="0" w:afterAutospacing="0"/>
        <w:jc w:val="center"/>
        <w:textAlignment w:val="baseline"/>
        <w:rPr>
          <w:b/>
          <w:bCs/>
          <w:color w:val="365F91" w:themeColor="accent1" w:themeShade="BF"/>
          <w:kern w:val="24"/>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73D2C">
        <w:rPr>
          <w:b/>
          <w:bCs/>
          <w:color w:val="365F91" w:themeColor="accent1" w:themeShade="BF"/>
          <w:kern w:val="24"/>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ЧИСЛО ДЕТЕЙ, ПОМЕЩЕННЫХ В УЧРЕЖДЕНИЯ СОЦИАЛЬНОЙ ЗАЩИТЫ, ЗДРАВООХРАНЕНИЯ</w:t>
      </w:r>
    </w:p>
    <w:p w:rsidR="00C740FF" w:rsidRPr="00673D2C" w:rsidRDefault="00C740FF" w:rsidP="00FA44EA">
      <w:pPr>
        <w:pStyle w:val="ac"/>
        <w:spacing w:before="0" w:beforeAutospacing="0" w:after="0" w:afterAutospacing="0"/>
        <w:jc w:val="center"/>
        <w:textAlignment w:val="baseline"/>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73D2C">
        <w:rPr>
          <w:b/>
          <w:bCs/>
          <w:color w:val="365F91" w:themeColor="accent1" w:themeShade="BF"/>
          <w:kern w:val="24"/>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И ОБРАЗОВАНИЯ ПО ЗАЯВЛЕНИЮ РОДИТЕЛЕЙ</w:t>
      </w:r>
      <w:r w:rsidR="00FA44EA" w:rsidRPr="00673D2C">
        <w:rPr>
          <w:b/>
          <w:bCs/>
          <w:color w:val="365F91" w:themeColor="accent1" w:themeShade="BF"/>
          <w:kern w:val="24"/>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673D2C">
        <w:rPr>
          <w:b/>
          <w:bCs/>
          <w:color w:val="365F91" w:themeColor="accent1" w:themeShade="BF"/>
          <w:kern w:val="24"/>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ИЛИ ИНЫХ ЗАКОННЫХ ПРЕДСТАВИТЕЛЕЙ </w:t>
      </w:r>
    </w:p>
    <w:p w:rsidR="00C740FF" w:rsidRDefault="00C740FF" w:rsidP="007F092B">
      <w:pPr>
        <w:jc w:val="center"/>
        <w:rPr>
          <w:rFonts w:ascii="Times New Roman" w:hAnsi="Times New Roman" w:cs="Times New Roman"/>
          <w:sz w:val="36"/>
          <w:szCs w:val="36"/>
        </w:rPr>
      </w:pPr>
    </w:p>
    <w:tbl>
      <w:tblPr>
        <w:tblW w:w="13678" w:type="dxa"/>
        <w:tblCellMar>
          <w:left w:w="0" w:type="dxa"/>
          <w:right w:w="0" w:type="dxa"/>
        </w:tblCellMar>
        <w:tblLook w:val="00A0" w:firstRow="1" w:lastRow="0" w:firstColumn="1" w:lastColumn="0" w:noHBand="0" w:noVBand="0"/>
      </w:tblPr>
      <w:tblGrid>
        <w:gridCol w:w="2200"/>
        <w:gridCol w:w="8960"/>
        <w:gridCol w:w="880"/>
        <w:gridCol w:w="780"/>
        <w:gridCol w:w="858"/>
      </w:tblGrid>
      <w:tr w:rsidR="00C740FF" w:rsidRPr="00C740FF" w:rsidTr="00B44048">
        <w:tc>
          <w:tcPr>
            <w:tcW w:w="11160" w:type="dxa"/>
            <w:gridSpan w:val="2"/>
            <w:tcBorders>
              <w:top w:val="single" w:sz="8" w:space="0" w:color="000000"/>
              <w:left w:val="single" w:sz="8" w:space="0" w:color="000000"/>
              <w:bottom w:val="single" w:sz="8" w:space="0" w:color="000000"/>
              <w:right w:val="single" w:sz="8" w:space="0" w:color="000000"/>
            </w:tcBorders>
            <w:shd w:val="clear" w:color="auto" w:fill="4E67C8"/>
            <w:tcMar>
              <w:top w:w="15" w:type="dxa"/>
              <w:left w:w="70" w:type="dxa"/>
              <w:bottom w:w="0" w:type="dxa"/>
              <w:right w:w="70" w:type="dxa"/>
            </w:tcMar>
            <w:hideMark/>
          </w:tcPr>
          <w:p w:rsidR="00C740FF" w:rsidRPr="00C740FF" w:rsidRDefault="00C740FF" w:rsidP="00C740FF">
            <w:pPr>
              <w:spacing w:after="0"/>
              <w:rPr>
                <w:rFonts w:ascii="Arial" w:eastAsia="Times New Roman" w:hAnsi="Arial" w:cs="Arial"/>
                <w:sz w:val="36"/>
                <w:szCs w:val="36"/>
                <w:lang w:eastAsia="ru-RU"/>
              </w:rPr>
            </w:pPr>
            <w:r w:rsidRPr="00C740FF">
              <w:rPr>
                <w:rFonts w:ascii="Trebuchet MS" w:eastAsia="Times New Roman" w:hAnsi="Trebuchet MS" w:cs="Arial"/>
                <w:b/>
                <w:bCs/>
                <w:color w:val="FFFFFF" w:themeColor="light1"/>
                <w:kern w:val="24"/>
                <w:sz w:val="28"/>
                <w:szCs w:val="28"/>
                <w:lang w:eastAsia="ru-RU"/>
              </w:rPr>
              <w:t>Число детей, помещенных в институциональные учреждения по заявлению родителей (иных законных представителей)</w:t>
            </w:r>
          </w:p>
        </w:tc>
        <w:tc>
          <w:tcPr>
            <w:tcW w:w="880" w:type="dxa"/>
            <w:tcBorders>
              <w:top w:val="single" w:sz="8" w:space="0" w:color="000000"/>
              <w:left w:val="single" w:sz="8" w:space="0" w:color="000000"/>
              <w:bottom w:val="single" w:sz="8" w:space="0" w:color="000000"/>
              <w:right w:val="single" w:sz="8" w:space="0" w:color="000000"/>
            </w:tcBorders>
            <w:shd w:val="clear" w:color="auto" w:fill="4E67C8"/>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b/>
                <w:bCs/>
                <w:color w:val="FFFFFF" w:themeColor="light1"/>
                <w:kern w:val="24"/>
                <w:sz w:val="28"/>
                <w:szCs w:val="28"/>
                <w:lang w:eastAsia="ru-RU"/>
              </w:rPr>
              <w:t>135</w:t>
            </w:r>
          </w:p>
        </w:tc>
        <w:tc>
          <w:tcPr>
            <w:tcW w:w="780" w:type="dxa"/>
            <w:tcBorders>
              <w:top w:val="single" w:sz="8" w:space="0" w:color="000000"/>
              <w:left w:val="single" w:sz="8" w:space="0" w:color="000000"/>
              <w:bottom w:val="single" w:sz="8" w:space="0" w:color="000000"/>
              <w:right w:val="single" w:sz="8" w:space="0" w:color="000000"/>
            </w:tcBorders>
            <w:shd w:val="clear" w:color="auto" w:fill="4E67C8"/>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b/>
                <w:bCs/>
                <w:color w:val="FFFFFF" w:themeColor="light1"/>
                <w:kern w:val="24"/>
                <w:sz w:val="28"/>
                <w:szCs w:val="28"/>
                <w:lang w:eastAsia="ru-RU"/>
              </w:rPr>
              <w:t>127</w:t>
            </w:r>
          </w:p>
        </w:tc>
        <w:tc>
          <w:tcPr>
            <w:tcW w:w="858" w:type="dxa"/>
            <w:tcBorders>
              <w:top w:val="single" w:sz="8" w:space="0" w:color="000000"/>
              <w:left w:val="single" w:sz="8" w:space="0" w:color="000000"/>
              <w:bottom w:val="single" w:sz="8" w:space="0" w:color="000000"/>
              <w:right w:val="single" w:sz="8" w:space="0" w:color="000000"/>
            </w:tcBorders>
            <w:shd w:val="clear" w:color="auto" w:fill="4E67C8"/>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b/>
                <w:bCs/>
                <w:color w:val="FFFFFF" w:themeColor="light1"/>
                <w:kern w:val="24"/>
                <w:sz w:val="28"/>
                <w:szCs w:val="28"/>
                <w:lang w:eastAsia="ru-RU"/>
              </w:rPr>
              <w:t>167</w:t>
            </w:r>
          </w:p>
        </w:tc>
      </w:tr>
      <w:tr w:rsidR="00C740FF" w:rsidRPr="00C740FF" w:rsidTr="00B44048">
        <w:trPr>
          <w:trHeight w:val="408"/>
        </w:trPr>
        <w:tc>
          <w:tcPr>
            <w:tcW w:w="2200" w:type="dxa"/>
            <w:vMerge w:val="restart"/>
            <w:tcBorders>
              <w:top w:val="single" w:sz="8" w:space="0" w:color="000000"/>
              <w:left w:val="single" w:sz="8" w:space="0" w:color="000000"/>
              <w:bottom w:val="single" w:sz="8" w:space="0" w:color="000000"/>
              <w:right w:val="single" w:sz="8" w:space="0" w:color="000000"/>
            </w:tcBorders>
            <w:shd w:val="clear" w:color="auto" w:fill="4E67C8"/>
            <w:tcMar>
              <w:top w:w="15" w:type="dxa"/>
              <w:left w:w="70" w:type="dxa"/>
              <w:bottom w:w="0" w:type="dxa"/>
              <w:right w:w="70" w:type="dxa"/>
            </w:tcMar>
            <w:hideMark/>
          </w:tcPr>
          <w:p w:rsidR="00C740FF" w:rsidRPr="00C740FF" w:rsidRDefault="00C740FF" w:rsidP="00C740FF">
            <w:pPr>
              <w:spacing w:after="0"/>
              <w:rPr>
                <w:rFonts w:ascii="Arial" w:eastAsia="Times New Roman" w:hAnsi="Arial" w:cs="Arial"/>
                <w:sz w:val="36"/>
                <w:szCs w:val="36"/>
                <w:lang w:eastAsia="ru-RU"/>
              </w:rPr>
            </w:pPr>
            <w:r w:rsidRPr="00C740FF">
              <w:rPr>
                <w:rFonts w:ascii="Trebuchet MS" w:eastAsia="Times New Roman" w:hAnsi="Trebuchet MS" w:cs="Arial"/>
                <w:b/>
                <w:bCs/>
                <w:color w:val="FFFFFF" w:themeColor="light1"/>
                <w:kern w:val="24"/>
                <w:sz w:val="28"/>
                <w:szCs w:val="28"/>
                <w:lang w:eastAsia="ru-RU"/>
              </w:rPr>
              <w:t>из них в возрасте</w:t>
            </w:r>
          </w:p>
        </w:tc>
        <w:tc>
          <w:tcPr>
            <w:tcW w:w="8960" w:type="dxa"/>
            <w:tcBorders>
              <w:top w:val="single" w:sz="8" w:space="0" w:color="000000"/>
              <w:left w:val="single" w:sz="8" w:space="0" w:color="000000"/>
              <w:bottom w:val="single" w:sz="8" w:space="0" w:color="000000"/>
              <w:right w:val="single" w:sz="8" w:space="0" w:color="000000"/>
            </w:tcBorders>
            <w:shd w:val="clear" w:color="auto" w:fill="D0D3EB"/>
            <w:tcMar>
              <w:top w:w="15" w:type="dxa"/>
              <w:left w:w="70" w:type="dxa"/>
              <w:bottom w:w="0" w:type="dxa"/>
              <w:right w:w="70" w:type="dxa"/>
            </w:tcMar>
            <w:hideMark/>
          </w:tcPr>
          <w:p w:rsidR="00C740FF" w:rsidRPr="00C740FF" w:rsidRDefault="00C740FF" w:rsidP="00C740FF">
            <w:pPr>
              <w:spacing w:after="0"/>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от 0 до 7 лет</w:t>
            </w:r>
          </w:p>
        </w:tc>
        <w:tc>
          <w:tcPr>
            <w:tcW w:w="880" w:type="dxa"/>
            <w:tcBorders>
              <w:top w:val="single" w:sz="8" w:space="0" w:color="000000"/>
              <w:left w:val="single" w:sz="8" w:space="0" w:color="000000"/>
              <w:bottom w:val="single" w:sz="8" w:space="0" w:color="000000"/>
              <w:right w:val="single" w:sz="8" w:space="0" w:color="000000"/>
            </w:tcBorders>
            <w:shd w:val="clear" w:color="auto" w:fill="D0D3EB"/>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110</w:t>
            </w:r>
          </w:p>
        </w:tc>
        <w:tc>
          <w:tcPr>
            <w:tcW w:w="780" w:type="dxa"/>
            <w:tcBorders>
              <w:top w:val="single" w:sz="8" w:space="0" w:color="000000"/>
              <w:left w:val="single" w:sz="8" w:space="0" w:color="000000"/>
              <w:bottom w:val="single" w:sz="8" w:space="0" w:color="000000"/>
              <w:right w:val="single" w:sz="8" w:space="0" w:color="000000"/>
            </w:tcBorders>
            <w:shd w:val="clear" w:color="auto" w:fill="D0D3EB"/>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103</w:t>
            </w:r>
          </w:p>
        </w:tc>
        <w:tc>
          <w:tcPr>
            <w:tcW w:w="858" w:type="dxa"/>
            <w:tcBorders>
              <w:top w:val="single" w:sz="8" w:space="0" w:color="000000"/>
              <w:left w:val="single" w:sz="8" w:space="0" w:color="000000"/>
              <w:bottom w:val="single" w:sz="8" w:space="0" w:color="000000"/>
              <w:right w:val="single" w:sz="8" w:space="0" w:color="000000"/>
            </w:tcBorders>
            <w:shd w:val="clear" w:color="auto" w:fill="D0D3EB"/>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132</w:t>
            </w:r>
          </w:p>
        </w:tc>
      </w:tr>
      <w:tr w:rsidR="00C740FF" w:rsidRPr="00C740FF" w:rsidTr="00B44048">
        <w:trPr>
          <w:trHeight w:val="40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0FF" w:rsidRPr="00C740FF" w:rsidRDefault="00C740FF" w:rsidP="00C740FF">
            <w:pPr>
              <w:spacing w:after="0" w:line="240" w:lineRule="auto"/>
              <w:rPr>
                <w:rFonts w:ascii="Arial" w:eastAsia="Times New Roman" w:hAnsi="Arial" w:cs="Arial"/>
                <w:sz w:val="36"/>
                <w:szCs w:val="36"/>
                <w:lang w:eastAsia="ru-RU"/>
              </w:rPr>
            </w:pPr>
          </w:p>
        </w:tc>
        <w:tc>
          <w:tcPr>
            <w:tcW w:w="8960" w:type="dxa"/>
            <w:tcBorders>
              <w:top w:val="single" w:sz="8" w:space="0" w:color="000000"/>
              <w:left w:val="single" w:sz="8" w:space="0" w:color="000000"/>
              <w:bottom w:val="single" w:sz="8" w:space="0" w:color="000000"/>
              <w:right w:val="single" w:sz="8" w:space="0" w:color="000000"/>
            </w:tcBorders>
            <w:shd w:val="clear" w:color="auto" w:fill="D0D3EB"/>
            <w:tcMar>
              <w:top w:w="15" w:type="dxa"/>
              <w:left w:w="70" w:type="dxa"/>
              <w:bottom w:w="0" w:type="dxa"/>
              <w:right w:w="70" w:type="dxa"/>
            </w:tcMar>
            <w:hideMark/>
          </w:tcPr>
          <w:p w:rsidR="00C740FF" w:rsidRPr="00C740FF" w:rsidRDefault="00C740FF" w:rsidP="00C740FF">
            <w:pPr>
              <w:spacing w:after="0"/>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от 8 до 13 лет</w:t>
            </w:r>
          </w:p>
        </w:tc>
        <w:tc>
          <w:tcPr>
            <w:tcW w:w="880" w:type="dxa"/>
            <w:tcBorders>
              <w:top w:val="single" w:sz="8" w:space="0" w:color="000000"/>
              <w:left w:val="single" w:sz="8" w:space="0" w:color="000000"/>
              <w:bottom w:val="single" w:sz="8" w:space="0" w:color="000000"/>
              <w:right w:val="single" w:sz="8" w:space="0" w:color="000000"/>
            </w:tcBorders>
            <w:shd w:val="clear" w:color="auto" w:fill="E9EBF5"/>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21</w:t>
            </w:r>
          </w:p>
        </w:tc>
        <w:tc>
          <w:tcPr>
            <w:tcW w:w="780" w:type="dxa"/>
            <w:tcBorders>
              <w:top w:val="single" w:sz="8" w:space="0" w:color="000000"/>
              <w:left w:val="single" w:sz="8" w:space="0" w:color="000000"/>
              <w:bottom w:val="single" w:sz="8" w:space="0" w:color="000000"/>
              <w:right w:val="single" w:sz="8" w:space="0" w:color="000000"/>
            </w:tcBorders>
            <w:shd w:val="clear" w:color="auto" w:fill="D0D3EB"/>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14</w:t>
            </w:r>
          </w:p>
        </w:tc>
        <w:tc>
          <w:tcPr>
            <w:tcW w:w="858" w:type="dxa"/>
            <w:tcBorders>
              <w:top w:val="single" w:sz="8" w:space="0" w:color="000000"/>
              <w:left w:val="single" w:sz="8" w:space="0" w:color="000000"/>
              <w:bottom w:val="single" w:sz="8" w:space="0" w:color="000000"/>
              <w:right w:val="single" w:sz="8" w:space="0" w:color="000000"/>
            </w:tcBorders>
            <w:shd w:val="clear" w:color="auto" w:fill="E9EBF5"/>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33</w:t>
            </w:r>
          </w:p>
        </w:tc>
      </w:tr>
      <w:tr w:rsidR="00C740FF" w:rsidRPr="00C740FF" w:rsidTr="00B44048">
        <w:trPr>
          <w:trHeight w:val="40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0FF" w:rsidRPr="00C740FF" w:rsidRDefault="00C740FF" w:rsidP="00C740FF">
            <w:pPr>
              <w:spacing w:after="0" w:line="240" w:lineRule="auto"/>
              <w:rPr>
                <w:rFonts w:ascii="Arial" w:eastAsia="Times New Roman" w:hAnsi="Arial" w:cs="Arial"/>
                <w:sz w:val="36"/>
                <w:szCs w:val="36"/>
                <w:lang w:eastAsia="ru-RU"/>
              </w:rPr>
            </w:pPr>
          </w:p>
        </w:tc>
        <w:tc>
          <w:tcPr>
            <w:tcW w:w="8960" w:type="dxa"/>
            <w:tcBorders>
              <w:top w:val="single" w:sz="8" w:space="0" w:color="000000"/>
              <w:left w:val="single" w:sz="8" w:space="0" w:color="000000"/>
              <w:bottom w:val="single" w:sz="8" w:space="0" w:color="000000"/>
              <w:right w:val="single" w:sz="8" w:space="0" w:color="000000"/>
            </w:tcBorders>
            <w:shd w:val="clear" w:color="auto" w:fill="D0D3EB"/>
            <w:tcMar>
              <w:top w:w="15" w:type="dxa"/>
              <w:left w:w="70" w:type="dxa"/>
              <w:bottom w:w="0" w:type="dxa"/>
              <w:right w:w="70" w:type="dxa"/>
            </w:tcMar>
            <w:hideMark/>
          </w:tcPr>
          <w:p w:rsidR="00C740FF" w:rsidRPr="00C740FF" w:rsidRDefault="00C740FF" w:rsidP="00C740FF">
            <w:pPr>
              <w:spacing w:after="0"/>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от 14 до 18 лет</w:t>
            </w:r>
          </w:p>
        </w:tc>
        <w:tc>
          <w:tcPr>
            <w:tcW w:w="880" w:type="dxa"/>
            <w:tcBorders>
              <w:top w:val="single" w:sz="8" w:space="0" w:color="000000"/>
              <w:left w:val="single" w:sz="8" w:space="0" w:color="000000"/>
              <w:bottom w:val="single" w:sz="8" w:space="0" w:color="000000"/>
              <w:right w:val="single" w:sz="8" w:space="0" w:color="000000"/>
            </w:tcBorders>
            <w:shd w:val="clear" w:color="auto" w:fill="D0D3EB"/>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4</w:t>
            </w:r>
          </w:p>
        </w:tc>
        <w:tc>
          <w:tcPr>
            <w:tcW w:w="780" w:type="dxa"/>
            <w:tcBorders>
              <w:top w:val="single" w:sz="8" w:space="0" w:color="000000"/>
              <w:left w:val="single" w:sz="8" w:space="0" w:color="000000"/>
              <w:bottom w:val="single" w:sz="8" w:space="0" w:color="000000"/>
              <w:right w:val="single" w:sz="8" w:space="0" w:color="000000"/>
            </w:tcBorders>
            <w:shd w:val="clear" w:color="auto" w:fill="D0D3EB"/>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10</w:t>
            </w:r>
          </w:p>
        </w:tc>
        <w:tc>
          <w:tcPr>
            <w:tcW w:w="858" w:type="dxa"/>
            <w:tcBorders>
              <w:top w:val="single" w:sz="8" w:space="0" w:color="000000"/>
              <w:left w:val="single" w:sz="8" w:space="0" w:color="000000"/>
              <w:bottom w:val="single" w:sz="8" w:space="0" w:color="000000"/>
              <w:right w:val="single" w:sz="8" w:space="0" w:color="000000"/>
            </w:tcBorders>
            <w:shd w:val="clear" w:color="auto" w:fill="D0D3EB"/>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2</w:t>
            </w:r>
          </w:p>
        </w:tc>
      </w:tr>
      <w:tr w:rsidR="00C740FF" w:rsidRPr="00C740FF" w:rsidTr="00B44048">
        <w:trPr>
          <w:trHeight w:val="408"/>
        </w:trPr>
        <w:tc>
          <w:tcPr>
            <w:tcW w:w="2200" w:type="dxa"/>
            <w:vMerge w:val="restart"/>
            <w:tcBorders>
              <w:top w:val="single" w:sz="8" w:space="0" w:color="000000"/>
              <w:left w:val="single" w:sz="8" w:space="0" w:color="000000"/>
              <w:bottom w:val="single" w:sz="8" w:space="0" w:color="000000"/>
              <w:right w:val="single" w:sz="8" w:space="0" w:color="000000"/>
            </w:tcBorders>
            <w:shd w:val="clear" w:color="auto" w:fill="4E67C8"/>
            <w:tcMar>
              <w:top w:w="15" w:type="dxa"/>
              <w:left w:w="70" w:type="dxa"/>
              <w:bottom w:w="0" w:type="dxa"/>
              <w:right w:w="70" w:type="dxa"/>
            </w:tcMar>
            <w:hideMark/>
          </w:tcPr>
          <w:p w:rsidR="00C740FF" w:rsidRPr="00C740FF" w:rsidRDefault="00C740FF" w:rsidP="00C740FF">
            <w:pPr>
              <w:spacing w:after="0"/>
              <w:rPr>
                <w:rFonts w:ascii="Arial" w:eastAsia="Times New Roman" w:hAnsi="Arial" w:cs="Arial"/>
                <w:sz w:val="36"/>
                <w:szCs w:val="36"/>
                <w:lang w:eastAsia="ru-RU"/>
              </w:rPr>
            </w:pPr>
            <w:r w:rsidRPr="00C740FF">
              <w:rPr>
                <w:rFonts w:ascii="Trebuchet MS" w:eastAsia="Times New Roman" w:hAnsi="Trebuchet MS" w:cs="Arial"/>
                <w:b/>
                <w:bCs/>
                <w:color w:val="FFFFFF" w:themeColor="light1"/>
                <w:kern w:val="24"/>
                <w:sz w:val="28"/>
                <w:szCs w:val="28"/>
                <w:lang w:eastAsia="ru-RU"/>
              </w:rPr>
              <w:t>из них проживали</w:t>
            </w:r>
          </w:p>
        </w:tc>
        <w:tc>
          <w:tcPr>
            <w:tcW w:w="8960" w:type="dxa"/>
            <w:tcBorders>
              <w:top w:val="single" w:sz="8" w:space="0" w:color="000000"/>
              <w:left w:val="single" w:sz="8" w:space="0" w:color="000000"/>
              <w:bottom w:val="single" w:sz="8" w:space="0" w:color="000000"/>
              <w:right w:val="single" w:sz="8" w:space="0" w:color="000000"/>
            </w:tcBorders>
            <w:shd w:val="clear" w:color="auto" w:fill="D0D3EB"/>
            <w:tcMar>
              <w:top w:w="15" w:type="dxa"/>
              <w:left w:w="70" w:type="dxa"/>
              <w:bottom w:w="0" w:type="dxa"/>
              <w:right w:w="70" w:type="dxa"/>
            </w:tcMar>
            <w:hideMark/>
          </w:tcPr>
          <w:p w:rsidR="00C740FF" w:rsidRPr="00C740FF" w:rsidRDefault="00C740FF" w:rsidP="00C740FF">
            <w:pPr>
              <w:spacing w:after="0"/>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в полной семье</w:t>
            </w:r>
          </w:p>
        </w:tc>
        <w:tc>
          <w:tcPr>
            <w:tcW w:w="880" w:type="dxa"/>
            <w:tcBorders>
              <w:top w:val="single" w:sz="8" w:space="0" w:color="000000"/>
              <w:left w:val="single" w:sz="8" w:space="0" w:color="000000"/>
              <w:bottom w:val="single" w:sz="8" w:space="0" w:color="000000"/>
              <w:right w:val="single" w:sz="8" w:space="0" w:color="000000"/>
            </w:tcBorders>
            <w:shd w:val="clear" w:color="auto" w:fill="E9EBF5"/>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29</w:t>
            </w:r>
          </w:p>
        </w:tc>
        <w:tc>
          <w:tcPr>
            <w:tcW w:w="780" w:type="dxa"/>
            <w:tcBorders>
              <w:top w:val="single" w:sz="8" w:space="0" w:color="000000"/>
              <w:left w:val="single" w:sz="8" w:space="0" w:color="000000"/>
              <w:bottom w:val="single" w:sz="8" w:space="0" w:color="000000"/>
              <w:right w:val="single" w:sz="8" w:space="0" w:color="000000"/>
            </w:tcBorders>
            <w:shd w:val="clear" w:color="auto" w:fill="D0D3EB"/>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30</w:t>
            </w:r>
          </w:p>
        </w:tc>
        <w:tc>
          <w:tcPr>
            <w:tcW w:w="858" w:type="dxa"/>
            <w:tcBorders>
              <w:top w:val="single" w:sz="8" w:space="0" w:color="000000"/>
              <w:left w:val="single" w:sz="8" w:space="0" w:color="000000"/>
              <w:bottom w:val="single" w:sz="8" w:space="0" w:color="000000"/>
              <w:right w:val="single" w:sz="8" w:space="0" w:color="000000"/>
            </w:tcBorders>
            <w:shd w:val="clear" w:color="auto" w:fill="E9EBF5"/>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45</w:t>
            </w:r>
          </w:p>
        </w:tc>
      </w:tr>
      <w:tr w:rsidR="00C740FF" w:rsidRPr="00C740FF" w:rsidTr="00B44048">
        <w:trPr>
          <w:trHeight w:val="40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0FF" w:rsidRPr="00C740FF" w:rsidRDefault="00C740FF" w:rsidP="00C740FF">
            <w:pPr>
              <w:spacing w:after="0" w:line="240" w:lineRule="auto"/>
              <w:rPr>
                <w:rFonts w:ascii="Arial" w:eastAsia="Times New Roman" w:hAnsi="Arial" w:cs="Arial"/>
                <w:sz w:val="36"/>
                <w:szCs w:val="36"/>
                <w:lang w:eastAsia="ru-RU"/>
              </w:rPr>
            </w:pPr>
          </w:p>
        </w:tc>
        <w:tc>
          <w:tcPr>
            <w:tcW w:w="8960" w:type="dxa"/>
            <w:tcBorders>
              <w:top w:val="single" w:sz="8" w:space="0" w:color="000000"/>
              <w:left w:val="single" w:sz="8" w:space="0" w:color="000000"/>
              <w:bottom w:val="single" w:sz="8" w:space="0" w:color="000000"/>
              <w:right w:val="single" w:sz="8" w:space="0" w:color="000000"/>
            </w:tcBorders>
            <w:shd w:val="clear" w:color="auto" w:fill="D0D3EB"/>
            <w:tcMar>
              <w:top w:w="15" w:type="dxa"/>
              <w:left w:w="70" w:type="dxa"/>
              <w:bottom w:w="0" w:type="dxa"/>
              <w:right w:w="70" w:type="dxa"/>
            </w:tcMar>
            <w:hideMark/>
          </w:tcPr>
          <w:p w:rsidR="00C740FF" w:rsidRPr="00C740FF" w:rsidRDefault="00C740FF" w:rsidP="00C740FF">
            <w:pPr>
              <w:spacing w:after="0"/>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с одним родителем</w:t>
            </w:r>
          </w:p>
        </w:tc>
        <w:tc>
          <w:tcPr>
            <w:tcW w:w="880" w:type="dxa"/>
            <w:tcBorders>
              <w:top w:val="single" w:sz="8" w:space="0" w:color="000000"/>
              <w:left w:val="single" w:sz="8" w:space="0" w:color="000000"/>
              <w:bottom w:val="single" w:sz="8" w:space="0" w:color="000000"/>
              <w:right w:val="single" w:sz="8" w:space="0" w:color="000000"/>
            </w:tcBorders>
            <w:shd w:val="clear" w:color="auto" w:fill="D0D3EB"/>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106</w:t>
            </w:r>
          </w:p>
        </w:tc>
        <w:tc>
          <w:tcPr>
            <w:tcW w:w="780" w:type="dxa"/>
            <w:tcBorders>
              <w:top w:val="single" w:sz="8" w:space="0" w:color="000000"/>
              <w:left w:val="single" w:sz="8" w:space="0" w:color="000000"/>
              <w:bottom w:val="single" w:sz="8" w:space="0" w:color="000000"/>
              <w:right w:val="single" w:sz="8" w:space="0" w:color="000000"/>
            </w:tcBorders>
            <w:shd w:val="clear" w:color="auto" w:fill="D0D3EB"/>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97</w:t>
            </w:r>
          </w:p>
        </w:tc>
        <w:tc>
          <w:tcPr>
            <w:tcW w:w="858" w:type="dxa"/>
            <w:tcBorders>
              <w:top w:val="single" w:sz="8" w:space="0" w:color="000000"/>
              <w:left w:val="single" w:sz="8" w:space="0" w:color="000000"/>
              <w:bottom w:val="single" w:sz="8" w:space="0" w:color="000000"/>
              <w:right w:val="single" w:sz="8" w:space="0" w:color="000000"/>
            </w:tcBorders>
            <w:shd w:val="clear" w:color="auto" w:fill="D0D3EB"/>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122</w:t>
            </w:r>
          </w:p>
        </w:tc>
      </w:tr>
      <w:tr w:rsidR="00C740FF" w:rsidRPr="00C740FF" w:rsidTr="00B44048">
        <w:trPr>
          <w:trHeight w:val="40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0FF" w:rsidRPr="00C740FF" w:rsidRDefault="00C740FF" w:rsidP="00C740FF">
            <w:pPr>
              <w:spacing w:after="0" w:line="240" w:lineRule="auto"/>
              <w:rPr>
                <w:rFonts w:ascii="Arial" w:eastAsia="Times New Roman" w:hAnsi="Arial" w:cs="Arial"/>
                <w:sz w:val="36"/>
                <w:szCs w:val="36"/>
                <w:lang w:eastAsia="ru-RU"/>
              </w:rPr>
            </w:pPr>
          </w:p>
        </w:tc>
        <w:tc>
          <w:tcPr>
            <w:tcW w:w="8960" w:type="dxa"/>
            <w:tcBorders>
              <w:top w:val="single" w:sz="8" w:space="0" w:color="000000"/>
              <w:left w:val="single" w:sz="8" w:space="0" w:color="000000"/>
              <w:bottom w:val="single" w:sz="8" w:space="0" w:color="000000"/>
              <w:right w:val="single" w:sz="8" w:space="0" w:color="000000"/>
            </w:tcBorders>
            <w:shd w:val="clear" w:color="auto" w:fill="D0D3EB"/>
            <w:tcMar>
              <w:top w:w="15" w:type="dxa"/>
              <w:left w:w="70" w:type="dxa"/>
              <w:bottom w:w="0" w:type="dxa"/>
              <w:right w:w="70" w:type="dxa"/>
            </w:tcMar>
            <w:hideMark/>
          </w:tcPr>
          <w:p w:rsidR="00C740FF" w:rsidRPr="00C740FF" w:rsidRDefault="00C740FF" w:rsidP="00C740FF">
            <w:pPr>
              <w:spacing w:after="0"/>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в многодетной семье</w:t>
            </w:r>
          </w:p>
        </w:tc>
        <w:tc>
          <w:tcPr>
            <w:tcW w:w="880" w:type="dxa"/>
            <w:tcBorders>
              <w:top w:val="single" w:sz="8" w:space="0" w:color="000000"/>
              <w:left w:val="single" w:sz="8" w:space="0" w:color="000000"/>
              <w:bottom w:val="single" w:sz="8" w:space="0" w:color="000000"/>
              <w:right w:val="single" w:sz="8" w:space="0" w:color="000000"/>
            </w:tcBorders>
            <w:shd w:val="clear" w:color="auto" w:fill="E9EBF5"/>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9</w:t>
            </w:r>
          </w:p>
        </w:tc>
        <w:tc>
          <w:tcPr>
            <w:tcW w:w="780" w:type="dxa"/>
            <w:tcBorders>
              <w:top w:val="single" w:sz="8" w:space="0" w:color="000000"/>
              <w:left w:val="single" w:sz="8" w:space="0" w:color="000000"/>
              <w:bottom w:val="single" w:sz="8" w:space="0" w:color="000000"/>
              <w:right w:val="single" w:sz="8" w:space="0" w:color="000000"/>
            </w:tcBorders>
            <w:shd w:val="clear" w:color="auto" w:fill="D0D3EB"/>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19</w:t>
            </w:r>
          </w:p>
        </w:tc>
        <w:tc>
          <w:tcPr>
            <w:tcW w:w="858" w:type="dxa"/>
            <w:tcBorders>
              <w:top w:val="single" w:sz="8" w:space="0" w:color="000000"/>
              <w:left w:val="single" w:sz="8" w:space="0" w:color="000000"/>
              <w:bottom w:val="single" w:sz="8" w:space="0" w:color="000000"/>
              <w:right w:val="single" w:sz="8" w:space="0" w:color="000000"/>
            </w:tcBorders>
            <w:shd w:val="clear" w:color="auto" w:fill="E9EBF5"/>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22</w:t>
            </w:r>
          </w:p>
        </w:tc>
      </w:tr>
      <w:tr w:rsidR="00C740FF" w:rsidRPr="00C740FF" w:rsidTr="00B44048">
        <w:trPr>
          <w:trHeight w:val="40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0FF" w:rsidRPr="00C740FF" w:rsidRDefault="00C740FF" w:rsidP="00C740FF">
            <w:pPr>
              <w:spacing w:after="0" w:line="240" w:lineRule="auto"/>
              <w:rPr>
                <w:rFonts w:ascii="Arial" w:eastAsia="Times New Roman" w:hAnsi="Arial" w:cs="Arial"/>
                <w:sz w:val="36"/>
                <w:szCs w:val="36"/>
                <w:lang w:eastAsia="ru-RU"/>
              </w:rPr>
            </w:pPr>
          </w:p>
        </w:tc>
        <w:tc>
          <w:tcPr>
            <w:tcW w:w="8960" w:type="dxa"/>
            <w:tcBorders>
              <w:top w:val="single" w:sz="8" w:space="0" w:color="000000"/>
              <w:left w:val="single" w:sz="8" w:space="0" w:color="000000"/>
              <w:bottom w:val="single" w:sz="8" w:space="0" w:color="000000"/>
              <w:right w:val="single" w:sz="8" w:space="0" w:color="000000"/>
            </w:tcBorders>
            <w:shd w:val="clear" w:color="auto" w:fill="D0D3EB"/>
            <w:tcMar>
              <w:top w:w="15" w:type="dxa"/>
              <w:left w:w="70" w:type="dxa"/>
              <w:bottom w:w="0" w:type="dxa"/>
              <w:right w:w="70" w:type="dxa"/>
            </w:tcMar>
            <w:hideMark/>
          </w:tcPr>
          <w:p w:rsidR="00C740FF" w:rsidRPr="00C740FF" w:rsidRDefault="00C740FF" w:rsidP="00C740FF">
            <w:pPr>
              <w:spacing w:after="0"/>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в приемной семье</w:t>
            </w:r>
          </w:p>
        </w:tc>
        <w:tc>
          <w:tcPr>
            <w:tcW w:w="880" w:type="dxa"/>
            <w:tcBorders>
              <w:top w:val="single" w:sz="8" w:space="0" w:color="000000"/>
              <w:left w:val="single" w:sz="8" w:space="0" w:color="000000"/>
              <w:bottom w:val="single" w:sz="8" w:space="0" w:color="000000"/>
              <w:right w:val="single" w:sz="8" w:space="0" w:color="000000"/>
            </w:tcBorders>
            <w:shd w:val="clear" w:color="auto" w:fill="D0D3EB"/>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 </w:t>
            </w:r>
          </w:p>
        </w:tc>
        <w:tc>
          <w:tcPr>
            <w:tcW w:w="780" w:type="dxa"/>
            <w:tcBorders>
              <w:top w:val="single" w:sz="8" w:space="0" w:color="000000"/>
              <w:left w:val="single" w:sz="8" w:space="0" w:color="000000"/>
              <w:bottom w:val="single" w:sz="8" w:space="0" w:color="000000"/>
              <w:right w:val="single" w:sz="8" w:space="0" w:color="000000"/>
            </w:tcBorders>
            <w:shd w:val="clear" w:color="auto" w:fill="D0D3EB"/>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 </w:t>
            </w:r>
          </w:p>
        </w:tc>
        <w:tc>
          <w:tcPr>
            <w:tcW w:w="858" w:type="dxa"/>
            <w:tcBorders>
              <w:top w:val="single" w:sz="8" w:space="0" w:color="000000"/>
              <w:left w:val="single" w:sz="8" w:space="0" w:color="000000"/>
              <w:bottom w:val="single" w:sz="8" w:space="0" w:color="000000"/>
              <w:right w:val="single" w:sz="8" w:space="0" w:color="000000"/>
            </w:tcBorders>
            <w:shd w:val="clear" w:color="auto" w:fill="D0D3EB"/>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3</w:t>
            </w:r>
          </w:p>
        </w:tc>
      </w:tr>
      <w:tr w:rsidR="00C740FF" w:rsidRPr="00C740FF" w:rsidTr="00B44048">
        <w:trPr>
          <w:trHeight w:val="390"/>
        </w:trPr>
        <w:tc>
          <w:tcPr>
            <w:tcW w:w="2200" w:type="dxa"/>
            <w:vMerge w:val="restart"/>
            <w:tcBorders>
              <w:top w:val="single" w:sz="8" w:space="0" w:color="000000"/>
              <w:left w:val="single" w:sz="8" w:space="0" w:color="000000"/>
              <w:bottom w:val="single" w:sz="8" w:space="0" w:color="000000"/>
              <w:right w:val="single" w:sz="8" w:space="0" w:color="000000"/>
            </w:tcBorders>
            <w:shd w:val="clear" w:color="auto" w:fill="4E67C8"/>
            <w:tcMar>
              <w:top w:w="15" w:type="dxa"/>
              <w:left w:w="70" w:type="dxa"/>
              <w:bottom w:w="0" w:type="dxa"/>
              <w:right w:w="70" w:type="dxa"/>
            </w:tcMar>
            <w:hideMark/>
          </w:tcPr>
          <w:p w:rsidR="00C740FF" w:rsidRPr="00C740FF" w:rsidRDefault="00C740FF" w:rsidP="00C740FF">
            <w:pPr>
              <w:spacing w:after="0"/>
              <w:rPr>
                <w:rFonts w:ascii="Arial" w:eastAsia="Times New Roman" w:hAnsi="Arial" w:cs="Arial"/>
                <w:sz w:val="36"/>
                <w:szCs w:val="36"/>
                <w:lang w:eastAsia="ru-RU"/>
              </w:rPr>
            </w:pPr>
            <w:r w:rsidRPr="00C740FF">
              <w:rPr>
                <w:rFonts w:ascii="Trebuchet MS" w:eastAsia="Times New Roman" w:hAnsi="Trebuchet MS" w:cs="Arial"/>
                <w:b/>
                <w:bCs/>
                <w:color w:val="FFFFFF" w:themeColor="light1"/>
                <w:kern w:val="24"/>
                <w:sz w:val="28"/>
                <w:szCs w:val="28"/>
                <w:lang w:eastAsia="ru-RU"/>
              </w:rPr>
              <w:t>из них</w:t>
            </w:r>
          </w:p>
        </w:tc>
        <w:tc>
          <w:tcPr>
            <w:tcW w:w="8960" w:type="dxa"/>
            <w:tcBorders>
              <w:top w:val="single" w:sz="8" w:space="0" w:color="000000"/>
              <w:left w:val="single" w:sz="8" w:space="0" w:color="000000"/>
              <w:bottom w:val="single" w:sz="8" w:space="0" w:color="000000"/>
              <w:right w:val="single" w:sz="8" w:space="0" w:color="000000"/>
            </w:tcBorders>
            <w:shd w:val="clear" w:color="auto" w:fill="D0D3EB"/>
            <w:tcMar>
              <w:top w:w="15" w:type="dxa"/>
              <w:left w:w="70" w:type="dxa"/>
              <w:bottom w:w="0" w:type="dxa"/>
              <w:right w:w="70" w:type="dxa"/>
            </w:tcMar>
            <w:hideMark/>
          </w:tcPr>
          <w:p w:rsidR="00C740FF" w:rsidRPr="00C740FF" w:rsidRDefault="00C740FF" w:rsidP="00C740FF">
            <w:pPr>
              <w:spacing w:after="0"/>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возвращены родителям (иным законным представителям)</w:t>
            </w:r>
          </w:p>
        </w:tc>
        <w:tc>
          <w:tcPr>
            <w:tcW w:w="880" w:type="dxa"/>
            <w:tcBorders>
              <w:top w:val="single" w:sz="8" w:space="0" w:color="000000"/>
              <w:left w:val="single" w:sz="8" w:space="0" w:color="000000"/>
              <w:bottom w:val="single" w:sz="8" w:space="0" w:color="000000"/>
              <w:right w:val="single" w:sz="8" w:space="0" w:color="000000"/>
            </w:tcBorders>
            <w:shd w:val="clear" w:color="auto" w:fill="E9EBF5"/>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68</w:t>
            </w:r>
          </w:p>
        </w:tc>
        <w:tc>
          <w:tcPr>
            <w:tcW w:w="780" w:type="dxa"/>
            <w:tcBorders>
              <w:top w:val="single" w:sz="8" w:space="0" w:color="000000"/>
              <w:left w:val="single" w:sz="8" w:space="0" w:color="000000"/>
              <w:bottom w:val="single" w:sz="8" w:space="0" w:color="000000"/>
              <w:right w:val="single" w:sz="8" w:space="0" w:color="000000"/>
            </w:tcBorders>
            <w:shd w:val="clear" w:color="auto" w:fill="D0D3EB"/>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57</w:t>
            </w:r>
          </w:p>
        </w:tc>
        <w:tc>
          <w:tcPr>
            <w:tcW w:w="858" w:type="dxa"/>
            <w:tcBorders>
              <w:top w:val="single" w:sz="8" w:space="0" w:color="000000"/>
              <w:left w:val="single" w:sz="8" w:space="0" w:color="000000"/>
              <w:bottom w:val="single" w:sz="8" w:space="0" w:color="000000"/>
              <w:right w:val="single" w:sz="8" w:space="0" w:color="000000"/>
            </w:tcBorders>
            <w:shd w:val="clear" w:color="auto" w:fill="E9EBF5"/>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47</w:t>
            </w:r>
          </w:p>
        </w:tc>
      </w:tr>
      <w:tr w:rsidR="00C740FF" w:rsidRPr="00C740FF" w:rsidTr="00B44048">
        <w:trPr>
          <w:trHeight w:val="40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0FF" w:rsidRPr="00C740FF" w:rsidRDefault="00C740FF" w:rsidP="00C740FF">
            <w:pPr>
              <w:spacing w:after="0" w:line="240" w:lineRule="auto"/>
              <w:rPr>
                <w:rFonts w:ascii="Arial" w:eastAsia="Times New Roman" w:hAnsi="Arial" w:cs="Arial"/>
                <w:sz w:val="36"/>
                <w:szCs w:val="36"/>
                <w:lang w:eastAsia="ru-RU"/>
              </w:rPr>
            </w:pPr>
          </w:p>
        </w:tc>
        <w:tc>
          <w:tcPr>
            <w:tcW w:w="8960" w:type="dxa"/>
            <w:tcBorders>
              <w:top w:val="single" w:sz="8" w:space="0" w:color="000000"/>
              <w:left w:val="single" w:sz="8" w:space="0" w:color="000000"/>
              <w:bottom w:val="single" w:sz="8" w:space="0" w:color="000000"/>
              <w:right w:val="single" w:sz="8" w:space="0" w:color="000000"/>
            </w:tcBorders>
            <w:shd w:val="clear" w:color="auto" w:fill="D0D3EB"/>
            <w:tcMar>
              <w:top w:w="15" w:type="dxa"/>
              <w:left w:w="70" w:type="dxa"/>
              <w:bottom w:w="0" w:type="dxa"/>
              <w:right w:w="70" w:type="dxa"/>
            </w:tcMar>
            <w:hideMark/>
          </w:tcPr>
          <w:p w:rsidR="00C740FF" w:rsidRPr="00C740FF" w:rsidRDefault="00C740FF" w:rsidP="00C740FF">
            <w:pPr>
              <w:spacing w:after="0"/>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переданы в замещающую семью</w:t>
            </w:r>
          </w:p>
        </w:tc>
        <w:tc>
          <w:tcPr>
            <w:tcW w:w="880" w:type="dxa"/>
            <w:tcBorders>
              <w:top w:val="single" w:sz="8" w:space="0" w:color="000000"/>
              <w:left w:val="single" w:sz="8" w:space="0" w:color="000000"/>
              <w:bottom w:val="single" w:sz="8" w:space="0" w:color="000000"/>
              <w:right w:val="single" w:sz="8" w:space="0" w:color="000000"/>
            </w:tcBorders>
            <w:shd w:val="clear" w:color="auto" w:fill="D0D3EB"/>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24</w:t>
            </w:r>
          </w:p>
        </w:tc>
        <w:tc>
          <w:tcPr>
            <w:tcW w:w="780" w:type="dxa"/>
            <w:tcBorders>
              <w:top w:val="single" w:sz="8" w:space="0" w:color="000000"/>
              <w:left w:val="single" w:sz="8" w:space="0" w:color="000000"/>
              <w:bottom w:val="single" w:sz="8" w:space="0" w:color="000000"/>
              <w:right w:val="single" w:sz="8" w:space="0" w:color="000000"/>
            </w:tcBorders>
            <w:shd w:val="clear" w:color="auto" w:fill="D0D3EB"/>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23</w:t>
            </w:r>
          </w:p>
        </w:tc>
        <w:tc>
          <w:tcPr>
            <w:tcW w:w="858" w:type="dxa"/>
            <w:tcBorders>
              <w:top w:val="single" w:sz="8" w:space="0" w:color="000000"/>
              <w:left w:val="single" w:sz="8" w:space="0" w:color="000000"/>
              <w:bottom w:val="single" w:sz="8" w:space="0" w:color="000000"/>
              <w:right w:val="single" w:sz="8" w:space="0" w:color="000000"/>
            </w:tcBorders>
            <w:shd w:val="clear" w:color="auto" w:fill="D0D3EB"/>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13</w:t>
            </w:r>
          </w:p>
        </w:tc>
      </w:tr>
      <w:tr w:rsidR="00C740FF" w:rsidRPr="00C740FF" w:rsidTr="00B44048">
        <w:trPr>
          <w:trHeight w:val="40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0FF" w:rsidRPr="00C740FF" w:rsidRDefault="00C740FF" w:rsidP="00C740FF">
            <w:pPr>
              <w:spacing w:after="0" w:line="240" w:lineRule="auto"/>
              <w:rPr>
                <w:rFonts w:ascii="Arial" w:eastAsia="Times New Roman" w:hAnsi="Arial" w:cs="Arial"/>
                <w:sz w:val="36"/>
                <w:szCs w:val="36"/>
                <w:lang w:eastAsia="ru-RU"/>
              </w:rPr>
            </w:pPr>
          </w:p>
        </w:tc>
        <w:tc>
          <w:tcPr>
            <w:tcW w:w="8960" w:type="dxa"/>
            <w:tcBorders>
              <w:top w:val="single" w:sz="8" w:space="0" w:color="000000"/>
              <w:left w:val="single" w:sz="8" w:space="0" w:color="000000"/>
              <w:bottom w:val="single" w:sz="8" w:space="0" w:color="000000"/>
              <w:right w:val="single" w:sz="8" w:space="0" w:color="000000"/>
            </w:tcBorders>
            <w:shd w:val="clear" w:color="auto" w:fill="D0D3EB"/>
            <w:tcMar>
              <w:top w:w="15" w:type="dxa"/>
              <w:left w:w="70" w:type="dxa"/>
              <w:bottom w:w="0" w:type="dxa"/>
              <w:right w:w="70" w:type="dxa"/>
            </w:tcMar>
            <w:hideMark/>
          </w:tcPr>
          <w:p w:rsidR="00C740FF" w:rsidRPr="00C740FF" w:rsidRDefault="00C740FF" w:rsidP="00C740FF">
            <w:pPr>
              <w:spacing w:after="0"/>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направлены в организации для детей-сирот</w:t>
            </w:r>
          </w:p>
        </w:tc>
        <w:tc>
          <w:tcPr>
            <w:tcW w:w="880" w:type="dxa"/>
            <w:tcBorders>
              <w:top w:val="single" w:sz="8" w:space="0" w:color="000000"/>
              <w:left w:val="single" w:sz="8" w:space="0" w:color="000000"/>
              <w:bottom w:val="single" w:sz="8" w:space="0" w:color="000000"/>
              <w:right w:val="single" w:sz="8" w:space="0" w:color="000000"/>
            </w:tcBorders>
            <w:shd w:val="clear" w:color="auto" w:fill="E9EBF5"/>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26</w:t>
            </w:r>
          </w:p>
        </w:tc>
        <w:tc>
          <w:tcPr>
            <w:tcW w:w="780" w:type="dxa"/>
            <w:tcBorders>
              <w:top w:val="single" w:sz="8" w:space="0" w:color="000000"/>
              <w:left w:val="single" w:sz="8" w:space="0" w:color="000000"/>
              <w:bottom w:val="single" w:sz="8" w:space="0" w:color="000000"/>
              <w:right w:val="single" w:sz="8" w:space="0" w:color="000000"/>
            </w:tcBorders>
            <w:shd w:val="clear" w:color="auto" w:fill="D0D3EB"/>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26</w:t>
            </w:r>
          </w:p>
        </w:tc>
        <w:tc>
          <w:tcPr>
            <w:tcW w:w="858" w:type="dxa"/>
            <w:tcBorders>
              <w:top w:val="single" w:sz="8" w:space="0" w:color="000000"/>
              <w:left w:val="single" w:sz="8" w:space="0" w:color="000000"/>
              <w:bottom w:val="single" w:sz="8" w:space="0" w:color="000000"/>
              <w:right w:val="single" w:sz="8" w:space="0" w:color="000000"/>
            </w:tcBorders>
            <w:shd w:val="clear" w:color="auto" w:fill="E9EBF5"/>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38</w:t>
            </w:r>
          </w:p>
        </w:tc>
      </w:tr>
      <w:tr w:rsidR="00C740FF" w:rsidRPr="00C740FF" w:rsidTr="00B44048">
        <w:trPr>
          <w:trHeight w:val="6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0FF" w:rsidRPr="00C740FF" w:rsidRDefault="00C740FF" w:rsidP="00C740FF">
            <w:pPr>
              <w:spacing w:after="0" w:line="240" w:lineRule="auto"/>
              <w:rPr>
                <w:rFonts w:ascii="Arial" w:eastAsia="Times New Roman" w:hAnsi="Arial" w:cs="Arial"/>
                <w:sz w:val="36"/>
                <w:szCs w:val="36"/>
                <w:lang w:eastAsia="ru-RU"/>
              </w:rPr>
            </w:pPr>
          </w:p>
        </w:tc>
        <w:tc>
          <w:tcPr>
            <w:tcW w:w="8960" w:type="dxa"/>
            <w:tcBorders>
              <w:top w:val="single" w:sz="8" w:space="0" w:color="000000"/>
              <w:left w:val="single" w:sz="8" w:space="0" w:color="000000"/>
              <w:bottom w:val="single" w:sz="8" w:space="0" w:color="000000"/>
              <w:right w:val="single" w:sz="8" w:space="0" w:color="000000"/>
            </w:tcBorders>
            <w:shd w:val="clear" w:color="auto" w:fill="D0D3EB"/>
            <w:tcMar>
              <w:top w:w="15" w:type="dxa"/>
              <w:left w:w="70" w:type="dxa"/>
              <w:bottom w:w="0" w:type="dxa"/>
              <w:right w:w="70" w:type="dxa"/>
            </w:tcMar>
            <w:hideMark/>
          </w:tcPr>
          <w:p w:rsidR="00C740FF" w:rsidRPr="00C740FF" w:rsidRDefault="00C740FF" w:rsidP="00C740FF">
            <w:pPr>
              <w:spacing w:after="0"/>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остались в учреждении для несовершеннолетних, нуждающихся в социальной реабилитации</w:t>
            </w:r>
          </w:p>
        </w:tc>
        <w:tc>
          <w:tcPr>
            <w:tcW w:w="880" w:type="dxa"/>
            <w:tcBorders>
              <w:top w:val="single" w:sz="8" w:space="0" w:color="000000"/>
              <w:left w:val="single" w:sz="8" w:space="0" w:color="000000"/>
              <w:bottom w:val="single" w:sz="8" w:space="0" w:color="000000"/>
              <w:right w:val="single" w:sz="8" w:space="0" w:color="000000"/>
            </w:tcBorders>
            <w:shd w:val="clear" w:color="auto" w:fill="D0D3EB"/>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17</w:t>
            </w:r>
          </w:p>
        </w:tc>
        <w:tc>
          <w:tcPr>
            <w:tcW w:w="780" w:type="dxa"/>
            <w:tcBorders>
              <w:top w:val="single" w:sz="8" w:space="0" w:color="000000"/>
              <w:left w:val="single" w:sz="8" w:space="0" w:color="000000"/>
              <w:bottom w:val="single" w:sz="8" w:space="0" w:color="000000"/>
              <w:right w:val="single" w:sz="8" w:space="0" w:color="000000"/>
            </w:tcBorders>
            <w:shd w:val="clear" w:color="auto" w:fill="D0D3EB"/>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21</w:t>
            </w:r>
          </w:p>
        </w:tc>
        <w:tc>
          <w:tcPr>
            <w:tcW w:w="858" w:type="dxa"/>
            <w:tcBorders>
              <w:top w:val="single" w:sz="8" w:space="0" w:color="000000"/>
              <w:left w:val="single" w:sz="8" w:space="0" w:color="000000"/>
              <w:bottom w:val="single" w:sz="8" w:space="0" w:color="000000"/>
              <w:right w:val="single" w:sz="8" w:space="0" w:color="000000"/>
            </w:tcBorders>
            <w:shd w:val="clear" w:color="auto" w:fill="D0D3EB"/>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69</w:t>
            </w:r>
          </w:p>
        </w:tc>
      </w:tr>
      <w:tr w:rsidR="00C740FF" w:rsidRPr="00C740FF" w:rsidTr="00B44048">
        <w:trPr>
          <w:trHeight w:val="420"/>
        </w:trPr>
        <w:tc>
          <w:tcPr>
            <w:tcW w:w="2200" w:type="dxa"/>
            <w:vMerge w:val="restart"/>
            <w:tcBorders>
              <w:top w:val="single" w:sz="8" w:space="0" w:color="000000"/>
              <w:left w:val="single" w:sz="8" w:space="0" w:color="000000"/>
              <w:bottom w:val="single" w:sz="8" w:space="0" w:color="000000"/>
              <w:right w:val="single" w:sz="8" w:space="0" w:color="000000"/>
            </w:tcBorders>
            <w:shd w:val="clear" w:color="auto" w:fill="4E67C8"/>
            <w:tcMar>
              <w:top w:w="15" w:type="dxa"/>
              <w:left w:w="70" w:type="dxa"/>
              <w:bottom w:w="0" w:type="dxa"/>
              <w:right w:w="70" w:type="dxa"/>
            </w:tcMar>
            <w:hideMark/>
          </w:tcPr>
          <w:p w:rsidR="00C740FF" w:rsidRPr="00C740FF" w:rsidRDefault="00C740FF" w:rsidP="00C740FF">
            <w:pPr>
              <w:spacing w:after="0"/>
              <w:rPr>
                <w:rFonts w:ascii="Arial" w:eastAsia="Times New Roman" w:hAnsi="Arial" w:cs="Arial"/>
                <w:sz w:val="36"/>
                <w:szCs w:val="36"/>
                <w:lang w:eastAsia="ru-RU"/>
              </w:rPr>
            </w:pPr>
            <w:r w:rsidRPr="00C740FF">
              <w:rPr>
                <w:rFonts w:ascii="Trebuchet MS" w:eastAsia="Times New Roman" w:hAnsi="Trebuchet MS" w:cs="Arial"/>
                <w:b/>
                <w:bCs/>
                <w:color w:val="FFFFFF" w:themeColor="light1"/>
                <w:kern w:val="24"/>
                <w:sz w:val="28"/>
                <w:szCs w:val="28"/>
                <w:lang w:eastAsia="ru-RU"/>
              </w:rPr>
              <w:t>родители</w:t>
            </w:r>
          </w:p>
        </w:tc>
        <w:tc>
          <w:tcPr>
            <w:tcW w:w="8960" w:type="dxa"/>
            <w:tcBorders>
              <w:top w:val="single" w:sz="8" w:space="0" w:color="000000"/>
              <w:left w:val="single" w:sz="8" w:space="0" w:color="000000"/>
              <w:bottom w:val="single" w:sz="8" w:space="0" w:color="000000"/>
              <w:right w:val="single" w:sz="8" w:space="0" w:color="000000"/>
            </w:tcBorders>
            <w:shd w:val="clear" w:color="auto" w:fill="D0D3EB"/>
            <w:tcMar>
              <w:top w:w="15" w:type="dxa"/>
              <w:left w:w="70" w:type="dxa"/>
              <w:bottom w:w="0" w:type="dxa"/>
              <w:right w:w="70" w:type="dxa"/>
            </w:tcMar>
            <w:hideMark/>
          </w:tcPr>
          <w:p w:rsidR="00C740FF" w:rsidRPr="00C740FF" w:rsidRDefault="00C740FF" w:rsidP="00C740FF">
            <w:pPr>
              <w:spacing w:after="0"/>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подано исков об ограничении/лишении родительских прав</w:t>
            </w:r>
          </w:p>
        </w:tc>
        <w:tc>
          <w:tcPr>
            <w:tcW w:w="880" w:type="dxa"/>
            <w:tcBorders>
              <w:top w:val="single" w:sz="8" w:space="0" w:color="000000"/>
              <w:left w:val="single" w:sz="8" w:space="0" w:color="000000"/>
              <w:bottom w:val="single" w:sz="8" w:space="0" w:color="000000"/>
              <w:right w:val="single" w:sz="8" w:space="0" w:color="000000"/>
            </w:tcBorders>
            <w:shd w:val="clear" w:color="auto" w:fill="E9EBF5"/>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24</w:t>
            </w:r>
          </w:p>
        </w:tc>
        <w:tc>
          <w:tcPr>
            <w:tcW w:w="780" w:type="dxa"/>
            <w:tcBorders>
              <w:top w:val="single" w:sz="8" w:space="0" w:color="000000"/>
              <w:left w:val="single" w:sz="8" w:space="0" w:color="000000"/>
              <w:bottom w:val="single" w:sz="8" w:space="0" w:color="000000"/>
              <w:right w:val="single" w:sz="8" w:space="0" w:color="000000"/>
            </w:tcBorders>
            <w:shd w:val="clear" w:color="auto" w:fill="D0D3EB"/>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26</w:t>
            </w:r>
          </w:p>
        </w:tc>
        <w:tc>
          <w:tcPr>
            <w:tcW w:w="858" w:type="dxa"/>
            <w:tcBorders>
              <w:top w:val="single" w:sz="8" w:space="0" w:color="000000"/>
              <w:left w:val="single" w:sz="8" w:space="0" w:color="000000"/>
              <w:bottom w:val="single" w:sz="8" w:space="0" w:color="000000"/>
              <w:right w:val="single" w:sz="8" w:space="0" w:color="000000"/>
            </w:tcBorders>
            <w:shd w:val="clear" w:color="auto" w:fill="E9EBF5"/>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15</w:t>
            </w:r>
          </w:p>
        </w:tc>
      </w:tr>
      <w:tr w:rsidR="00C740FF" w:rsidRPr="00C740FF" w:rsidTr="00B44048">
        <w:trPr>
          <w:trHeight w:val="40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0FF" w:rsidRPr="00C740FF" w:rsidRDefault="00C740FF" w:rsidP="00C740FF">
            <w:pPr>
              <w:spacing w:after="0" w:line="240" w:lineRule="auto"/>
              <w:rPr>
                <w:rFonts w:ascii="Arial" w:eastAsia="Times New Roman" w:hAnsi="Arial" w:cs="Arial"/>
                <w:sz w:val="36"/>
                <w:szCs w:val="36"/>
                <w:lang w:eastAsia="ru-RU"/>
              </w:rPr>
            </w:pPr>
          </w:p>
        </w:tc>
        <w:tc>
          <w:tcPr>
            <w:tcW w:w="8960" w:type="dxa"/>
            <w:tcBorders>
              <w:top w:val="single" w:sz="8" w:space="0" w:color="000000"/>
              <w:left w:val="single" w:sz="8" w:space="0" w:color="000000"/>
              <w:bottom w:val="single" w:sz="8" w:space="0" w:color="000000"/>
              <w:right w:val="single" w:sz="8" w:space="0" w:color="000000"/>
            </w:tcBorders>
            <w:shd w:val="clear" w:color="auto" w:fill="D0D3EB"/>
            <w:tcMar>
              <w:top w:w="15" w:type="dxa"/>
              <w:left w:w="70" w:type="dxa"/>
              <w:bottom w:w="0" w:type="dxa"/>
              <w:right w:w="70" w:type="dxa"/>
            </w:tcMar>
            <w:hideMark/>
          </w:tcPr>
          <w:p w:rsidR="00C740FF" w:rsidRPr="00C740FF" w:rsidRDefault="00C740FF" w:rsidP="00C740FF">
            <w:pPr>
              <w:spacing w:after="0"/>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ограничены в родительских правах</w:t>
            </w:r>
          </w:p>
        </w:tc>
        <w:tc>
          <w:tcPr>
            <w:tcW w:w="880" w:type="dxa"/>
            <w:tcBorders>
              <w:top w:val="single" w:sz="8" w:space="0" w:color="000000"/>
              <w:left w:val="single" w:sz="8" w:space="0" w:color="000000"/>
              <w:bottom w:val="single" w:sz="8" w:space="0" w:color="000000"/>
              <w:right w:val="single" w:sz="8" w:space="0" w:color="000000"/>
            </w:tcBorders>
            <w:shd w:val="clear" w:color="auto" w:fill="D0D3EB"/>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6</w:t>
            </w:r>
          </w:p>
        </w:tc>
        <w:tc>
          <w:tcPr>
            <w:tcW w:w="780" w:type="dxa"/>
            <w:tcBorders>
              <w:top w:val="single" w:sz="8" w:space="0" w:color="000000"/>
              <w:left w:val="single" w:sz="8" w:space="0" w:color="000000"/>
              <w:bottom w:val="single" w:sz="8" w:space="0" w:color="000000"/>
              <w:right w:val="single" w:sz="8" w:space="0" w:color="000000"/>
            </w:tcBorders>
            <w:shd w:val="clear" w:color="auto" w:fill="D0D3EB"/>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7</w:t>
            </w:r>
          </w:p>
        </w:tc>
        <w:tc>
          <w:tcPr>
            <w:tcW w:w="858" w:type="dxa"/>
            <w:tcBorders>
              <w:top w:val="single" w:sz="8" w:space="0" w:color="000000"/>
              <w:left w:val="single" w:sz="8" w:space="0" w:color="000000"/>
              <w:bottom w:val="single" w:sz="8" w:space="0" w:color="000000"/>
              <w:right w:val="single" w:sz="8" w:space="0" w:color="000000"/>
            </w:tcBorders>
            <w:shd w:val="clear" w:color="auto" w:fill="D0D3EB"/>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5</w:t>
            </w:r>
          </w:p>
        </w:tc>
      </w:tr>
      <w:tr w:rsidR="00C740FF" w:rsidRPr="00C740FF" w:rsidTr="00B44048">
        <w:trPr>
          <w:trHeight w:val="40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0FF" w:rsidRPr="00C740FF" w:rsidRDefault="00C740FF" w:rsidP="00C740FF">
            <w:pPr>
              <w:spacing w:after="0" w:line="240" w:lineRule="auto"/>
              <w:rPr>
                <w:rFonts w:ascii="Arial" w:eastAsia="Times New Roman" w:hAnsi="Arial" w:cs="Arial"/>
                <w:sz w:val="36"/>
                <w:szCs w:val="36"/>
                <w:lang w:eastAsia="ru-RU"/>
              </w:rPr>
            </w:pPr>
          </w:p>
        </w:tc>
        <w:tc>
          <w:tcPr>
            <w:tcW w:w="8960" w:type="dxa"/>
            <w:tcBorders>
              <w:top w:val="single" w:sz="8" w:space="0" w:color="000000"/>
              <w:left w:val="single" w:sz="8" w:space="0" w:color="000000"/>
              <w:bottom w:val="single" w:sz="8" w:space="0" w:color="000000"/>
              <w:right w:val="single" w:sz="8" w:space="0" w:color="000000"/>
            </w:tcBorders>
            <w:shd w:val="clear" w:color="auto" w:fill="D0D3EB"/>
            <w:tcMar>
              <w:top w:w="15" w:type="dxa"/>
              <w:left w:w="70" w:type="dxa"/>
              <w:bottom w:w="0" w:type="dxa"/>
              <w:right w:w="70" w:type="dxa"/>
            </w:tcMar>
            <w:hideMark/>
          </w:tcPr>
          <w:p w:rsidR="00C740FF" w:rsidRPr="00C740FF" w:rsidRDefault="00C740FF" w:rsidP="00C740FF">
            <w:pPr>
              <w:spacing w:after="0"/>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лишены родительских прав</w:t>
            </w:r>
          </w:p>
        </w:tc>
        <w:tc>
          <w:tcPr>
            <w:tcW w:w="880" w:type="dxa"/>
            <w:tcBorders>
              <w:top w:val="single" w:sz="8" w:space="0" w:color="000000"/>
              <w:left w:val="single" w:sz="8" w:space="0" w:color="000000"/>
              <w:bottom w:val="single" w:sz="8" w:space="0" w:color="000000"/>
              <w:right w:val="single" w:sz="8" w:space="0" w:color="000000"/>
            </w:tcBorders>
            <w:shd w:val="clear" w:color="auto" w:fill="E9EBF5"/>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18</w:t>
            </w:r>
          </w:p>
        </w:tc>
        <w:tc>
          <w:tcPr>
            <w:tcW w:w="780" w:type="dxa"/>
            <w:tcBorders>
              <w:top w:val="single" w:sz="8" w:space="0" w:color="000000"/>
              <w:left w:val="single" w:sz="8" w:space="0" w:color="000000"/>
              <w:bottom w:val="single" w:sz="8" w:space="0" w:color="000000"/>
              <w:right w:val="single" w:sz="8" w:space="0" w:color="000000"/>
            </w:tcBorders>
            <w:shd w:val="clear" w:color="auto" w:fill="D0D3EB"/>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19</w:t>
            </w:r>
          </w:p>
        </w:tc>
        <w:tc>
          <w:tcPr>
            <w:tcW w:w="858" w:type="dxa"/>
            <w:tcBorders>
              <w:top w:val="single" w:sz="8" w:space="0" w:color="000000"/>
              <w:left w:val="single" w:sz="8" w:space="0" w:color="000000"/>
              <w:bottom w:val="single" w:sz="8" w:space="0" w:color="000000"/>
              <w:right w:val="single" w:sz="8" w:space="0" w:color="000000"/>
            </w:tcBorders>
            <w:shd w:val="clear" w:color="auto" w:fill="E9EBF5"/>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7</w:t>
            </w:r>
          </w:p>
        </w:tc>
      </w:tr>
      <w:tr w:rsidR="00C740FF" w:rsidRPr="00C740FF" w:rsidTr="00B44048">
        <w:trPr>
          <w:trHeight w:val="65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40FF" w:rsidRPr="00C740FF" w:rsidRDefault="00C740FF" w:rsidP="00C740FF">
            <w:pPr>
              <w:spacing w:after="0" w:line="240" w:lineRule="auto"/>
              <w:rPr>
                <w:rFonts w:ascii="Arial" w:eastAsia="Times New Roman" w:hAnsi="Arial" w:cs="Arial"/>
                <w:sz w:val="36"/>
                <w:szCs w:val="36"/>
                <w:lang w:eastAsia="ru-RU"/>
              </w:rPr>
            </w:pPr>
          </w:p>
        </w:tc>
        <w:tc>
          <w:tcPr>
            <w:tcW w:w="8960" w:type="dxa"/>
            <w:tcBorders>
              <w:top w:val="single" w:sz="8" w:space="0" w:color="000000"/>
              <w:left w:val="single" w:sz="8" w:space="0" w:color="000000"/>
              <w:bottom w:val="single" w:sz="8" w:space="0" w:color="000000"/>
              <w:right w:val="single" w:sz="8" w:space="0" w:color="000000"/>
            </w:tcBorders>
            <w:shd w:val="clear" w:color="auto" w:fill="D0D3EB"/>
            <w:tcMar>
              <w:top w:w="15" w:type="dxa"/>
              <w:left w:w="70" w:type="dxa"/>
              <w:bottom w:w="0" w:type="dxa"/>
              <w:right w:w="70" w:type="dxa"/>
            </w:tcMar>
            <w:hideMark/>
          </w:tcPr>
          <w:p w:rsidR="00C740FF" w:rsidRPr="00C740FF" w:rsidRDefault="00C740FF" w:rsidP="00C740FF">
            <w:pPr>
              <w:spacing w:after="0"/>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отказано судом в ограничении/лишении родительских прав</w:t>
            </w:r>
          </w:p>
        </w:tc>
        <w:tc>
          <w:tcPr>
            <w:tcW w:w="880" w:type="dxa"/>
            <w:tcBorders>
              <w:top w:val="single" w:sz="8" w:space="0" w:color="000000"/>
              <w:left w:val="single" w:sz="8" w:space="0" w:color="000000"/>
              <w:bottom w:val="single" w:sz="8" w:space="0" w:color="000000"/>
              <w:right w:val="single" w:sz="8" w:space="0" w:color="000000"/>
            </w:tcBorders>
            <w:shd w:val="clear" w:color="auto" w:fill="D0D3EB"/>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 </w:t>
            </w:r>
          </w:p>
        </w:tc>
        <w:tc>
          <w:tcPr>
            <w:tcW w:w="780" w:type="dxa"/>
            <w:tcBorders>
              <w:top w:val="single" w:sz="8" w:space="0" w:color="000000"/>
              <w:left w:val="single" w:sz="8" w:space="0" w:color="000000"/>
              <w:bottom w:val="single" w:sz="8" w:space="0" w:color="000000"/>
              <w:right w:val="single" w:sz="8" w:space="0" w:color="000000"/>
            </w:tcBorders>
            <w:shd w:val="clear" w:color="auto" w:fill="D0D3EB"/>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1</w:t>
            </w:r>
          </w:p>
        </w:tc>
        <w:tc>
          <w:tcPr>
            <w:tcW w:w="858" w:type="dxa"/>
            <w:tcBorders>
              <w:top w:val="single" w:sz="8" w:space="0" w:color="000000"/>
              <w:left w:val="single" w:sz="8" w:space="0" w:color="000000"/>
              <w:bottom w:val="single" w:sz="8" w:space="0" w:color="000000"/>
              <w:right w:val="single" w:sz="8" w:space="0" w:color="000000"/>
            </w:tcBorders>
            <w:shd w:val="clear" w:color="auto" w:fill="D0D3EB"/>
            <w:tcMar>
              <w:top w:w="15" w:type="dxa"/>
              <w:left w:w="70" w:type="dxa"/>
              <w:bottom w:w="0" w:type="dxa"/>
              <w:right w:w="70" w:type="dxa"/>
            </w:tcMar>
            <w:hideMark/>
          </w:tcPr>
          <w:p w:rsidR="00C740FF" w:rsidRPr="00C740FF" w:rsidRDefault="00C740FF" w:rsidP="00C740FF">
            <w:pPr>
              <w:spacing w:after="0"/>
              <w:jc w:val="center"/>
              <w:rPr>
                <w:rFonts w:ascii="Arial" w:eastAsia="Times New Roman" w:hAnsi="Arial" w:cs="Arial"/>
                <w:sz w:val="36"/>
                <w:szCs w:val="36"/>
                <w:lang w:eastAsia="ru-RU"/>
              </w:rPr>
            </w:pPr>
            <w:r w:rsidRPr="00C740FF">
              <w:rPr>
                <w:rFonts w:ascii="Trebuchet MS" w:eastAsia="Times New Roman" w:hAnsi="Trebuchet MS" w:cs="Arial"/>
                <w:color w:val="000000" w:themeColor="dark1"/>
                <w:kern w:val="24"/>
                <w:sz w:val="28"/>
                <w:szCs w:val="28"/>
                <w:lang w:eastAsia="ru-RU"/>
              </w:rPr>
              <w:t> </w:t>
            </w:r>
          </w:p>
        </w:tc>
      </w:tr>
    </w:tbl>
    <w:p w:rsidR="00D6060F" w:rsidRDefault="00D6060F" w:rsidP="00C740FF">
      <w:pPr>
        <w:pStyle w:val="ac"/>
        <w:spacing w:before="0" w:beforeAutospacing="0" w:after="0" w:afterAutospacing="0"/>
        <w:ind w:left="720"/>
        <w:jc w:val="center"/>
        <w:rPr>
          <w:rFonts w:eastAsiaTheme="minorEastAsia"/>
          <w:b/>
          <w:bCs/>
          <w:color w:val="404040" w:themeColor="text1" w:themeTint="BF"/>
          <w:kern w:val="24"/>
          <w:sz w:val="40"/>
          <w:szCs w:val="40"/>
        </w:rPr>
      </w:pPr>
    </w:p>
    <w:p w:rsidR="00C740FF" w:rsidRPr="00B44048" w:rsidRDefault="00B44048" w:rsidP="00C740FF">
      <w:pPr>
        <w:pStyle w:val="ac"/>
        <w:spacing w:before="0" w:beforeAutospacing="0" w:after="0" w:afterAutospacing="0"/>
        <w:ind w:left="720"/>
        <w:jc w:val="center"/>
        <w:rPr>
          <w:rFonts w:eastAsiaTheme="minorEastAsia"/>
          <w:b/>
          <w:bCs/>
          <w:color w:val="404040" w:themeColor="text1" w:themeTint="BF"/>
          <w:kern w:val="24"/>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44048">
        <w:rPr>
          <w:rFonts w:eastAsiaTheme="minorEastAsia"/>
          <w:b/>
          <w:bCs/>
          <w:color w:val="404040" w:themeColor="text1" w:themeTint="BF"/>
          <w:kern w:val="24"/>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С</w:t>
      </w:r>
      <w:r w:rsidR="00C740FF" w:rsidRPr="00B44048">
        <w:rPr>
          <w:rFonts w:eastAsiaTheme="minorEastAsia"/>
          <w:b/>
          <w:bCs/>
          <w:color w:val="404040" w:themeColor="text1" w:themeTint="BF"/>
          <w:kern w:val="24"/>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оциальные последствия и риски применения нормы об отобрании в существующем правовом поле:</w:t>
      </w:r>
    </w:p>
    <w:p w:rsidR="00C740FF" w:rsidRPr="00C740FF" w:rsidRDefault="00FD4504" w:rsidP="00C740FF">
      <w:pPr>
        <w:pStyle w:val="ac"/>
        <w:spacing w:before="0" w:beforeAutospacing="0" w:after="0" w:afterAutospacing="0"/>
        <w:ind w:left="720"/>
        <w:jc w:val="both"/>
        <w:rPr>
          <w:sz w:val="28"/>
          <w:szCs w:val="28"/>
        </w:rPr>
      </w:pPr>
      <w:r>
        <w:rPr>
          <w:rFonts w:eastAsiaTheme="minorEastAsia"/>
          <w:color w:val="404040" w:themeColor="text1" w:themeTint="BF"/>
          <w:kern w:val="24"/>
          <w:sz w:val="28"/>
          <w:szCs w:val="28"/>
        </w:rPr>
        <w:t>● и</w:t>
      </w:r>
      <w:r w:rsidR="00C740FF" w:rsidRPr="00C740FF">
        <w:rPr>
          <w:rFonts w:eastAsiaTheme="minorEastAsia"/>
          <w:color w:val="404040" w:themeColor="text1" w:themeTint="BF"/>
          <w:kern w:val="24"/>
          <w:sz w:val="28"/>
          <w:szCs w:val="28"/>
        </w:rPr>
        <w:t>зымая детей из семьи</w:t>
      </w:r>
      <w:r w:rsidR="00B44048">
        <w:rPr>
          <w:rFonts w:eastAsiaTheme="minorEastAsia"/>
          <w:color w:val="404040" w:themeColor="text1" w:themeTint="BF"/>
          <w:kern w:val="24"/>
          <w:sz w:val="28"/>
          <w:szCs w:val="28"/>
        </w:rPr>
        <w:t>,</w:t>
      </w:r>
      <w:r w:rsidR="00C740FF" w:rsidRPr="00C740FF">
        <w:rPr>
          <w:rFonts w:eastAsiaTheme="minorEastAsia"/>
          <w:color w:val="404040" w:themeColor="text1" w:themeTint="BF"/>
          <w:kern w:val="24"/>
          <w:sz w:val="28"/>
          <w:szCs w:val="28"/>
        </w:rPr>
        <w:t xml:space="preserve"> мы наказываем детей, а не их родителей, тем самым наносим своими действиями ребенку травму стократ большую, чем нанесли ему его родители; </w:t>
      </w:r>
    </w:p>
    <w:p w:rsidR="00C740FF" w:rsidRPr="00C740FF" w:rsidRDefault="00FD4504" w:rsidP="00C740FF">
      <w:pPr>
        <w:pStyle w:val="ac"/>
        <w:spacing w:before="0" w:beforeAutospacing="0" w:after="0" w:afterAutospacing="0"/>
        <w:ind w:left="720"/>
        <w:jc w:val="both"/>
        <w:rPr>
          <w:sz w:val="28"/>
          <w:szCs w:val="28"/>
        </w:rPr>
      </w:pPr>
      <w:r>
        <w:rPr>
          <w:rFonts w:eastAsiaTheme="minorEastAsia"/>
          <w:color w:val="404040" w:themeColor="text1" w:themeTint="BF"/>
          <w:kern w:val="24"/>
          <w:sz w:val="28"/>
          <w:szCs w:val="28"/>
        </w:rPr>
        <w:t>● в</w:t>
      </w:r>
      <w:r w:rsidR="00C740FF" w:rsidRPr="00C740FF">
        <w:rPr>
          <w:rFonts w:eastAsiaTheme="minorEastAsia"/>
          <w:color w:val="404040" w:themeColor="text1" w:themeTint="BF"/>
          <w:kern w:val="24"/>
          <w:sz w:val="28"/>
          <w:szCs w:val="28"/>
        </w:rPr>
        <w:t xml:space="preserve"> той или иной мере мы признаем свою несостоятельность по системной работе с семьей в кризисной  ситуации; </w:t>
      </w:r>
    </w:p>
    <w:p w:rsidR="00C740FF" w:rsidRPr="00C740FF" w:rsidRDefault="00FD4504" w:rsidP="00C740FF">
      <w:pPr>
        <w:pStyle w:val="ac"/>
        <w:spacing w:before="0" w:beforeAutospacing="0" w:after="0" w:afterAutospacing="0"/>
        <w:ind w:left="720"/>
        <w:jc w:val="both"/>
        <w:rPr>
          <w:sz w:val="28"/>
          <w:szCs w:val="28"/>
        </w:rPr>
      </w:pPr>
      <w:r>
        <w:rPr>
          <w:rFonts w:eastAsiaTheme="minorEastAsia"/>
          <w:color w:val="404040" w:themeColor="text1" w:themeTint="BF"/>
          <w:kern w:val="24"/>
          <w:sz w:val="28"/>
          <w:szCs w:val="28"/>
        </w:rPr>
        <w:t>● п</w:t>
      </w:r>
      <w:r w:rsidR="00C740FF" w:rsidRPr="00C740FF">
        <w:rPr>
          <w:rFonts w:eastAsiaTheme="minorEastAsia"/>
          <w:color w:val="404040" w:themeColor="text1" w:themeTint="BF"/>
          <w:kern w:val="24"/>
          <w:sz w:val="28"/>
          <w:szCs w:val="28"/>
        </w:rPr>
        <w:t>одрывается вера в презумпцию (невиновности) добросовестности родителей по осуществлению своих родительских прав;</w:t>
      </w:r>
    </w:p>
    <w:p w:rsidR="00C740FF" w:rsidRDefault="00FD4504" w:rsidP="00C740FF">
      <w:pPr>
        <w:pStyle w:val="ac"/>
        <w:spacing w:before="0" w:beforeAutospacing="0" w:after="0" w:afterAutospacing="0"/>
        <w:ind w:left="720"/>
        <w:jc w:val="both"/>
        <w:rPr>
          <w:rFonts w:eastAsiaTheme="minorEastAsia"/>
          <w:color w:val="404040" w:themeColor="text1" w:themeTint="BF"/>
          <w:kern w:val="24"/>
          <w:sz w:val="28"/>
          <w:szCs w:val="28"/>
        </w:rPr>
      </w:pPr>
      <w:r>
        <w:rPr>
          <w:rFonts w:eastAsiaTheme="minorEastAsia"/>
          <w:color w:val="404040" w:themeColor="text1" w:themeTint="BF"/>
          <w:kern w:val="24"/>
          <w:sz w:val="28"/>
          <w:szCs w:val="28"/>
        </w:rPr>
        <w:t>● с</w:t>
      </w:r>
      <w:r w:rsidR="00C740FF" w:rsidRPr="00C740FF">
        <w:rPr>
          <w:rFonts w:eastAsiaTheme="minorEastAsia"/>
          <w:color w:val="404040" w:themeColor="text1" w:themeTint="BF"/>
          <w:kern w:val="24"/>
          <w:sz w:val="28"/>
          <w:szCs w:val="28"/>
        </w:rPr>
        <w:t>овременное законодательство (размытые формулировки) в полной мере не может обеспечить защиту семьи от вмешательства различных государственных органов.</w:t>
      </w:r>
    </w:p>
    <w:p w:rsidR="00905340" w:rsidRDefault="00905340" w:rsidP="00C740FF">
      <w:pPr>
        <w:pStyle w:val="ac"/>
        <w:spacing w:before="0" w:beforeAutospacing="0" w:after="0" w:afterAutospacing="0"/>
        <w:ind w:left="720"/>
        <w:jc w:val="both"/>
        <w:rPr>
          <w:rFonts w:eastAsiaTheme="minorEastAsia"/>
          <w:color w:val="404040" w:themeColor="text1" w:themeTint="BF"/>
          <w:kern w:val="24"/>
          <w:sz w:val="28"/>
          <w:szCs w:val="28"/>
        </w:rPr>
      </w:pPr>
    </w:p>
    <w:tbl>
      <w:tblPr>
        <w:tblStyle w:val="a3"/>
        <w:tblW w:w="0" w:type="auto"/>
        <w:tblInd w:w="1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7"/>
        <w:gridCol w:w="7097"/>
      </w:tblGrid>
      <w:tr w:rsidR="00FA44EA" w:rsidTr="00FA44EA">
        <w:tc>
          <w:tcPr>
            <w:tcW w:w="5342" w:type="dxa"/>
          </w:tcPr>
          <w:p w:rsidR="00FA44EA" w:rsidRDefault="00FA44EA" w:rsidP="00FA44EA">
            <w:pPr>
              <w:pStyle w:val="aa"/>
              <w:ind w:left="0"/>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14:anchorId="4630559A" wp14:editId="4750C69E">
                  <wp:extent cx="3677909" cy="2447683"/>
                  <wp:effectExtent l="0" t="0" r="0" b="0"/>
                  <wp:docPr id="21" name="Рисунок 21" descr="C:\Documents and Settings\computer-3\Рабочий стол\фото в доклад 2016\а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computer-3\Рабочий стол\фото в доклад 2016\ааа.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8144" cy="2447839"/>
                          </a:xfrm>
                          <a:prstGeom prst="rect">
                            <a:avLst/>
                          </a:prstGeom>
                          <a:noFill/>
                          <a:ln>
                            <a:noFill/>
                          </a:ln>
                        </pic:spPr>
                      </pic:pic>
                    </a:graphicData>
                  </a:graphic>
                </wp:inline>
              </w:drawing>
            </w:r>
          </w:p>
        </w:tc>
        <w:tc>
          <w:tcPr>
            <w:tcW w:w="7762" w:type="dxa"/>
          </w:tcPr>
          <w:p w:rsidR="00FA44EA" w:rsidRDefault="00FA44EA" w:rsidP="00FA44EA">
            <w:pPr>
              <w:pStyle w:val="aa"/>
              <w:ind w:left="317"/>
              <w:rPr>
                <w:rFonts w:ascii="Times New Roman" w:hAnsi="Times New Roman" w:cs="Times New Roman"/>
                <w:b/>
                <w:sz w:val="32"/>
                <w:szCs w:val="32"/>
              </w:rPr>
            </w:pPr>
          </w:p>
          <w:p w:rsidR="00FA44EA" w:rsidRDefault="00FA44EA" w:rsidP="00FA44EA">
            <w:pPr>
              <w:pStyle w:val="aa"/>
              <w:ind w:left="317"/>
              <w:rPr>
                <w:rFonts w:ascii="Times New Roman" w:hAnsi="Times New Roman" w:cs="Times New Roman"/>
                <w:b/>
                <w:sz w:val="32"/>
                <w:szCs w:val="32"/>
              </w:rPr>
            </w:pPr>
          </w:p>
          <w:p w:rsidR="00FA44EA" w:rsidRPr="004A4A61" w:rsidRDefault="00FA44EA" w:rsidP="004A4A61">
            <w:pPr>
              <w:pStyle w:val="aa"/>
              <w:ind w:left="317"/>
              <w:jc w:val="center"/>
              <w:rPr>
                <w:rFonts w:ascii="Times New Roman"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A4A61">
              <w:rPr>
                <w:rFonts w:ascii="Times New Roman"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 СОБЛЮДЕНИЕ ОСНОВОПОЛАГАЮЩЕГО ПРАВА ДЕТЕЙ ЖИТЬ И ВОСПИТЫВАТЬСЯ</w:t>
            </w:r>
          </w:p>
          <w:p w:rsidR="00FA44EA" w:rsidRPr="004A4A61" w:rsidRDefault="00FD4504" w:rsidP="004A4A61">
            <w:pPr>
              <w:pStyle w:val="aa"/>
              <w:ind w:left="317"/>
              <w:jc w:val="center"/>
              <w:rPr>
                <w:rFonts w:ascii="Times New Roman"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 СЕМЬЕ</w:t>
            </w:r>
          </w:p>
          <w:p w:rsidR="00FA44EA" w:rsidRDefault="00FA44EA" w:rsidP="00FA44EA">
            <w:pPr>
              <w:pStyle w:val="aa"/>
              <w:ind w:left="0"/>
              <w:rPr>
                <w:rFonts w:ascii="Times New Roman" w:hAnsi="Times New Roman" w:cs="Times New Roman"/>
                <w:b/>
                <w:sz w:val="32"/>
                <w:szCs w:val="32"/>
              </w:rPr>
            </w:pPr>
          </w:p>
        </w:tc>
      </w:tr>
    </w:tbl>
    <w:p w:rsidR="00905340" w:rsidRDefault="00905340" w:rsidP="00C740FF">
      <w:pPr>
        <w:pStyle w:val="ac"/>
        <w:spacing w:before="0" w:beforeAutospacing="0" w:after="0" w:afterAutospacing="0"/>
        <w:ind w:left="720"/>
        <w:jc w:val="both"/>
        <w:rPr>
          <w:sz w:val="28"/>
          <w:szCs w:val="28"/>
        </w:rPr>
      </w:pPr>
    </w:p>
    <w:p w:rsidR="005F142C" w:rsidRPr="004A4A61" w:rsidRDefault="005F142C" w:rsidP="005F142C">
      <w:pPr>
        <w:spacing w:before="100" w:beforeAutospacing="1" w:after="100" w:afterAutospacing="1" w:line="240" w:lineRule="auto"/>
        <w:ind w:left="-360" w:firstLine="360"/>
        <w:jc w:val="center"/>
        <w:outlineLvl w:val="0"/>
        <w:rPr>
          <w:rFonts w:ascii="Times New Roman" w:hAnsi="Times New Roman"/>
          <w:b/>
          <w:bCs/>
          <w:kern w:val="36"/>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A4A61">
        <w:rPr>
          <w:rFonts w:ascii="Times New Roman" w:hAnsi="Times New Roman"/>
          <w:b/>
          <w:bCs/>
          <w:kern w:val="36"/>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РЕФОРМИРОВАНИЕ ОРГАНИЗАЦИЙ ДЛЯ ДЕТЕЙ-СИРОТ И РАЗВИТИЕ ИНСТИТУТА </w:t>
      </w:r>
      <w:r w:rsidR="00D67255" w:rsidRPr="004A4A61">
        <w:rPr>
          <w:rFonts w:ascii="Times New Roman" w:hAnsi="Times New Roman"/>
          <w:b/>
          <w:bCs/>
          <w:kern w:val="36"/>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ЗАМЕЩАЮЩИХ</w:t>
      </w:r>
      <w:r w:rsidRPr="004A4A61">
        <w:rPr>
          <w:rFonts w:ascii="Times New Roman" w:hAnsi="Times New Roman"/>
          <w:b/>
          <w:bCs/>
          <w:kern w:val="36"/>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СЕМЕЙ –  КОНФЛИКТ ИНТЕРЕСОВ ИЛИ ИДЕМ В ОДНОМ НАПРАВЛЕНИИ? </w:t>
      </w:r>
    </w:p>
    <w:p w:rsidR="005F142C" w:rsidRPr="00673D2C" w:rsidRDefault="005F142C" w:rsidP="005F142C">
      <w:pPr>
        <w:spacing w:after="0" w:line="240" w:lineRule="auto"/>
        <w:ind w:left="-360" w:firstLine="360"/>
        <w:jc w:val="both"/>
        <w:outlineLvl w:val="0"/>
        <w:rPr>
          <w:rFonts w:ascii="Times New Roman" w:hAnsi="Times New Roman"/>
          <w:bCs/>
          <w:kern w:val="36"/>
          <w:sz w:val="28"/>
          <w:szCs w:val="28"/>
          <w:lang w:eastAsia="ru-RU"/>
        </w:rPr>
      </w:pPr>
      <w:r w:rsidRPr="00673D2C">
        <w:rPr>
          <w:rFonts w:ascii="Times New Roman" w:hAnsi="Times New Roman"/>
          <w:bCs/>
          <w:kern w:val="36"/>
          <w:sz w:val="28"/>
          <w:szCs w:val="28"/>
          <w:lang w:eastAsia="ru-RU"/>
        </w:rPr>
        <w:t xml:space="preserve">Ни кто из нас не может отрицать основополагающего права каждого ребенка, оставшегося без попечения родителей, жить и воспитываться в семье. За последние 10 лет в России произошли большие перемены по реформированию </w:t>
      </w:r>
      <w:r w:rsidRPr="00673D2C">
        <w:rPr>
          <w:rFonts w:ascii="Times New Roman" w:hAnsi="Times New Roman"/>
          <w:bCs/>
          <w:kern w:val="36"/>
          <w:sz w:val="28"/>
          <w:szCs w:val="28"/>
          <w:lang w:eastAsia="ru-RU"/>
        </w:rPr>
        <w:lastRenderedPageBreak/>
        <w:t>учреждений для детей-сирот и детей, оставшихся без попечения родителей. Есть регионы, которые пошли в направлении по  их сокращению, тем самым увеличив</w:t>
      </w:r>
      <w:r w:rsidR="00FD4504">
        <w:rPr>
          <w:rFonts w:ascii="Times New Roman" w:hAnsi="Times New Roman"/>
          <w:bCs/>
          <w:kern w:val="36"/>
          <w:sz w:val="28"/>
          <w:szCs w:val="28"/>
          <w:lang w:eastAsia="ru-RU"/>
        </w:rPr>
        <w:t xml:space="preserve"> количества детей в учреждении </w:t>
      </w:r>
      <w:r w:rsidRPr="00673D2C">
        <w:rPr>
          <w:rFonts w:ascii="Times New Roman" w:hAnsi="Times New Roman"/>
          <w:bCs/>
          <w:kern w:val="36"/>
          <w:sz w:val="28"/>
          <w:szCs w:val="28"/>
          <w:lang w:eastAsia="ru-RU"/>
        </w:rPr>
        <w:t xml:space="preserve">(Калужская область) «отрапортовав»  наверх, что оставили всего два детских дома. Владимирская область пошла более сложным, но, считаю, самым правильным путем. Из 18 детских домов, осталось 12, в которых </w:t>
      </w:r>
      <w:r w:rsidR="00FD4504" w:rsidRPr="00673D2C">
        <w:rPr>
          <w:rFonts w:ascii="Times New Roman" w:hAnsi="Times New Roman"/>
          <w:bCs/>
          <w:kern w:val="36"/>
          <w:sz w:val="28"/>
          <w:szCs w:val="28"/>
          <w:lang w:eastAsia="ru-RU"/>
        </w:rPr>
        <w:t>на 1</w:t>
      </w:r>
      <w:r w:rsidR="00FD4504">
        <w:rPr>
          <w:rFonts w:ascii="Times New Roman" w:hAnsi="Times New Roman"/>
          <w:bCs/>
          <w:kern w:val="36"/>
          <w:sz w:val="28"/>
          <w:szCs w:val="28"/>
          <w:lang w:eastAsia="ru-RU"/>
        </w:rPr>
        <w:t xml:space="preserve"> </w:t>
      </w:r>
      <w:r w:rsidR="00FD4504" w:rsidRPr="00673D2C">
        <w:rPr>
          <w:rFonts w:ascii="Times New Roman" w:hAnsi="Times New Roman"/>
          <w:bCs/>
          <w:kern w:val="36"/>
          <w:sz w:val="28"/>
          <w:szCs w:val="28"/>
          <w:lang w:eastAsia="ru-RU"/>
        </w:rPr>
        <w:t>января</w:t>
      </w:r>
      <w:r w:rsidR="00FD4504">
        <w:rPr>
          <w:rFonts w:ascii="Times New Roman" w:hAnsi="Times New Roman"/>
          <w:bCs/>
          <w:kern w:val="36"/>
          <w:sz w:val="28"/>
          <w:szCs w:val="28"/>
          <w:lang w:eastAsia="ru-RU"/>
        </w:rPr>
        <w:t xml:space="preserve"> 2016 года</w:t>
      </w:r>
      <w:r w:rsidR="00FD4504" w:rsidRPr="00673D2C">
        <w:rPr>
          <w:rFonts w:ascii="Times New Roman" w:hAnsi="Times New Roman"/>
          <w:bCs/>
          <w:kern w:val="36"/>
          <w:sz w:val="28"/>
          <w:szCs w:val="28"/>
          <w:lang w:eastAsia="ru-RU"/>
        </w:rPr>
        <w:t xml:space="preserve"> </w:t>
      </w:r>
      <w:r w:rsidRPr="00673D2C">
        <w:rPr>
          <w:rFonts w:ascii="Times New Roman" w:hAnsi="Times New Roman"/>
          <w:bCs/>
          <w:kern w:val="36"/>
          <w:sz w:val="28"/>
          <w:szCs w:val="28"/>
          <w:lang w:eastAsia="ru-RU"/>
        </w:rPr>
        <w:t xml:space="preserve">воспитывается 300 детей. Детские дома стали малокомплектными, семейного типа, каждый со своим направлением воспитательного потенциала. Программы подготовки и обучения детей на выходе совершенствуются,  применимо к реалиям сегодняшнего дня.  </w:t>
      </w:r>
    </w:p>
    <w:p w:rsidR="005F142C" w:rsidRPr="00673D2C" w:rsidRDefault="005F142C" w:rsidP="005F142C">
      <w:pPr>
        <w:spacing w:after="0" w:line="240" w:lineRule="auto"/>
        <w:ind w:left="-360" w:firstLine="360"/>
        <w:jc w:val="both"/>
        <w:outlineLvl w:val="0"/>
        <w:rPr>
          <w:rFonts w:ascii="Times New Roman" w:hAnsi="Times New Roman"/>
          <w:bCs/>
          <w:kern w:val="36"/>
          <w:sz w:val="28"/>
          <w:szCs w:val="28"/>
          <w:lang w:eastAsia="ru-RU"/>
        </w:rPr>
      </w:pPr>
      <w:r w:rsidRPr="00673D2C">
        <w:rPr>
          <w:rFonts w:ascii="Times New Roman" w:hAnsi="Times New Roman"/>
          <w:bCs/>
          <w:kern w:val="36"/>
          <w:sz w:val="28"/>
          <w:szCs w:val="28"/>
          <w:lang w:eastAsia="ru-RU"/>
        </w:rPr>
        <w:t xml:space="preserve">После принятия так называемого «закона Димы Яковлева», который наложил вето на усыновление детей в Соединённые Штаты Америки и впоследствии, очень горячей дискуссии, которая развернулась в обществе о правильности или неправильности данного шага. Положительная реакция все же была. Вышел Указ Президента №1668 «О некоторых мерах по реализации государственной политики в сфере защиты детей-сирот и детей, оставшихся без попечения родителей». </w:t>
      </w:r>
    </w:p>
    <w:p w:rsidR="005F142C" w:rsidRPr="00673D2C" w:rsidRDefault="005F142C" w:rsidP="005F142C">
      <w:pPr>
        <w:spacing w:after="0" w:line="240" w:lineRule="auto"/>
        <w:ind w:left="-360" w:firstLine="360"/>
        <w:jc w:val="both"/>
        <w:outlineLvl w:val="0"/>
        <w:rPr>
          <w:rFonts w:ascii="Times New Roman" w:hAnsi="Times New Roman"/>
          <w:bCs/>
          <w:kern w:val="36"/>
          <w:sz w:val="28"/>
          <w:szCs w:val="28"/>
          <w:lang w:eastAsia="ru-RU"/>
        </w:rPr>
      </w:pPr>
      <w:r w:rsidRPr="00673D2C">
        <w:rPr>
          <w:rFonts w:ascii="Times New Roman" w:hAnsi="Times New Roman"/>
          <w:bCs/>
          <w:kern w:val="36"/>
          <w:sz w:val="28"/>
          <w:szCs w:val="28"/>
          <w:lang w:eastAsia="ru-RU"/>
        </w:rPr>
        <w:t xml:space="preserve">В короткие сроки было принято большое количество поправок в существующие нормативные акты. Можно сказать утвердительно, что данный закон подтолкнул правительство и само общество обратить особое внимание  и посмотреть на проблему социального сиротства более глубоко и осмысленно. Вместе с реформированием учреждений активно стал развиваться институт замещающих семей или приемных родителей. Даная работа начиналась с нуля. Вспомните, как все это начиналось. Не было специалистов, школ подготовки приемных родителей, центров сопровождения, программ обучения. Сейчас все это есть. В каждом районе, так или иначе, есть школы или центры обучения и сопровождения семей, принявших детей на воспитание. </w:t>
      </w:r>
    </w:p>
    <w:p w:rsidR="005F142C" w:rsidRPr="00673D2C" w:rsidRDefault="005F142C" w:rsidP="005F142C">
      <w:pPr>
        <w:spacing w:after="0" w:line="240" w:lineRule="auto"/>
        <w:ind w:left="-360" w:firstLine="360"/>
        <w:jc w:val="both"/>
        <w:outlineLvl w:val="0"/>
        <w:rPr>
          <w:rFonts w:ascii="Times New Roman" w:hAnsi="Times New Roman"/>
          <w:bCs/>
          <w:kern w:val="36"/>
          <w:sz w:val="28"/>
          <w:szCs w:val="28"/>
          <w:lang w:eastAsia="ru-RU"/>
        </w:rPr>
      </w:pPr>
      <w:r w:rsidRPr="00673D2C">
        <w:rPr>
          <w:rFonts w:ascii="Times New Roman" w:hAnsi="Times New Roman"/>
          <w:bCs/>
          <w:kern w:val="36"/>
          <w:sz w:val="28"/>
          <w:szCs w:val="28"/>
          <w:lang w:eastAsia="ru-RU"/>
        </w:rPr>
        <w:t xml:space="preserve">Есть положительная динамика по устройству детей в замещающие семьи и работа с населением по возможности взять ребенка в свою семью. </w:t>
      </w:r>
    </w:p>
    <w:p w:rsidR="005F142C" w:rsidRPr="00673D2C" w:rsidRDefault="005F142C" w:rsidP="005F142C">
      <w:pPr>
        <w:spacing w:after="0" w:line="240" w:lineRule="auto"/>
        <w:ind w:left="-360" w:firstLine="360"/>
        <w:jc w:val="both"/>
        <w:outlineLvl w:val="0"/>
        <w:rPr>
          <w:rFonts w:ascii="Times New Roman" w:hAnsi="Times New Roman"/>
          <w:bCs/>
          <w:kern w:val="36"/>
          <w:sz w:val="28"/>
          <w:szCs w:val="28"/>
          <w:lang w:eastAsia="ru-RU"/>
        </w:rPr>
      </w:pPr>
      <w:r w:rsidRPr="00673D2C">
        <w:rPr>
          <w:rFonts w:ascii="Times New Roman" w:hAnsi="Times New Roman"/>
          <w:bCs/>
          <w:kern w:val="36"/>
          <w:sz w:val="28"/>
          <w:szCs w:val="28"/>
          <w:lang w:eastAsia="ru-RU"/>
        </w:rPr>
        <w:t xml:space="preserve">По статистике РИК-103 в области около 800 приемных семей, в которых воспитывается 1261 ребенок. В базе данных в очереди на усыновление, опеку стоят более 180 семей. Устроено на различные семейные формы почти 93% детей, оставшихся без попечения родителей. </w:t>
      </w:r>
    </w:p>
    <w:p w:rsidR="005F142C" w:rsidRPr="00673D2C" w:rsidRDefault="005F142C" w:rsidP="005F142C">
      <w:pPr>
        <w:spacing w:after="0" w:line="240" w:lineRule="auto"/>
        <w:ind w:left="-360" w:firstLine="360"/>
        <w:jc w:val="both"/>
        <w:outlineLvl w:val="0"/>
        <w:rPr>
          <w:rFonts w:ascii="Times New Roman" w:hAnsi="Times New Roman"/>
          <w:sz w:val="28"/>
          <w:szCs w:val="28"/>
          <w:lang w:eastAsia="ru-RU"/>
        </w:rPr>
      </w:pPr>
      <w:r w:rsidRPr="00673D2C">
        <w:rPr>
          <w:rFonts w:ascii="Times New Roman" w:hAnsi="Times New Roman"/>
          <w:sz w:val="28"/>
          <w:szCs w:val="28"/>
          <w:lang w:eastAsia="ru-RU"/>
        </w:rPr>
        <w:t xml:space="preserve">Заместитель министра образования и науки Российской Федерации </w:t>
      </w:r>
      <w:r w:rsidRPr="00673D2C">
        <w:rPr>
          <w:rFonts w:ascii="Times New Roman" w:hAnsi="Times New Roman"/>
          <w:bCs/>
          <w:sz w:val="28"/>
          <w:szCs w:val="28"/>
          <w:lang w:eastAsia="ru-RU"/>
        </w:rPr>
        <w:t>Вениамин Каганов – также подтверждает «</w:t>
      </w:r>
      <w:r w:rsidRPr="00673D2C">
        <w:rPr>
          <w:rFonts w:ascii="Times New Roman" w:hAnsi="Times New Roman"/>
          <w:bCs/>
          <w:sz w:val="28"/>
          <w:szCs w:val="28"/>
          <w:u w:val="single"/>
          <w:lang w:eastAsia="ru-RU"/>
        </w:rPr>
        <w:t>позитивные»</w:t>
      </w:r>
      <w:r w:rsidRPr="00673D2C">
        <w:rPr>
          <w:rFonts w:ascii="Times New Roman" w:hAnsi="Times New Roman"/>
          <w:bCs/>
          <w:sz w:val="28"/>
          <w:szCs w:val="28"/>
          <w:lang w:eastAsia="ru-RU"/>
        </w:rPr>
        <w:t xml:space="preserve"> изменения:</w:t>
      </w:r>
      <w:r w:rsidRPr="00673D2C">
        <w:rPr>
          <w:rFonts w:ascii="Times New Roman" w:hAnsi="Times New Roman"/>
          <w:sz w:val="28"/>
          <w:szCs w:val="28"/>
          <w:lang w:eastAsia="ru-RU"/>
        </w:rPr>
        <w:t xml:space="preserve"> «Идет тенденция сокращения детей-сирот в государственном банке данных. Если в конце 2011 года на учете состояли 127 тыс. детей, то на 1 июня 2016 года их численность составляет 66 тыс. человек. А на дынный момент 61 тыс. детей. </w:t>
      </w:r>
    </w:p>
    <w:p w:rsidR="005F142C" w:rsidRPr="00673D2C" w:rsidRDefault="005F142C" w:rsidP="005F142C">
      <w:pPr>
        <w:spacing w:after="0" w:line="240" w:lineRule="auto"/>
        <w:ind w:left="-360" w:firstLine="360"/>
        <w:jc w:val="both"/>
        <w:outlineLvl w:val="0"/>
        <w:rPr>
          <w:rFonts w:ascii="Times New Roman" w:hAnsi="Times New Roman"/>
          <w:bCs/>
          <w:kern w:val="36"/>
          <w:sz w:val="28"/>
          <w:szCs w:val="28"/>
          <w:lang w:eastAsia="ru-RU"/>
        </w:rPr>
      </w:pPr>
      <w:r w:rsidRPr="00673D2C">
        <w:rPr>
          <w:rFonts w:ascii="Times New Roman" w:hAnsi="Times New Roman"/>
          <w:bCs/>
          <w:kern w:val="36"/>
          <w:sz w:val="28"/>
          <w:szCs w:val="28"/>
          <w:lang w:eastAsia="ru-RU"/>
        </w:rPr>
        <w:t xml:space="preserve">Все это </w:t>
      </w:r>
      <w:proofErr w:type="gramStart"/>
      <w:r w:rsidRPr="00673D2C">
        <w:rPr>
          <w:rFonts w:ascii="Times New Roman" w:hAnsi="Times New Roman"/>
          <w:bCs/>
          <w:kern w:val="36"/>
          <w:sz w:val="28"/>
          <w:szCs w:val="28"/>
          <w:lang w:eastAsia="ru-RU"/>
        </w:rPr>
        <w:t>здорово</w:t>
      </w:r>
      <w:proofErr w:type="gramEnd"/>
      <w:r w:rsidRPr="00673D2C">
        <w:rPr>
          <w:rFonts w:ascii="Times New Roman" w:hAnsi="Times New Roman"/>
          <w:bCs/>
          <w:kern w:val="36"/>
          <w:sz w:val="28"/>
          <w:szCs w:val="28"/>
          <w:lang w:eastAsia="ru-RU"/>
        </w:rPr>
        <w:t>, но в каждом деле необходима передышка, конечно</w:t>
      </w:r>
      <w:r w:rsidR="00FD4504">
        <w:rPr>
          <w:rFonts w:ascii="Times New Roman" w:hAnsi="Times New Roman"/>
          <w:bCs/>
          <w:kern w:val="36"/>
          <w:sz w:val="28"/>
          <w:szCs w:val="28"/>
          <w:lang w:eastAsia="ru-RU"/>
        </w:rPr>
        <w:t>,</w:t>
      </w:r>
      <w:r w:rsidRPr="00673D2C">
        <w:rPr>
          <w:rFonts w:ascii="Times New Roman" w:hAnsi="Times New Roman"/>
          <w:bCs/>
          <w:kern w:val="36"/>
          <w:sz w:val="28"/>
          <w:szCs w:val="28"/>
          <w:lang w:eastAsia="ru-RU"/>
        </w:rPr>
        <w:t xml:space="preserve">  не для отдыха и почивания на лаврах, а для того, чтобы окинуть взглядом то, что сделано за эти годы и провести объективный самоанализ, задав себе прямые вопросы: «А все ли мы сделали? Что не получается? Где мы сделали возможные ошибки и просчитались? Где надо </w:t>
      </w:r>
      <w:r w:rsidRPr="00673D2C">
        <w:rPr>
          <w:rFonts w:ascii="Times New Roman" w:hAnsi="Times New Roman"/>
          <w:bCs/>
          <w:kern w:val="36"/>
          <w:sz w:val="28"/>
          <w:szCs w:val="28"/>
          <w:lang w:eastAsia="ru-RU"/>
        </w:rPr>
        <w:lastRenderedPageBreak/>
        <w:t>сделать акценты и усилить нашу с Вами работу?». А самое главное позитивные ли изменения произошли и не копируем ли мы западные технологии</w:t>
      </w:r>
      <w:proofErr w:type="gramStart"/>
      <w:r w:rsidRPr="00673D2C">
        <w:rPr>
          <w:rFonts w:ascii="Times New Roman" w:hAnsi="Times New Roman"/>
          <w:bCs/>
          <w:kern w:val="36"/>
          <w:sz w:val="28"/>
          <w:szCs w:val="28"/>
          <w:lang w:eastAsia="ru-RU"/>
        </w:rPr>
        <w:t>?.</w:t>
      </w:r>
      <w:proofErr w:type="gramEnd"/>
    </w:p>
    <w:p w:rsidR="005F142C" w:rsidRPr="00673D2C" w:rsidRDefault="005F142C" w:rsidP="005F142C">
      <w:pPr>
        <w:spacing w:after="0" w:line="240" w:lineRule="auto"/>
        <w:ind w:left="-360" w:firstLine="360"/>
        <w:jc w:val="both"/>
        <w:outlineLvl w:val="0"/>
        <w:rPr>
          <w:rFonts w:ascii="Times New Roman" w:hAnsi="Times New Roman"/>
          <w:bCs/>
          <w:kern w:val="36"/>
          <w:sz w:val="28"/>
          <w:szCs w:val="28"/>
          <w:lang w:eastAsia="ru-RU"/>
        </w:rPr>
      </w:pPr>
      <w:r w:rsidRPr="00673D2C">
        <w:rPr>
          <w:rFonts w:ascii="Times New Roman" w:hAnsi="Times New Roman"/>
          <w:bCs/>
          <w:kern w:val="36"/>
          <w:sz w:val="28"/>
          <w:szCs w:val="28"/>
          <w:lang w:eastAsia="ru-RU"/>
        </w:rPr>
        <w:t xml:space="preserve">При реализации любого проекта, а тем более такого, где центральным субъектом стоит ребенок, всегда возникают противоречия, сомнения, страх  и, конечно, инерция и сопротивление самой системы (как в физике «сопротивление материала»). В самом обществе, которое также является частью этой системы, происходят подобные брожения и противоречия, они характерны для начального, но уже пройденного первого этапа системных изменений в данной сложной теме и ее реализации. </w:t>
      </w:r>
    </w:p>
    <w:p w:rsidR="005F142C" w:rsidRPr="00673D2C" w:rsidRDefault="005F142C" w:rsidP="005F142C">
      <w:pPr>
        <w:spacing w:after="0" w:line="240" w:lineRule="auto"/>
        <w:ind w:left="-360" w:firstLine="360"/>
        <w:jc w:val="both"/>
        <w:outlineLvl w:val="0"/>
        <w:rPr>
          <w:rFonts w:ascii="Times New Roman" w:hAnsi="Times New Roman"/>
          <w:bCs/>
          <w:kern w:val="36"/>
          <w:sz w:val="28"/>
          <w:szCs w:val="28"/>
          <w:lang w:eastAsia="ru-RU"/>
        </w:rPr>
      </w:pPr>
      <w:proofErr w:type="gramStart"/>
      <w:r w:rsidRPr="00673D2C">
        <w:rPr>
          <w:rFonts w:ascii="Times New Roman" w:hAnsi="Times New Roman"/>
          <w:bCs/>
          <w:kern w:val="36"/>
          <w:sz w:val="28"/>
          <w:szCs w:val="28"/>
          <w:lang w:eastAsia="ru-RU"/>
        </w:rPr>
        <w:t>Родительское сообщество, приемные родители, организации для детей-сирот, и конечно ребенок - вот четыре основных субъекта которые, так или иначе, являются участниками данного процесса и задают себе и другим много вопросов, в которых есть,  в том числе и  опасения, может быть и обоснованные, на которые необходимо найти ответы для возможного примирения, понимания (если  в системе есть конфликт) для  поступательного движения вперед, но</w:t>
      </w:r>
      <w:proofErr w:type="gramEnd"/>
      <w:r w:rsidRPr="00673D2C">
        <w:rPr>
          <w:rFonts w:ascii="Times New Roman" w:hAnsi="Times New Roman"/>
          <w:bCs/>
          <w:kern w:val="36"/>
          <w:sz w:val="28"/>
          <w:szCs w:val="28"/>
          <w:lang w:eastAsia="ru-RU"/>
        </w:rPr>
        <w:t xml:space="preserve"> в  правильном направлении. Чтобы потом не получилось как в той басне о лебеде, раке и щуке. Все хотим счастья для ребенка, но понимаем это, СЧАСТЬЕ по-разному.</w:t>
      </w:r>
    </w:p>
    <w:p w:rsidR="005F142C" w:rsidRPr="00673D2C" w:rsidRDefault="005F142C" w:rsidP="005F142C">
      <w:pPr>
        <w:spacing w:after="0" w:line="240" w:lineRule="auto"/>
        <w:ind w:left="-360" w:firstLine="360"/>
        <w:jc w:val="both"/>
        <w:outlineLvl w:val="0"/>
        <w:rPr>
          <w:rFonts w:ascii="Times New Roman" w:hAnsi="Times New Roman"/>
          <w:bCs/>
          <w:kern w:val="36"/>
          <w:sz w:val="28"/>
          <w:szCs w:val="28"/>
          <w:lang w:eastAsia="ru-RU"/>
        </w:rPr>
      </w:pPr>
      <w:r w:rsidRPr="00673D2C">
        <w:rPr>
          <w:rFonts w:ascii="Times New Roman" w:hAnsi="Times New Roman"/>
          <w:bCs/>
          <w:kern w:val="36"/>
          <w:sz w:val="28"/>
          <w:szCs w:val="28"/>
          <w:lang w:eastAsia="ru-RU"/>
        </w:rPr>
        <w:t>Итак, вот вопросы и опасения, которые на слуху, в том числе из СМИ:</w:t>
      </w:r>
    </w:p>
    <w:p w:rsidR="005F142C" w:rsidRPr="00673D2C" w:rsidRDefault="005F142C" w:rsidP="005F142C">
      <w:pPr>
        <w:spacing w:after="0" w:line="240" w:lineRule="auto"/>
        <w:ind w:left="-360" w:firstLine="360"/>
        <w:jc w:val="both"/>
        <w:outlineLvl w:val="0"/>
        <w:rPr>
          <w:rFonts w:ascii="Times New Roman" w:hAnsi="Times New Roman"/>
          <w:bCs/>
          <w:kern w:val="36"/>
          <w:sz w:val="28"/>
          <w:szCs w:val="28"/>
          <w:lang w:eastAsia="ru-RU"/>
        </w:rPr>
      </w:pPr>
      <w:r w:rsidRPr="00673D2C">
        <w:rPr>
          <w:rFonts w:ascii="Times New Roman" w:hAnsi="Times New Roman"/>
          <w:bCs/>
          <w:kern w:val="36"/>
          <w:sz w:val="28"/>
          <w:szCs w:val="28"/>
          <w:lang w:eastAsia="ru-RU"/>
        </w:rPr>
        <w:t>Вопросы и опасения родительского сообщества:</w:t>
      </w:r>
    </w:p>
    <w:p w:rsidR="005F142C" w:rsidRPr="00673D2C" w:rsidRDefault="005F142C" w:rsidP="0040606C">
      <w:pPr>
        <w:pStyle w:val="aa"/>
        <w:numPr>
          <w:ilvl w:val="0"/>
          <w:numId w:val="5"/>
        </w:numPr>
        <w:spacing w:after="0" w:line="240" w:lineRule="auto"/>
        <w:ind w:left="-360" w:firstLine="360"/>
        <w:jc w:val="both"/>
        <w:outlineLvl w:val="0"/>
        <w:rPr>
          <w:rFonts w:ascii="Times New Roman" w:hAnsi="Times New Roman"/>
          <w:bCs/>
          <w:kern w:val="36"/>
          <w:sz w:val="28"/>
          <w:szCs w:val="28"/>
          <w:lang w:eastAsia="ru-RU"/>
        </w:rPr>
      </w:pPr>
      <w:r w:rsidRPr="00673D2C">
        <w:rPr>
          <w:rFonts w:ascii="Times New Roman" w:hAnsi="Times New Roman"/>
          <w:bCs/>
          <w:kern w:val="36"/>
          <w:sz w:val="28"/>
          <w:szCs w:val="28"/>
          <w:lang w:eastAsia="ru-RU"/>
        </w:rPr>
        <w:t>Почему государство нацелено на помощь и финансирование приемной семьи  и недостаточно помогает простой семье?</w:t>
      </w:r>
    </w:p>
    <w:p w:rsidR="005F142C" w:rsidRPr="00673D2C" w:rsidRDefault="005F142C" w:rsidP="0040606C">
      <w:pPr>
        <w:pStyle w:val="aa"/>
        <w:numPr>
          <w:ilvl w:val="0"/>
          <w:numId w:val="5"/>
        </w:numPr>
        <w:spacing w:after="0" w:line="240" w:lineRule="auto"/>
        <w:ind w:left="-360" w:firstLine="360"/>
        <w:jc w:val="both"/>
        <w:outlineLvl w:val="0"/>
        <w:rPr>
          <w:rFonts w:ascii="Times New Roman" w:hAnsi="Times New Roman"/>
          <w:bCs/>
          <w:kern w:val="36"/>
          <w:sz w:val="28"/>
          <w:szCs w:val="28"/>
          <w:lang w:eastAsia="ru-RU"/>
        </w:rPr>
      </w:pPr>
      <w:r w:rsidRPr="00673D2C">
        <w:rPr>
          <w:rFonts w:ascii="Times New Roman" w:hAnsi="Times New Roman"/>
          <w:bCs/>
          <w:kern w:val="36"/>
          <w:sz w:val="28"/>
          <w:szCs w:val="28"/>
          <w:lang w:eastAsia="ru-RU"/>
        </w:rPr>
        <w:t>Почему государство также не оценивает труд биологических родителей? Может быть, и не было бы социального сиротства?</w:t>
      </w:r>
    </w:p>
    <w:p w:rsidR="005F142C" w:rsidRPr="00673D2C" w:rsidRDefault="005F142C" w:rsidP="0040606C">
      <w:pPr>
        <w:pStyle w:val="aa"/>
        <w:numPr>
          <w:ilvl w:val="0"/>
          <w:numId w:val="5"/>
        </w:numPr>
        <w:spacing w:after="0" w:line="240" w:lineRule="auto"/>
        <w:ind w:left="-360" w:firstLine="360"/>
        <w:jc w:val="both"/>
        <w:outlineLvl w:val="0"/>
        <w:rPr>
          <w:rFonts w:ascii="Times New Roman" w:hAnsi="Times New Roman"/>
          <w:bCs/>
          <w:kern w:val="36"/>
          <w:sz w:val="28"/>
          <w:szCs w:val="28"/>
          <w:lang w:eastAsia="ru-RU"/>
        </w:rPr>
      </w:pPr>
      <w:r w:rsidRPr="00673D2C">
        <w:rPr>
          <w:rFonts w:ascii="Times New Roman" w:hAnsi="Times New Roman"/>
          <w:bCs/>
          <w:kern w:val="36"/>
          <w:sz w:val="28"/>
          <w:szCs w:val="28"/>
          <w:lang w:eastAsia="ru-RU"/>
        </w:rPr>
        <w:t>В России развивается ЮЮ, поэтому наших детей будет под разными предлогами изымать и передать в приемные (фостерные семьи)? Западные технологии пришли в Россию!</w:t>
      </w:r>
    </w:p>
    <w:p w:rsidR="005F142C" w:rsidRPr="00673D2C" w:rsidRDefault="005F142C" w:rsidP="005F142C">
      <w:pPr>
        <w:spacing w:after="0" w:line="240" w:lineRule="auto"/>
        <w:ind w:left="-360" w:firstLine="360"/>
        <w:jc w:val="both"/>
        <w:outlineLvl w:val="0"/>
        <w:rPr>
          <w:rFonts w:ascii="Times New Roman" w:hAnsi="Times New Roman"/>
          <w:bCs/>
          <w:kern w:val="36"/>
          <w:sz w:val="28"/>
          <w:szCs w:val="28"/>
          <w:lang w:eastAsia="ru-RU"/>
        </w:rPr>
      </w:pPr>
      <w:r w:rsidRPr="00673D2C">
        <w:rPr>
          <w:rFonts w:ascii="Times New Roman" w:hAnsi="Times New Roman"/>
          <w:bCs/>
          <w:kern w:val="36"/>
          <w:sz w:val="28"/>
          <w:szCs w:val="28"/>
          <w:lang w:eastAsia="ru-RU"/>
        </w:rPr>
        <w:t xml:space="preserve"> Вопрос</w:t>
      </w:r>
      <w:r w:rsidR="004A4A61" w:rsidRPr="00673D2C">
        <w:rPr>
          <w:rFonts w:ascii="Times New Roman" w:hAnsi="Times New Roman"/>
          <w:bCs/>
          <w:kern w:val="36"/>
          <w:sz w:val="28"/>
          <w:szCs w:val="28"/>
          <w:lang w:eastAsia="ru-RU"/>
        </w:rPr>
        <w:t>ы и опасения приемных родителей:</w:t>
      </w:r>
    </w:p>
    <w:p w:rsidR="005F142C" w:rsidRPr="00673D2C" w:rsidRDefault="005F142C" w:rsidP="0040606C">
      <w:pPr>
        <w:pStyle w:val="aa"/>
        <w:numPr>
          <w:ilvl w:val="0"/>
          <w:numId w:val="6"/>
        </w:numPr>
        <w:spacing w:after="0" w:line="240" w:lineRule="auto"/>
        <w:ind w:left="-360" w:firstLine="360"/>
        <w:jc w:val="both"/>
        <w:outlineLvl w:val="0"/>
        <w:rPr>
          <w:rFonts w:ascii="Times New Roman" w:hAnsi="Times New Roman"/>
          <w:bCs/>
          <w:kern w:val="36"/>
          <w:sz w:val="28"/>
          <w:szCs w:val="28"/>
          <w:lang w:eastAsia="ru-RU"/>
        </w:rPr>
      </w:pPr>
      <w:r w:rsidRPr="00673D2C">
        <w:rPr>
          <w:rFonts w:ascii="Times New Roman" w:hAnsi="Times New Roman"/>
          <w:bCs/>
          <w:kern w:val="36"/>
          <w:sz w:val="28"/>
          <w:szCs w:val="28"/>
          <w:lang w:eastAsia="ru-RU"/>
        </w:rPr>
        <w:t>Почему мы не можем взять в семью больше 8 рекомендованных детей?</w:t>
      </w:r>
    </w:p>
    <w:p w:rsidR="005F142C" w:rsidRPr="00673D2C" w:rsidRDefault="005F142C" w:rsidP="0040606C">
      <w:pPr>
        <w:pStyle w:val="aa"/>
        <w:numPr>
          <w:ilvl w:val="0"/>
          <w:numId w:val="6"/>
        </w:numPr>
        <w:spacing w:after="0" w:line="240" w:lineRule="auto"/>
        <w:ind w:left="-360" w:firstLine="360"/>
        <w:jc w:val="both"/>
        <w:outlineLvl w:val="0"/>
        <w:rPr>
          <w:rFonts w:ascii="Times New Roman" w:hAnsi="Times New Roman"/>
          <w:bCs/>
          <w:kern w:val="36"/>
          <w:sz w:val="28"/>
          <w:szCs w:val="28"/>
          <w:lang w:eastAsia="ru-RU"/>
        </w:rPr>
      </w:pPr>
      <w:r w:rsidRPr="00673D2C">
        <w:rPr>
          <w:rFonts w:ascii="Times New Roman" w:hAnsi="Times New Roman"/>
          <w:bCs/>
          <w:kern w:val="36"/>
          <w:sz w:val="28"/>
          <w:szCs w:val="28"/>
          <w:lang w:eastAsia="ru-RU"/>
        </w:rPr>
        <w:t>Почему нас кто-то должен контролировать?</w:t>
      </w:r>
    </w:p>
    <w:p w:rsidR="005F142C" w:rsidRPr="00673D2C" w:rsidRDefault="005F142C" w:rsidP="0040606C">
      <w:pPr>
        <w:pStyle w:val="aa"/>
        <w:numPr>
          <w:ilvl w:val="0"/>
          <w:numId w:val="6"/>
        </w:numPr>
        <w:spacing w:after="0" w:line="240" w:lineRule="auto"/>
        <w:ind w:left="-360" w:firstLine="360"/>
        <w:jc w:val="both"/>
        <w:outlineLvl w:val="0"/>
        <w:rPr>
          <w:rFonts w:ascii="Times New Roman" w:hAnsi="Times New Roman"/>
          <w:bCs/>
          <w:kern w:val="36"/>
          <w:sz w:val="28"/>
          <w:szCs w:val="28"/>
          <w:lang w:eastAsia="ru-RU"/>
        </w:rPr>
      </w:pPr>
      <w:r w:rsidRPr="00673D2C">
        <w:rPr>
          <w:rFonts w:ascii="Times New Roman" w:hAnsi="Times New Roman"/>
          <w:bCs/>
          <w:kern w:val="36"/>
          <w:sz w:val="28"/>
          <w:szCs w:val="28"/>
          <w:lang w:eastAsia="ru-RU"/>
        </w:rPr>
        <w:t>Почему такие маленькие выплаты и мало гарантий?</w:t>
      </w:r>
    </w:p>
    <w:p w:rsidR="005F142C" w:rsidRPr="00673D2C" w:rsidRDefault="005F142C" w:rsidP="0040606C">
      <w:pPr>
        <w:pStyle w:val="aa"/>
        <w:numPr>
          <w:ilvl w:val="0"/>
          <w:numId w:val="6"/>
        </w:numPr>
        <w:spacing w:after="0" w:line="240" w:lineRule="auto"/>
        <w:ind w:left="-360" w:firstLine="360"/>
        <w:jc w:val="both"/>
        <w:outlineLvl w:val="0"/>
        <w:rPr>
          <w:rFonts w:ascii="Times New Roman" w:hAnsi="Times New Roman"/>
          <w:bCs/>
          <w:kern w:val="36"/>
          <w:sz w:val="28"/>
          <w:szCs w:val="28"/>
          <w:lang w:eastAsia="ru-RU"/>
        </w:rPr>
      </w:pPr>
      <w:r w:rsidRPr="00673D2C">
        <w:rPr>
          <w:rFonts w:ascii="Times New Roman" w:hAnsi="Times New Roman"/>
          <w:bCs/>
          <w:kern w:val="36"/>
          <w:sz w:val="28"/>
          <w:szCs w:val="28"/>
          <w:lang w:eastAsia="ru-RU"/>
        </w:rPr>
        <w:t>Почему все думают, что мы зарабатываем деньги на детях и живем за их счет?</w:t>
      </w:r>
    </w:p>
    <w:p w:rsidR="005F142C" w:rsidRPr="00673D2C" w:rsidRDefault="005F142C" w:rsidP="005F142C">
      <w:pPr>
        <w:spacing w:after="0" w:line="240" w:lineRule="auto"/>
        <w:ind w:left="-360" w:firstLine="360"/>
        <w:jc w:val="both"/>
        <w:outlineLvl w:val="0"/>
        <w:rPr>
          <w:rFonts w:ascii="Times New Roman" w:hAnsi="Times New Roman"/>
          <w:bCs/>
          <w:kern w:val="36"/>
          <w:sz w:val="28"/>
          <w:szCs w:val="28"/>
          <w:lang w:eastAsia="ru-RU"/>
        </w:rPr>
      </w:pPr>
      <w:r w:rsidRPr="00673D2C">
        <w:rPr>
          <w:rFonts w:ascii="Times New Roman" w:hAnsi="Times New Roman"/>
          <w:bCs/>
          <w:kern w:val="36"/>
          <w:sz w:val="28"/>
          <w:szCs w:val="28"/>
          <w:lang w:eastAsia="ru-RU"/>
        </w:rPr>
        <w:t>Вопросы и опасения сотрудни</w:t>
      </w:r>
      <w:r w:rsidR="004A4A61" w:rsidRPr="00673D2C">
        <w:rPr>
          <w:rFonts w:ascii="Times New Roman" w:hAnsi="Times New Roman"/>
          <w:bCs/>
          <w:kern w:val="36"/>
          <w:sz w:val="28"/>
          <w:szCs w:val="28"/>
          <w:lang w:eastAsia="ru-RU"/>
        </w:rPr>
        <w:t>ков организаций для детей-сирот:</w:t>
      </w:r>
    </w:p>
    <w:p w:rsidR="005F142C" w:rsidRPr="00673D2C" w:rsidRDefault="005F142C" w:rsidP="0040606C">
      <w:pPr>
        <w:pStyle w:val="aa"/>
        <w:numPr>
          <w:ilvl w:val="0"/>
          <w:numId w:val="7"/>
        </w:numPr>
        <w:spacing w:after="0" w:line="240" w:lineRule="auto"/>
        <w:ind w:left="-360" w:firstLine="360"/>
        <w:jc w:val="both"/>
        <w:outlineLvl w:val="0"/>
        <w:rPr>
          <w:rFonts w:ascii="Times New Roman" w:hAnsi="Times New Roman"/>
          <w:bCs/>
          <w:kern w:val="36"/>
          <w:sz w:val="28"/>
          <w:szCs w:val="28"/>
          <w:lang w:eastAsia="ru-RU"/>
        </w:rPr>
      </w:pPr>
      <w:r w:rsidRPr="00673D2C">
        <w:rPr>
          <w:rFonts w:ascii="Times New Roman" w:hAnsi="Times New Roman"/>
          <w:bCs/>
          <w:kern w:val="36"/>
          <w:sz w:val="28"/>
          <w:szCs w:val="28"/>
          <w:lang w:eastAsia="ru-RU"/>
        </w:rPr>
        <w:t>Где мы будем работать, если всех детей раздадут в семьи?</w:t>
      </w:r>
    </w:p>
    <w:p w:rsidR="005F142C" w:rsidRPr="00673D2C" w:rsidRDefault="005F142C" w:rsidP="0040606C">
      <w:pPr>
        <w:pStyle w:val="aa"/>
        <w:numPr>
          <w:ilvl w:val="0"/>
          <w:numId w:val="7"/>
        </w:numPr>
        <w:spacing w:after="0" w:line="240" w:lineRule="auto"/>
        <w:ind w:left="-360" w:firstLine="360"/>
        <w:jc w:val="both"/>
        <w:outlineLvl w:val="0"/>
        <w:rPr>
          <w:rFonts w:ascii="Times New Roman" w:hAnsi="Times New Roman"/>
          <w:bCs/>
          <w:kern w:val="36"/>
          <w:sz w:val="28"/>
          <w:szCs w:val="28"/>
          <w:lang w:eastAsia="ru-RU"/>
        </w:rPr>
      </w:pPr>
      <w:r w:rsidRPr="00673D2C">
        <w:rPr>
          <w:rFonts w:ascii="Times New Roman" w:hAnsi="Times New Roman"/>
          <w:bCs/>
          <w:kern w:val="36"/>
          <w:sz w:val="28"/>
          <w:szCs w:val="28"/>
          <w:lang w:eastAsia="ru-RU"/>
        </w:rPr>
        <w:t xml:space="preserve">Реорганизация детских </w:t>
      </w:r>
      <w:r w:rsidR="004A4A61" w:rsidRPr="00673D2C">
        <w:rPr>
          <w:rFonts w:ascii="Times New Roman" w:hAnsi="Times New Roman"/>
          <w:bCs/>
          <w:kern w:val="36"/>
          <w:sz w:val="28"/>
          <w:szCs w:val="28"/>
          <w:lang w:eastAsia="ru-RU"/>
        </w:rPr>
        <w:t>домов.</w:t>
      </w:r>
      <w:r w:rsidRPr="00673D2C">
        <w:rPr>
          <w:rFonts w:ascii="Times New Roman" w:hAnsi="Times New Roman"/>
          <w:bCs/>
          <w:kern w:val="36"/>
          <w:sz w:val="28"/>
          <w:szCs w:val="28"/>
          <w:lang w:eastAsia="ru-RU"/>
        </w:rPr>
        <w:t xml:space="preserve"> </w:t>
      </w:r>
      <w:r w:rsidR="004A4A61" w:rsidRPr="00673D2C">
        <w:rPr>
          <w:rFonts w:ascii="Times New Roman" w:hAnsi="Times New Roman"/>
          <w:bCs/>
          <w:kern w:val="36"/>
          <w:sz w:val="28"/>
          <w:szCs w:val="28"/>
          <w:lang w:eastAsia="ru-RU"/>
        </w:rPr>
        <w:t>К</w:t>
      </w:r>
      <w:r w:rsidRPr="00673D2C">
        <w:rPr>
          <w:rFonts w:ascii="Times New Roman" w:hAnsi="Times New Roman"/>
          <w:bCs/>
          <w:kern w:val="36"/>
          <w:sz w:val="28"/>
          <w:szCs w:val="28"/>
          <w:lang w:eastAsia="ru-RU"/>
        </w:rPr>
        <w:t xml:space="preserve">ому это нужно? </w:t>
      </w:r>
    </w:p>
    <w:p w:rsidR="005F142C" w:rsidRPr="00673D2C" w:rsidRDefault="005F142C" w:rsidP="0040606C">
      <w:pPr>
        <w:pStyle w:val="aa"/>
        <w:numPr>
          <w:ilvl w:val="0"/>
          <w:numId w:val="7"/>
        </w:numPr>
        <w:spacing w:after="0" w:line="240" w:lineRule="auto"/>
        <w:ind w:left="-360" w:firstLine="360"/>
        <w:jc w:val="both"/>
        <w:outlineLvl w:val="0"/>
        <w:rPr>
          <w:rFonts w:ascii="Times New Roman" w:hAnsi="Times New Roman"/>
          <w:bCs/>
          <w:kern w:val="36"/>
          <w:sz w:val="28"/>
          <w:szCs w:val="28"/>
          <w:lang w:eastAsia="ru-RU"/>
        </w:rPr>
      </w:pPr>
      <w:r w:rsidRPr="00673D2C">
        <w:rPr>
          <w:rFonts w:ascii="Times New Roman" w:hAnsi="Times New Roman"/>
          <w:bCs/>
          <w:kern w:val="36"/>
          <w:sz w:val="28"/>
          <w:szCs w:val="28"/>
          <w:lang w:eastAsia="ru-RU"/>
        </w:rPr>
        <w:lastRenderedPageBreak/>
        <w:t xml:space="preserve">Почему мы должны за приемные семьи переделывать их брачную работу? Почему нет ответственности за возврат детей из приемной семьи?             </w:t>
      </w:r>
    </w:p>
    <w:p w:rsidR="005F142C" w:rsidRPr="00673D2C" w:rsidRDefault="005F142C" w:rsidP="005F142C">
      <w:pPr>
        <w:spacing w:after="0" w:line="240" w:lineRule="auto"/>
        <w:ind w:left="-360" w:firstLine="360"/>
        <w:jc w:val="both"/>
        <w:rPr>
          <w:rFonts w:ascii="Times New Roman" w:hAnsi="Times New Roman"/>
          <w:sz w:val="28"/>
          <w:szCs w:val="28"/>
          <w:lang w:eastAsia="ru-RU"/>
        </w:rPr>
      </w:pPr>
      <w:r w:rsidRPr="00673D2C">
        <w:rPr>
          <w:rFonts w:ascii="Times New Roman" w:hAnsi="Times New Roman"/>
          <w:bCs/>
          <w:kern w:val="36"/>
          <w:sz w:val="28"/>
          <w:szCs w:val="28"/>
          <w:lang w:eastAsia="ru-RU"/>
        </w:rPr>
        <w:t xml:space="preserve">Данные вопросы, сомнения и страхи не случайны, они из современной повестки СМИ, заявлений политиков, депутатов ГД, общественных деятелей, а также резонансных случаев, которые происходят регулярно и потом «обсасываются» на ток шоу на центральных каналах. Отовсюду мы слышим воззвания: ускорить закрытие всех детских домов; раздать детей по семьям; Россия без сирот; наступление ювенальной юстиции на российскую семью; органы опеки враги народа; приемные семьи душегубы и зарабатывают деньги на детях. А вот еще из СМИ:  </w:t>
      </w:r>
      <w:r w:rsidRPr="00673D2C">
        <w:rPr>
          <w:rFonts w:ascii="Times New Roman" w:hAnsi="Times New Roman"/>
          <w:sz w:val="28"/>
          <w:szCs w:val="28"/>
          <w:lang w:eastAsia="ru-RU"/>
        </w:rPr>
        <w:t xml:space="preserve">«Есть регионы, в которых количество сирот существенно превышает число сирот в целом в других регионах. Неоднократно обсуждалась Кемеровская область, Красноярский край, Приморский край, Иркутская область </w:t>
      </w:r>
      <w:r w:rsidR="0016157B" w:rsidRPr="00673D2C">
        <w:rPr>
          <w:rFonts w:ascii="Times New Roman" w:hAnsi="Times New Roman"/>
          <w:sz w:val="28"/>
          <w:szCs w:val="28"/>
          <w:u w:val="single"/>
          <w:lang w:eastAsia="ru-RU"/>
        </w:rPr>
        <w:t>и Челябинская область -</w:t>
      </w:r>
      <w:r w:rsidRPr="00673D2C">
        <w:rPr>
          <w:rFonts w:ascii="Times New Roman" w:hAnsi="Times New Roman"/>
          <w:sz w:val="28"/>
          <w:szCs w:val="28"/>
          <w:u w:val="single"/>
          <w:lang w:eastAsia="ru-RU"/>
        </w:rPr>
        <w:t xml:space="preserve"> 2908»</w:t>
      </w:r>
      <w:r w:rsidRPr="00673D2C">
        <w:rPr>
          <w:rFonts w:ascii="Times New Roman" w:hAnsi="Times New Roman"/>
          <w:sz w:val="28"/>
          <w:szCs w:val="28"/>
          <w:lang w:eastAsia="ru-RU"/>
        </w:rPr>
        <w:t>,. «Две тысячи — это запредельная цифра», — подчеркнула вице-премьер Ольга Голодец и попросила министра образования собрать рабочую группу и подготовить «дорожные карты» для исправления ситуации.</w:t>
      </w:r>
    </w:p>
    <w:p w:rsidR="005F142C" w:rsidRPr="00673D2C" w:rsidRDefault="005F142C" w:rsidP="005F142C">
      <w:pPr>
        <w:spacing w:after="0" w:line="240" w:lineRule="auto"/>
        <w:ind w:left="-360" w:firstLine="360"/>
        <w:jc w:val="both"/>
        <w:outlineLvl w:val="0"/>
        <w:rPr>
          <w:rFonts w:ascii="Times New Roman" w:hAnsi="Times New Roman"/>
          <w:sz w:val="28"/>
          <w:szCs w:val="28"/>
        </w:rPr>
      </w:pPr>
      <w:r w:rsidRPr="00673D2C">
        <w:rPr>
          <w:rFonts w:ascii="Times New Roman" w:hAnsi="Times New Roman"/>
          <w:bCs/>
          <w:kern w:val="36"/>
          <w:sz w:val="28"/>
          <w:szCs w:val="28"/>
          <w:lang w:eastAsia="ru-RU"/>
        </w:rPr>
        <w:t xml:space="preserve"> И пошли исправления: «Челябинские вести» пишут: </w:t>
      </w:r>
      <w:proofErr w:type="gramStart"/>
      <w:r w:rsidRPr="00673D2C">
        <w:rPr>
          <w:rFonts w:ascii="Times New Roman" w:hAnsi="Times New Roman"/>
          <w:bCs/>
          <w:kern w:val="36"/>
          <w:sz w:val="28"/>
          <w:szCs w:val="28"/>
          <w:lang w:eastAsia="ru-RU"/>
        </w:rPr>
        <w:t>(</w:t>
      </w:r>
      <w:r w:rsidRPr="00673D2C">
        <w:rPr>
          <w:rFonts w:ascii="Times New Roman" w:hAnsi="Times New Roman"/>
          <w:sz w:val="28"/>
          <w:szCs w:val="28"/>
          <w:lang w:eastAsia="ru-RU"/>
        </w:rPr>
        <w:t xml:space="preserve">За счет денежного стимулирования  в сто тысяч единовременного пособия </w:t>
      </w:r>
      <w:r w:rsidRPr="00673D2C">
        <w:rPr>
          <w:rFonts w:ascii="Times New Roman" w:hAnsi="Times New Roman"/>
          <w:bCs/>
          <w:kern w:val="36"/>
          <w:sz w:val="28"/>
          <w:szCs w:val="28"/>
          <w:lang w:eastAsia="ru-RU"/>
        </w:rPr>
        <w:t xml:space="preserve">Челябинские власти </w:t>
      </w:r>
      <w:r w:rsidRPr="00673D2C">
        <w:rPr>
          <w:rFonts w:ascii="Times New Roman" w:hAnsi="Times New Roman"/>
          <w:sz w:val="28"/>
          <w:szCs w:val="28"/>
          <w:u w:val="single"/>
          <w:lang w:eastAsia="ru-RU"/>
        </w:rPr>
        <w:t xml:space="preserve">мощно стали </w:t>
      </w:r>
      <w:r w:rsidRPr="00673D2C">
        <w:rPr>
          <w:rFonts w:ascii="Times New Roman" w:hAnsi="Times New Roman"/>
          <w:bCs/>
          <w:kern w:val="36"/>
          <w:sz w:val="28"/>
          <w:szCs w:val="28"/>
          <w:u w:val="single"/>
          <w:lang w:eastAsia="ru-RU"/>
        </w:rPr>
        <w:t>наращивать</w:t>
      </w:r>
      <w:r w:rsidRPr="00673D2C">
        <w:rPr>
          <w:rFonts w:ascii="Times New Roman" w:hAnsi="Times New Roman"/>
          <w:bCs/>
          <w:kern w:val="36"/>
          <w:sz w:val="28"/>
          <w:szCs w:val="28"/>
          <w:lang w:eastAsia="ru-RU"/>
        </w:rPr>
        <w:t xml:space="preserve"> передачу детей-сирот в приемные семьи.</w:t>
      </w:r>
      <w:proofErr w:type="gramEnd"/>
      <w:r w:rsidRPr="00673D2C">
        <w:rPr>
          <w:rFonts w:ascii="Times New Roman" w:hAnsi="Times New Roman"/>
          <w:sz w:val="28"/>
          <w:szCs w:val="28"/>
          <w:lang w:eastAsia="ru-RU"/>
        </w:rPr>
        <w:t xml:space="preserve"> Существует </w:t>
      </w:r>
      <w:r w:rsidRPr="00673D2C">
        <w:rPr>
          <w:rFonts w:ascii="Times New Roman" w:hAnsi="Times New Roman"/>
          <w:sz w:val="28"/>
          <w:szCs w:val="28"/>
          <w:u w:val="single"/>
          <w:lang w:eastAsia="ru-RU"/>
        </w:rPr>
        <w:t>большой спрос</w:t>
      </w:r>
      <w:r w:rsidRPr="00673D2C">
        <w:rPr>
          <w:rFonts w:ascii="Times New Roman" w:hAnsi="Times New Roman"/>
          <w:sz w:val="28"/>
          <w:szCs w:val="28"/>
          <w:lang w:eastAsia="ru-RU"/>
        </w:rPr>
        <w:t xml:space="preserve"> из желающих. Для детей-сирот старшего возраста </w:t>
      </w:r>
      <w:r w:rsidRPr="00673D2C">
        <w:rPr>
          <w:rFonts w:ascii="Times New Roman" w:hAnsi="Times New Roman"/>
          <w:sz w:val="28"/>
          <w:szCs w:val="28"/>
          <w:u w:val="single"/>
          <w:lang w:eastAsia="ru-RU"/>
        </w:rPr>
        <w:t>пока спрос меньше</w:t>
      </w:r>
      <w:r w:rsidRPr="00673D2C">
        <w:rPr>
          <w:rFonts w:ascii="Times New Roman" w:hAnsi="Times New Roman"/>
          <w:sz w:val="28"/>
          <w:szCs w:val="28"/>
          <w:lang w:eastAsia="ru-RU"/>
        </w:rPr>
        <w:t xml:space="preserve">. </w:t>
      </w:r>
      <w:r w:rsidRPr="00673D2C">
        <w:rPr>
          <w:rFonts w:ascii="Times New Roman" w:hAnsi="Times New Roman"/>
          <w:bCs/>
          <w:kern w:val="36"/>
          <w:sz w:val="28"/>
          <w:szCs w:val="28"/>
          <w:lang w:eastAsia="ru-RU"/>
        </w:rPr>
        <w:t xml:space="preserve">У меня складывается впечатления, что дети в данном субъекте это поросята на откорм. Главное слово – </w:t>
      </w:r>
      <w:r w:rsidRPr="00673D2C">
        <w:rPr>
          <w:rFonts w:ascii="Times New Roman" w:hAnsi="Times New Roman"/>
          <w:bCs/>
          <w:kern w:val="36"/>
          <w:sz w:val="28"/>
          <w:szCs w:val="28"/>
          <w:u w:val="single"/>
          <w:lang w:eastAsia="ru-RU"/>
        </w:rPr>
        <w:t>мы наращиваем</w:t>
      </w:r>
      <w:r w:rsidRPr="00673D2C">
        <w:rPr>
          <w:rFonts w:ascii="Times New Roman" w:hAnsi="Times New Roman"/>
          <w:bCs/>
          <w:kern w:val="36"/>
          <w:sz w:val="28"/>
          <w:szCs w:val="28"/>
          <w:lang w:eastAsia="ru-RU"/>
        </w:rPr>
        <w:t>, а что с детьми, никого не интересует.</w:t>
      </w:r>
      <w:r w:rsidRPr="00673D2C">
        <w:rPr>
          <w:rFonts w:ascii="Times New Roman" w:hAnsi="Times New Roman"/>
          <w:sz w:val="28"/>
          <w:szCs w:val="28"/>
        </w:rPr>
        <w:t xml:space="preserve"> Или  вот еще сообщение-страшилка: - «Педагог детского реабилитационного центра опубликовала видео, на котором двое подростков рассказывают, как приемные родители избивают и унижают их, держат взаперти. Дети говорят, что опекуны сделали им справки об умственной отсталости ради повышенного пособия. При этом органы опеки 4 года не приходили в семью с проверкой».</w:t>
      </w:r>
      <w:r w:rsidRPr="00673D2C">
        <w:rPr>
          <w:sz w:val="28"/>
          <w:szCs w:val="28"/>
        </w:rPr>
        <w:t xml:space="preserve"> </w:t>
      </w:r>
      <w:r w:rsidRPr="00673D2C">
        <w:rPr>
          <w:rFonts w:ascii="Times New Roman" w:hAnsi="Times New Roman"/>
          <w:sz w:val="28"/>
          <w:szCs w:val="28"/>
        </w:rPr>
        <w:t>Мы видим,</w:t>
      </w:r>
      <w:r w:rsidRPr="00673D2C">
        <w:rPr>
          <w:sz w:val="28"/>
          <w:szCs w:val="28"/>
        </w:rPr>
        <w:t xml:space="preserve"> </w:t>
      </w:r>
      <w:r w:rsidRPr="00673D2C">
        <w:rPr>
          <w:rFonts w:ascii="Times New Roman" w:hAnsi="Times New Roman"/>
          <w:sz w:val="28"/>
          <w:szCs w:val="28"/>
        </w:rPr>
        <w:t>как легко</w:t>
      </w:r>
      <w:r w:rsidRPr="00673D2C">
        <w:rPr>
          <w:sz w:val="28"/>
          <w:szCs w:val="28"/>
        </w:rPr>
        <w:t xml:space="preserve"> </w:t>
      </w:r>
      <w:r w:rsidRPr="00673D2C">
        <w:rPr>
          <w:rFonts w:ascii="Times New Roman" w:hAnsi="Times New Roman"/>
          <w:sz w:val="28"/>
          <w:szCs w:val="28"/>
        </w:rPr>
        <w:t>ДЕМОНИЗИРОВАТЬ кого-либо из сотрудников опеки, приемных родителей или детские дома. Нужно не демонизировать, а тщательно расследовать, и главное — понять, почему такие случаи возможны. И сделать все возможное, чтобы таких случаев не было.</w:t>
      </w:r>
    </w:p>
    <w:p w:rsidR="005F142C" w:rsidRPr="00673D2C" w:rsidRDefault="00973458" w:rsidP="005F142C">
      <w:pPr>
        <w:tabs>
          <w:tab w:val="left" w:pos="4680"/>
        </w:tabs>
        <w:spacing w:after="0" w:line="240" w:lineRule="auto"/>
        <w:ind w:left="-360" w:firstLine="360"/>
        <w:jc w:val="both"/>
        <w:outlineLvl w:val="0"/>
        <w:rPr>
          <w:rFonts w:ascii="Times New Roman" w:hAnsi="Times New Roman"/>
          <w:sz w:val="28"/>
          <w:szCs w:val="28"/>
          <w:lang w:eastAsia="ru-RU"/>
        </w:rPr>
      </w:pPr>
      <w:r>
        <w:rPr>
          <w:rFonts w:ascii="Times New Roman" w:hAnsi="Times New Roman"/>
          <w:bCs/>
          <w:kern w:val="36"/>
          <w:sz w:val="28"/>
          <w:szCs w:val="28"/>
          <w:lang w:eastAsia="ru-RU"/>
        </w:rPr>
        <w:t xml:space="preserve">Все это - </w:t>
      </w:r>
      <w:r w:rsidR="005F142C" w:rsidRPr="00673D2C">
        <w:rPr>
          <w:rFonts w:ascii="Times New Roman" w:hAnsi="Times New Roman"/>
          <w:bCs/>
          <w:kern w:val="36"/>
          <w:sz w:val="28"/>
          <w:szCs w:val="28"/>
          <w:lang w:eastAsia="ru-RU"/>
        </w:rPr>
        <w:t>лакмусовая бумажка для понимания проблемы и определения тенденций, направления движения по осуществлению преобразований в данной очень тонкой сфере. Любые изменения делаются человеческими руками, мозгами, энергией, и возможны перегибы, безответственность, равнодушие по исполнению работы. И еще, возможность копировать западные лекала. Противники сильной России точно поняли, что под маской защиты якобы детей, они могут помочь нам разрушить основу основ – СЕМЬЮ. А разрушив семью, мы разрушим нашу государственность. Мы же в ответ на эти ложные вызовы должны спокойно, сосредоточено, продумано и трезво заниматься главным - сохранять и защищать семью</w:t>
      </w:r>
      <w:proofErr w:type="gramStart"/>
      <w:r w:rsidR="005F142C" w:rsidRPr="00673D2C">
        <w:rPr>
          <w:rFonts w:ascii="Times New Roman" w:hAnsi="Times New Roman"/>
          <w:bCs/>
          <w:kern w:val="36"/>
          <w:sz w:val="28"/>
          <w:szCs w:val="28"/>
          <w:lang w:eastAsia="ru-RU"/>
        </w:rPr>
        <w:t xml:space="preserve"> .</w:t>
      </w:r>
      <w:proofErr w:type="gramEnd"/>
      <w:r w:rsidR="005F142C" w:rsidRPr="00673D2C">
        <w:rPr>
          <w:rFonts w:ascii="Times New Roman" w:hAnsi="Times New Roman"/>
          <w:bCs/>
          <w:kern w:val="36"/>
          <w:sz w:val="28"/>
          <w:szCs w:val="28"/>
          <w:lang w:eastAsia="ru-RU"/>
        </w:rPr>
        <w:t xml:space="preserve"> </w:t>
      </w:r>
      <w:r w:rsidR="005F142C" w:rsidRPr="00673D2C">
        <w:rPr>
          <w:rFonts w:ascii="Times New Roman" w:hAnsi="Times New Roman"/>
          <w:sz w:val="28"/>
          <w:szCs w:val="28"/>
          <w:lang w:eastAsia="ru-RU"/>
        </w:rPr>
        <w:t xml:space="preserve">О «перезагрузке» детских домов не говорит только ленивый. </w:t>
      </w:r>
    </w:p>
    <w:p w:rsidR="005F142C" w:rsidRPr="00673D2C" w:rsidRDefault="005F142C" w:rsidP="005F142C">
      <w:pPr>
        <w:tabs>
          <w:tab w:val="left" w:pos="4680"/>
        </w:tabs>
        <w:spacing w:after="0" w:line="240" w:lineRule="auto"/>
        <w:ind w:left="-360" w:firstLine="360"/>
        <w:jc w:val="both"/>
        <w:outlineLvl w:val="0"/>
        <w:rPr>
          <w:rFonts w:ascii="Times New Roman" w:hAnsi="Times New Roman"/>
          <w:sz w:val="28"/>
          <w:szCs w:val="28"/>
          <w:lang w:eastAsia="ru-RU"/>
        </w:rPr>
      </w:pPr>
      <w:r w:rsidRPr="00673D2C">
        <w:rPr>
          <w:rFonts w:ascii="Times New Roman" w:hAnsi="Times New Roman"/>
          <w:sz w:val="28"/>
          <w:szCs w:val="28"/>
          <w:lang w:eastAsia="ru-RU"/>
        </w:rPr>
        <w:lastRenderedPageBreak/>
        <w:t xml:space="preserve">Основная задача детских домов на данный исторический момент – сделаться центрами содействия семейному воспитанию и устройству детей в семьи. В идеале ребенок не должен оставаться в учреждении дольше, чем на полгода.  Нужно понимать, что детский дом — это не постоянное место пребывания ребенка, а вынужденная временная мера. Там ему должны лишь помочь справиться с острыми психологическими состояниями, и подготовиться к жизни в приемной семье. И тут же мы понимаем, что данная парадигма является внутренним конфликтом и препятствием для воспитателей и руководителя детского дома, потому что детские дома были центрами воспитания и образования со своими традициями, а теперь стали </w:t>
      </w:r>
      <w:r w:rsidRPr="00673D2C">
        <w:rPr>
          <w:rFonts w:ascii="Times New Roman" w:hAnsi="Times New Roman"/>
          <w:sz w:val="28"/>
          <w:szCs w:val="28"/>
          <w:u w:val="single"/>
          <w:lang w:eastAsia="ru-RU"/>
        </w:rPr>
        <w:t>«инкубаторами-передержки»</w:t>
      </w:r>
      <w:r w:rsidRPr="00673D2C">
        <w:rPr>
          <w:rFonts w:ascii="Times New Roman" w:hAnsi="Times New Roman"/>
          <w:sz w:val="28"/>
          <w:szCs w:val="28"/>
          <w:lang w:eastAsia="ru-RU"/>
        </w:rPr>
        <w:t>. Но с оговоркой, весь «брак», который не способен взять институт приемной семьи (подростки-правонарушители, дети с тяжелой инвалидностью, и дети, которые побывали в «семье» и были возвращены), это проблема детского дома. И мы чувствуем, ощущаем,  что это не правильно, не по-человечески и  возникает конфликт и непонимание между субъектами воспитания.</w:t>
      </w:r>
    </w:p>
    <w:p w:rsidR="005F142C" w:rsidRPr="00673D2C" w:rsidRDefault="005F142C" w:rsidP="005F142C">
      <w:pPr>
        <w:spacing w:after="0" w:line="240" w:lineRule="auto"/>
        <w:ind w:left="-360" w:firstLine="360"/>
        <w:jc w:val="both"/>
        <w:outlineLvl w:val="0"/>
        <w:rPr>
          <w:rFonts w:ascii="Times New Roman" w:hAnsi="Times New Roman"/>
          <w:sz w:val="28"/>
          <w:szCs w:val="28"/>
          <w:lang w:eastAsia="ru-RU"/>
        </w:rPr>
      </w:pPr>
      <w:r w:rsidRPr="00673D2C">
        <w:rPr>
          <w:rFonts w:ascii="Times New Roman" w:hAnsi="Times New Roman"/>
          <w:sz w:val="28"/>
          <w:szCs w:val="28"/>
          <w:lang w:eastAsia="ru-RU"/>
        </w:rPr>
        <w:t xml:space="preserve">Поэтому, социальные риски очень велики. И мы должны их учитывать и по возможности минимизировать через профессиональную подготовку родителей в ШПР, выясняя мотив принятия решения. Проводить профессиональное сопровождение приемных семей, чтобы родители не боялись просить помощи в сложных ситуациях. А роль государства вовремя предложить  поддержку и помощь, а также своевременное изменение законодательства. </w:t>
      </w:r>
    </w:p>
    <w:p w:rsidR="005F142C" w:rsidRPr="00673D2C" w:rsidRDefault="005F142C" w:rsidP="005F142C">
      <w:pPr>
        <w:spacing w:after="0" w:line="240" w:lineRule="auto"/>
        <w:ind w:left="-360" w:firstLine="360"/>
        <w:jc w:val="both"/>
        <w:outlineLvl w:val="0"/>
        <w:rPr>
          <w:rFonts w:ascii="Times New Roman" w:hAnsi="Times New Roman"/>
          <w:sz w:val="28"/>
          <w:szCs w:val="28"/>
          <w:lang w:eastAsia="ru-RU"/>
        </w:rPr>
      </w:pPr>
      <w:r w:rsidRPr="00673D2C">
        <w:rPr>
          <w:rFonts w:ascii="Times New Roman" w:hAnsi="Times New Roman"/>
          <w:sz w:val="28"/>
          <w:szCs w:val="28"/>
          <w:lang w:eastAsia="ru-RU"/>
        </w:rPr>
        <w:t xml:space="preserve">В итоге моих размышлений в т.ч. анализа существующей ситуации в регионе, а также встреч с родительским сообществом, руководителями детских домов, родителями приемных семей и специалистами опеки и попечительства можно с уверенностью сделать утверждение - конфликт на лицо и пока в одном направлении мы не идем. </w:t>
      </w:r>
    </w:p>
    <w:p w:rsidR="005F142C" w:rsidRPr="00673D2C" w:rsidRDefault="005F142C" w:rsidP="005F142C">
      <w:pPr>
        <w:spacing w:after="0" w:line="240" w:lineRule="auto"/>
        <w:ind w:left="-360" w:firstLine="360"/>
        <w:jc w:val="both"/>
        <w:outlineLvl w:val="0"/>
        <w:rPr>
          <w:rFonts w:ascii="Times New Roman" w:hAnsi="Times New Roman"/>
          <w:sz w:val="28"/>
          <w:szCs w:val="28"/>
          <w:lang w:eastAsia="ru-RU"/>
        </w:rPr>
      </w:pPr>
      <w:r w:rsidRPr="00673D2C">
        <w:rPr>
          <w:rFonts w:ascii="Times New Roman" w:hAnsi="Times New Roman"/>
          <w:sz w:val="28"/>
          <w:szCs w:val="28"/>
          <w:lang w:eastAsia="ru-RU"/>
        </w:rPr>
        <w:t xml:space="preserve">Остается только надеется на благоразумие и профессионализм тех людей, которые совершают данные преобразования, что  в гонке за «счастьем» ребенка мы нечаянно выплеснем это самое Счастье, т.е. ребенка.  </w:t>
      </w:r>
    </w:p>
    <w:p w:rsidR="005F142C" w:rsidRPr="004A4A61" w:rsidRDefault="005F142C" w:rsidP="005F142C">
      <w:pPr>
        <w:spacing w:after="0" w:line="240" w:lineRule="auto"/>
        <w:ind w:left="-360" w:firstLine="360"/>
        <w:jc w:val="both"/>
        <w:outlineLvl w:val="0"/>
        <w:rPr>
          <w:rFonts w:ascii="Times New Roman" w:hAnsi="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A4A61">
        <w:rPr>
          <w:rFonts w:ascii="Times New Roman" w:hAnsi="Times New Roman"/>
          <w:b/>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ПРЕДЛОЖЕНИЯ:</w:t>
      </w:r>
    </w:p>
    <w:p w:rsidR="005F142C" w:rsidRPr="00673D2C" w:rsidRDefault="005F142C" w:rsidP="005F142C">
      <w:pPr>
        <w:spacing w:after="0" w:line="240" w:lineRule="auto"/>
        <w:ind w:left="-360" w:firstLine="360"/>
        <w:jc w:val="both"/>
        <w:rPr>
          <w:rFonts w:ascii="Times New Roman" w:hAnsi="Times New Roman"/>
          <w:sz w:val="28"/>
          <w:szCs w:val="28"/>
        </w:rPr>
      </w:pPr>
      <w:r w:rsidRPr="00673D2C">
        <w:rPr>
          <w:rFonts w:ascii="Times New Roman" w:hAnsi="Times New Roman"/>
          <w:sz w:val="28"/>
          <w:szCs w:val="28"/>
        </w:rPr>
        <w:t>Новеллы, которые обсуждаются и предлагаются министерством образования и науки РФ,  ОП РФ, СФ РФ, депутатами ГД, Уполномоченным при Президенте РФ по правам ребенка, а также мной:</w:t>
      </w:r>
    </w:p>
    <w:p w:rsidR="005F142C" w:rsidRPr="00673D2C" w:rsidRDefault="003A51D9" w:rsidP="005F142C">
      <w:pPr>
        <w:pStyle w:val="ac"/>
        <w:spacing w:before="0" w:beforeAutospacing="0" w:after="0" w:afterAutospacing="0"/>
        <w:ind w:left="-360" w:firstLine="360"/>
        <w:jc w:val="both"/>
        <w:rPr>
          <w:sz w:val="28"/>
          <w:szCs w:val="28"/>
        </w:rPr>
      </w:pPr>
      <w:r>
        <w:rPr>
          <w:sz w:val="28"/>
          <w:szCs w:val="28"/>
        </w:rPr>
        <w:t>1. С</w:t>
      </w:r>
      <w:r w:rsidR="005F142C" w:rsidRPr="00673D2C">
        <w:rPr>
          <w:sz w:val="28"/>
          <w:szCs w:val="28"/>
        </w:rPr>
        <w:t xml:space="preserve">уществует норма, которая носит лишь рекомендательный характер: в семье может быть не более 8 детей, включая кровных. «Поскольку эта норма носит рекомендательный характер, к ней могут прислушаться, а могут и не прислушаться. Но, если мы сейчас ратуем за то, чтобы сокращалось количество детей в детском доме, потому что у воспитателя не хватает на всех внимания и сил, то ведь в приемной семье тоже ограниченный ресурс. Поэтому прежде чем передать очередного ребенка в приемную семью, нужно быть уверенными, что каждому из них хватит должного внимания». </w:t>
      </w:r>
    </w:p>
    <w:p w:rsidR="005F142C" w:rsidRPr="00673D2C" w:rsidRDefault="003A51D9" w:rsidP="005F142C">
      <w:pPr>
        <w:pStyle w:val="ac"/>
        <w:spacing w:before="0" w:beforeAutospacing="0" w:after="0" w:afterAutospacing="0"/>
        <w:ind w:left="-360" w:firstLine="360"/>
        <w:jc w:val="both"/>
        <w:rPr>
          <w:sz w:val="28"/>
          <w:szCs w:val="28"/>
        </w:rPr>
      </w:pPr>
      <w:r>
        <w:rPr>
          <w:sz w:val="28"/>
          <w:szCs w:val="28"/>
        </w:rPr>
        <w:t xml:space="preserve">2. </w:t>
      </w:r>
      <w:r w:rsidR="005F142C" w:rsidRPr="00673D2C">
        <w:rPr>
          <w:sz w:val="28"/>
          <w:szCs w:val="28"/>
        </w:rPr>
        <w:t xml:space="preserve">Необходимо ограничить число приемных детей с инвалидностью в одной семье. Отмечу, что поводом для инициативы по изменению законодательства стала история многодетных родителей </w:t>
      </w:r>
      <w:proofErr w:type="spellStart"/>
      <w:r w:rsidR="005F142C" w:rsidRPr="00673D2C">
        <w:rPr>
          <w:sz w:val="28"/>
          <w:szCs w:val="28"/>
        </w:rPr>
        <w:t>Дель</w:t>
      </w:r>
      <w:proofErr w:type="spellEnd"/>
      <w:r w:rsidR="005F142C" w:rsidRPr="00673D2C">
        <w:rPr>
          <w:sz w:val="28"/>
          <w:szCs w:val="28"/>
        </w:rPr>
        <w:t xml:space="preserve">. В январе московские органы </w:t>
      </w:r>
      <w:r w:rsidR="005F142C" w:rsidRPr="00673D2C">
        <w:rPr>
          <w:sz w:val="28"/>
          <w:szCs w:val="28"/>
        </w:rPr>
        <w:lastRenderedPageBreak/>
        <w:t xml:space="preserve">опеки изъяли из их семьи десять детей. Восемь из них имеют статус детей-инвалидов. Я не верю, что можно всем уделить вниманию и достойно заниматься их развитием. </w:t>
      </w:r>
    </w:p>
    <w:p w:rsidR="005F142C" w:rsidRPr="00673D2C" w:rsidRDefault="003A51D9" w:rsidP="005F142C">
      <w:pPr>
        <w:pStyle w:val="ac"/>
        <w:spacing w:before="0" w:beforeAutospacing="0" w:after="0" w:afterAutospacing="0"/>
        <w:ind w:left="-360" w:firstLine="360"/>
        <w:jc w:val="both"/>
        <w:rPr>
          <w:sz w:val="28"/>
          <w:szCs w:val="28"/>
        </w:rPr>
      </w:pPr>
      <w:r>
        <w:rPr>
          <w:sz w:val="28"/>
          <w:szCs w:val="28"/>
        </w:rPr>
        <w:t xml:space="preserve">3. </w:t>
      </w:r>
      <w:r w:rsidR="005F142C" w:rsidRPr="00673D2C">
        <w:rPr>
          <w:sz w:val="28"/>
          <w:szCs w:val="28"/>
        </w:rPr>
        <w:t xml:space="preserve">Применить к приемным семьям норму </w:t>
      </w:r>
      <w:proofErr w:type="spellStart"/>
      <w:r w:rsidR="005F142C" w:rsidRPr="00673D2C">
        <w:rPr>
          <w:sz w:val="28"/>
          <w:szCs w:val="28"/>
        </w:rPr>
        <w:t>САНПиНа</w:t>
      </w:r>
      <w:proofErr w:type="spellEnd"/>
      <w:r w:rsidR="005F142C" w:rsidRPr="00673D2C">
        <w:rPr>
          <w:sz w:val="28"/>
          <w:szCs w:val="28"/>
        </w:rPr>
        <w:t xml:space="preserve"> как в детских домах, на одного ребенка необходимо предусмотреть 4,5 метра спального места и 2,5 метра рабочего места. Иначе мы  ухудшаем условия проживания. У ребенка </w:t>
      </w:r>
      <w:r>
        <w:rPr>
          <w:sz w:val="28"/>
          <w:szCs w:val="28"/>
        </w:rPr>
        <w:t xml:space="preserve">должно быть свое пространство </w:t>
      </w:r>
      <w:r w:rsidR="005F142C" w:rsidRPr="00673D2C">
        <w:rPr>
          <w:sz w:val="28"/>
          <w:szCs w:val="28"/>
        </w:rPr>
        <w:t>(в Москве есть семья 18 детей, в т.ч. дети-инвалиды, которые проживают в 2х комн</w:t>
      </w:r>
      <w:r>
        <w:rPr>
          <w:sz w:val="28"/>
          <w:szCs w:val="28"/>
        </w:rPr>
        <w:t>атной квартире. Где была опека?</w:t>
      </w:r>
    </w:p>
    <w:p w:rsidR="005F142C" w:rsidRPr="00673D2C" w:rsidRDefault="003A51D9" w:rsidP="005F142C">
      <w:pPr>
        <w:pStyle w:val="ac"/>
        <w:spacing w:before="0" w:beforeAutospacing="0" w:after="0" w:afterAutospacing="0"/>
        <w:ind w:left="-360" w:firstLine="360"/>
        <w:jc w:val="both"/>
        <w:rPr>
          <w:sz w:val="28"/>
          <w:szCs w:val="28"/>
        </w:rPr>
      </w:pPr>
      <w:r>
        <w:rPr>
          <w:sz w:val="28"/>
          <w:szCs w:val="28"/>
        </w:rPr>
        <w:t>4.</w:t>
      </w:r>
      <w:r w:rsidR="005F142C" w:rsidRPr="00673D2C">
        <w:rPr>
          <w:sz w:val="28"/>
          <w:szCs w:val="28"/>
        </w:rPr>
        <w:t xml:space="preserve"> Предлагается прописать периодичность посещения службами приемных семей и акцент переместить не на контроль, а на сопровождение и помощь. То есть с определенной периодичностью в семью должен приходить человек из специальной уполномоченной службы сопровождения замещающих семей. Он должен общаться с ребенком, отслеживать его развитие, общаться с опекунами, помогать скорректировать программу обучения и воспитания. И именно этот человек должен предупреждать и выявлять недозволительное отношение к ребенку.  </w:t>
      </w:r>
    </w:p>
    <w:p w:rsidR="005F142C" w:rsidRPr="00673D2C" w:rsidRDefault="003A51D9" w:rsidP="005F142C">
      <w:pPr>
        <w:pStyle w:val="ac"/>
        <w:spacing w:before="0" w:beforeAutospacing="0" w:after="0" w:afterAutospacing="0"/>
        <w:ind w:left="-360" w:firstLine="360"/>
        <w:jc w:val="both"/>
        <w:rPr>
          <w:sz w:val="28"/>
          <w:szCs w:val="28"/>
        </w:rPr>
      </w:pPr>
      <w:r>
        <w:rPr>
          <w:sz w:val="28"/>
          <w:szCs w:val="28"/>
        </w:rPr>
        <w:t>5.</w:t>
      </w:r>
      <w:r w:rsidR="005F142C" w:rsidRPr="00673D2C">
        <w:rPr>
          <w:sz w:val="28"/>
          <w:szCs w:val="28"/>
        </w:rPr>
        <w:t xml:space="preserve"> Началась работа по подготовке нормативных документов по созданию профессиональных приемных семей по трудовому договору. Хотя приемные семьи, которые работают по принципу профессионалов, уже существуют. </w:t>
      </w:r>
    </w:p>
    <w:p w:rsidR="005F142C" w:rsidRPr="00673D2C" w:rsidRDefault="003A51D9" w:rsidP="005F142C">
      <w:pPr>
        <w:pStyle w:val="ac"/>
        <w:spacing w:before="0" w:beforeAutospacing="0" w:after="0" w:afterAutospacing="0"/>
        <w:ind w:left="-360" w:firstLine="360"/>
        <w:jc w:val="both"/>
        <w:rPr>
          <w:sz w:val="28"/>
          <w:szCs w:val="28"/>
        </w:rPr>
      </w:pPr>
      <w:r>
        <w:rPr>
          <w:sz w:val="28"/>
          <w:szCs w:val="28"/>
        </w:rPr>
        <w:t>6.</w:t>
      </w:r>
      <w:r w:rsidR="005F142C" w:rsidRPr="00673D2C">
        <w:rPr>
          <w:sz w:val="28"/>
          <w:szCs w:val="28"/>
        </w:rPr>
        <w:t xml:space="preserve"> При принятии сверхответственного решения быть приемным родителем. Мы должны понимать, что это ребенок не вешь и не игрушка. Поэтому мне не нравиться сегодняшний порядок, когда в нестандартной ситуации родитель имеет права в соответствии с гражданско-правовым договором вернуть ребенка обратно. А детский дом не может. (чувствуете какая разная ответственность). Мы предлагаем запрещать возможность передачи детей в такую семью (аналогия с усыновителями), конечно, необходимо прописать обстоятельства возврата.  </w:t>
      </w:r>
    </w:p>
    <w:p w:rsidR="005F142C" w:rsidRPr="00673D2C" w:rsidRDefault="003A51D9" w:rsidP="005F142C">
      <w:pPr>
        <w:pStyle w:val="ac"/>
        <w:spacing w:before="0" w:beforeAutospacing="0" w:after="0" w:afterAutospacing="0"/>
        <w:ind w:left="-360" w:firstLine="360"/>
        <w:jc w:val="both"/>
        <w:rPr>
          <w:sz w:val="28"/>
          <w:szCs w:val="28"/>
        </w:rPr>
      </w:pPr>
      <w:r>
        <w:rPr>
          <w:sz w:val="28"/>
          <w:szCs w:val="28"/>
        </w:rPr>
        <w:t>7.</w:t>
      </w:r>
      <w:r w:rsidR="005F142C" w:rsidRPr="00673D2C">
        <w:rPr>
          <w:sz w:val="28"/>
          <w:szCs w:val="28"/>
        </w:rPr>
        <w:t xml:space="preserve"> Представляется, что принцип «одного окна» обязательно должен действовать в отношении такой важной государственной задачи, как оформление документов кандидатами в опекуны (усыновители). </w:t>
      </w:r>
    </w:p>
    <w:p w:rsidR="005F142C" w:rsidRPr="00673D2C" w:rsidRDefault="003A51D9" w:rsidP="005F142C">
      <w:pPr>
        <w:pStyle w:val="ac"/>
        <w:spacing w:before="0" w:beforeAutospacing="0" w:after="0" w:afterAutospacing="0"/>
        <w:ind w:left="-360" w:firstLine="360"/>
        <w:jc w:val="both"/>
        <w:rPr>
          <w:sz w:val="28"/>
          <w:szCs w:val="28"/>
        </w:rPr>
      </w:pPr>
      <w:r>
        <w:rPr>
          <w:sz w:val="28"/>
          <w:szCs w:val="28"/>
        </w:rPr>
        <w:t>8.</w:t>
      </w:r>
      <w:r w:rsidR="005F142C" w:rsidRPr="00673D2C">
        <w:rPr>
          <w:sz w:val="28"/>
          <w:szCs w:val="28"/>
        </w:rPr>
        <w:t xml:space="preserve"> При завершении обучения в ШПР все получают документ о прохождении школы. В нормативных федеральных актах не прописано процедуры, об отказе невозможности быть опекуном. По окончании документ о прохождении Ш</w:t>
      </w:r>
      <w:r>
        <w:rPr>
          <w:sz w:val="28"/>
          <w:szCs w:val="28"/>
        </w:rPr>
        <w:t>ПР получают все 100% слушателей (п</w:t>
      </w:r>
      <w:r w:rsidR="005F142C" w:rsidRPr="00673D2C">
        <w:rPr>
          <w:sz w:val="28"/>
          <w:szCs w:val="28"/>
        </w:rPr>
        <w:t>оложительный пример Италии из 100% кандидатов проходят школу-только</w:t>
      </w:r>
      <w:r w:rsidR="002010C0" w:rsidRPr="00673D2C">
        <w:rPr>
          <w:sz w:val="28"/>
          <w:szCs w:val="28"/>
        </w:rPr>
        <w:t xml:space="preserve"> </w:t>
      </w:r>
      <w:r w:rsidR="005F142C" w:rsidRPr="00673D2C">
        <w:rPr>
          <w:sz w:val="28"/>
          <w:szCs w:val="28"/>
        </w:rPr>
        <w:t xml:space="preserve">20%). </w:t>
      </w:r>
    </w:p>
    <w:p w:rsidR="009E45EB" w:rsidRDefault="009E45EB" w:rsidP="005F142C">
      <w:pPr>
        <w:pStyle w:val="ac"/>
        <w:spacing w:before="0" w:beforeAutospacing="0" w:after="0" w:afterAutospacing="0"/>
        <w:ind w:left="-360" w:firstLine="360"/>
        <w:jc w:val="both"/>
        <w:rPr>
          <w:sz w:val="32"/>
          <w:szCs w:val="32"/>
        </w:rPr>
      </w:pPr>
    </w:p>
    <w:p w:rsidR="009E45EB" w:rsidRDefault="009E45EB" w:rsidP="005F142C">
      <w:pPr>
        <w:pStyle w:val="ac"/>
        <w:spacing w:before="0" w:beforeAutospacing="0" w:after="0" w:afterAutospacing="0"/>
        <w:ind w:left="-360" w:firstLine="360"/>
        <w:jc w:val="both"/>
        <w:rPr>
          <w:sz w:val="32"/>
          <w:szCs w:val="32"/>
        </w:rPr>
      </w:pPr>
    </w:p>
    <w:p w:rsidR="009E45EB" w:rsidRDefault="009E45EB" w:rsidP="009E45EB">
      <w:pPr>
        <w:pStyle w:val="ac"/>
        <w:spacing w:before="0" w:beforeAutospacing="0"/>
        <w:jc w:val="both"/>
        <w:rPr>
          <w:b/>
          <w:sz w:val="32"/>
          <w:szCs w:val="32"/>
        </w:rPr>
      </w:pPr>
    </w:p>
    <w:p w:rsidR="004A4A61" w:rsidRDefault="004A4A61" w:rsidP="009E45EB">
      <w:pPr>
        <w:pStyle w:val="ac"/>
        <w:spacing w:before="0" w:beforeAutospacing="0"/>
        <w:jc w:val="center"/>
        <w:rPr>
          <w:b/>
          <w:sz w:val="32"/>
          <w:szCs w:val="32"/>
        </w:rPr>
      </w:pPr>
    </w:p>
    <w:p w:rsidR="004A4A61" w:rsidRDefault="004A4A61" w:rsidP="009E45EB">
      <w:pPr>
        <w:pStyle w:val="ac"/>
        <w:spacing w:before="0" w:beforeAutospacing="0"/>
        <w:jc w:val="center"/>
        <w:rPr>
          <w:b/>
          <w:sz w:val="32"/>
          <w:szCs w:val="32"/>
        </w:rPr>
      </w:pPr>
    </w:p>
    <w:p w:rsidR="009E45EB" w:rsidRPr="004A4A61" w:rsidRDefault="0016157B" w:rsidP="009E45EB">
      <w:pPr>
        <w:pStyle w:val="ac"/>
        <w:spacing w:before="0" w:beforeAutospacing="0"/>
        <w:jc w:val="center"/>
        <w:rPr>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 xml:space="preserve">9. </w:t>
      </w:r>
      <w:r w:rsidR="009E45EB" w:rsidRPr="004A4A61">
        <w:rPr>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РЕЗОНАНСНЫЕ СЛУЧАИ </w:t>
      </w:r>
      <w:r w:rsidR="004A4A61">
        <w:rPr>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ЖЕСТОКОСТИ ПОДРОСТКОВ, </w:t>
      </w:r>
      <w:r w:rsidR="009E45EB" w:rsidRPr="004A4A61">
        <w:rPr>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ПРОИЗОШЕДШИЕ В РЕГИОНЕ</w:t>
      </w:r>
    </w:p>
    <w:p w:rsidR="009E45EB" w:rsidRDefault="009E45EB" w:rsidP="009E45EB">
      <w:pPr>
        <w:pStyle w:val="ac"/>
        <w:spacing w:before="0" w:beforeAutospacing="0"/>
        <w:jc w:val="both"/>
        <w:rPr>
          <w:b/>
          <w:sz w:val="32"/>
          <w:szCs w:val="32"/>
        </w:rPr>
      </w:pPr>
    </w:p>
    <w:p w:rsidR="009E45EB" w:rsidRPr="00FC66C2" w:rsidRDefault="009E45EB" w:rsidP="00BE55E7">
      <w:pPr>
        <w:pStyle w:val="ac"/>
        <w:spacing w:before="0" w:beforeAutospacing="0" w:after="0" w:afterAutospacing="0"/>
        <w:ind w:firstLine="709"/>
        <w:jc w:val="both"/>
        <w:rPr>
          <w:b/>
          <w:sz w:val="32"/>
          <w:szCs w:val="32"/>
        </w:rPr>
      </w:pPr>
      <w:r w:rsidRPr="00FC66C2">
        <w:rPr>
          <w:b/>
          <w:sz w:val="32"/>
          <w:szCs w:val="32"/>
        </w:rPr>
        <w:t>На всю Владимирскую…</w:t>
      </w:r>
    </w:p>
    <w:p w:rsidR="009E45EB" w:rsidRPr="007434CD" w:rsidRDefault="009E45EB" w:rsidP="00BE55E7">
      <w:pPr>
        <w:pStyle w:val="ac"/>
        <w:spacing w:before="0" w:beforeAutospacing="0" w:after="0" w:afterAutospacing="0"/>
        <w:ind w:firstLine="709"/>
        <w:jc w:val="both"/>
        <w:rPr>
          <w:sz w:val="28"/>
          <w:szCs w:val="28"/>
        </w:rPr>
      </w:pPr>
      <w:r w:rsidRPr="007434CD">
        <w:rPr>
          <w:sz w:val="28"/>
          <w:szCs w:val="28"/>
        </w:rPr>
        <w:t>К сожалению,</w:t>
      </w:r>
      <w:r>
        <w:rPr>
          <w:sz w:val="28"/>
          <w:szCs w:val="28"/>
        </w:rPr>
        <w:t xml:space="preserve"> </w:t>
      </w:r>
      <w:r w:rsidRPr="007434CD">
        <w:rPr>
          <w:sz w:val="28"/>
          <w:szCs w:val="28"/>
        </w:rPr>
        <w:t>прошедший год остался в памяти благодаря некот</w:t>
      </w:r>
      <w:r>
        <w:rPr>
          <w:sz w:val="28"/>
          <w:szCs w:val="28"/>
        </w:rPr>
        <w:t>о</w:t>
      </w:r>
      <w:r w:rsidRPr="007434CD">
        <w:rPr>
          <w:sz w:val="28"/>
          <w:szCs w:val="28"/>
        </w:rPr>
        <w:t>рым фактам, которые «прославили» Владимирс</w:t>
      </w:r>
      <w:r>
        <w:rPr>
          <w:sz w:val="28"/>
          <w:szCs w:val="28"/>
        </w:rPr>
        <w:t>к</w:t>
      </w:r>
      <w:r w:rsidRPr="007434CD">
        <w:rPr>
          <w:sz w:val="28"/>
          <w:szCs w:val="28"/>
        </w:rPr>
        <w:t>ую область не с лучшей стороны.</w:t>
      </w:r>
    </w:p>
    <w:p w:rsidR="009E45EB" w:rsidRPr="007434CD" w:rsidRDefault="00B40343" w:rsidP="00BE55E7">
      <w:pPr>
        <w:pStyle w:val="ac"/>
        <w:spacing w:before="0" w:beforeAutospacing="0" w:after="0" w:afterAutospacing="0"/>
        <w:ind w:firstLine="709"/>
        <w:jc w:val="both"/>
        <w:rPr>
          <w:sz w:val="28"/>
          <w:szCs w:val="28"/>
        </w:rPr>
      </w:pPr>
      <w:r>
        <w:rPr>
          <w:noProof/>
        </w:rPr>
        <w:drawing>
          <wp:anchor distT="0" distB="0" distL="114300" distR="114300" simplePos="0" relativeHeight="251683840" behindDoc="1" locked="0" layoutInCell="1" allowOverlap="1" wp14:anchorId="2C3ED881" wp14:editId="02049CF7">
            <wp:simplePos x="0" y="0"/>
            <wp:positionH relativeFrom="column">
              <wp:posOffset>-83185</wp:posOffset>
            </wp:positionH>
            <wp:positionV relativeFrom="paragraph">
              <wp:posOffset>374650</wp:posOffset>
            </wp:positionV>
            <wp:extent cx="3647440" cy="2431415"/>
            <wp:effectExtent l="0" t="0" r="0" b="6985"/>
            <wp:wrapTight wrapText="bothSides">
              <wp:wrapPolygon edited="0">
                <wp:start x="0" y="0"/>
                <wp:lineTo x="0" y="21493"/>
                <wp:lineTo x="21435" y="21493"/>
                <wp:lineTo x="21435" y="0"/>
                <wp:lineTo x="0" y="0"/>
              </wp:wrapPolygon>
            </wp:wrapTight>
            <wp:docPr id="645" name="Рисунок 645" descr="http://sop25.ru/images/roditelyam/15-02-17-r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p25.ru/images/roditelyam/15-02-17-rod.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647440" cy="2431415"/>
                    </a:xfrm>
                    <a:prstGeom prst="rect">
                      <a:avLst/>
                    </a:prstGeom>
                    <a:noFill/>
                    <a:ln>
                      <a:noFill/>
                    </a:ln>
                  </pic:spPr>
                </pic:pic>
              </a:graphicData>
            </a:graphic>
            <wp14:sizeRelH relativeFrom="page">
              <wp14:pctWidth>0</wp14:pctWidth>
            </wp14:sizeRelH>
            <wp14:sizeRelV relativeFrom="page">
              <wp14:pctHeight>0</wp14:pctHeight>
            </wp14:sizeRelV>
          </wp:anchor>
        </w:drawing>
      </w:r>
      <w:r w:rsidR="009E45EB" w:rsidRPr="007434CD">
        <w:rPr>
          <w:sz w:val="28"/>
          <w:szCs w:val="28"/>
        </w:rPr>
        <w:t>Детский омбудсмен не остался равнодушным к происшедшим чудовищным фактам. Но, обо всем по порядку….</w:t>
      </w:r>
    </w:p>
    <w:p w:rsidR="0016157B" w:rsidRPr="0016157B" w:rsidRDefault="0016157B" w:rsidP="003A51D9">
      <w:pPr>
        <w:pStyle w:val="ac"/>
        <w:spacing w:before="0" w:beforeAutospacing="0" w:after="0" w:afterAutospacing="0"/>
        <w:ind w:firstLine="709"/>
        <w:contextualSpacing/>
        <w:jc w:val="both"/>
        <w:rPr>
          <w:sz w:val="28"/>
          <w:szCs w:val="28"/>
        </w:rPr>
      </w:pPr>
      <w:r w:rsidRPr="0016157B">
        <w:rPr>
          <w:sz w:val="28"/>
          <w:szCs w:val="28"/>
        </w:rPr>
        <w:t>В апреле 2016 г.</w:t>
      </w:r>
      <w:r w:rsidR="003A51D9">
        <w:rPr>
          <w:sz w:val="28"/>
          <w:szCs w:val="28"/>
        </w:rPr>
        <w:t xml:space="preserve"> четверо несовершеннолетних  в  г</w:t>
      </w:r>
      <w:r w:rsidRPr="0016157B">
        <w:rPr>
          <w:sz w:val="28"/>
          <w:szCs w:val="28"/>
        </w:rPr>
        <w:t>.</w:t>
      </w:r>
      <w:r w:rsidR="003A51D9">
        <w:rPr>
          <w:sz w:val="28"/>
          <w:szCs w:val="28"/>
        </w:rPr>
        <w:t xml:space="preserve"> </w:t>
      </w:r>
      <w:r w:rsidRPr="0016157B">
        <w:rPr>
          <w:sz w:val="28"/>
          <w:szCs w:val="28"/>
        </w:rPr>
        <w:t>Владимире жестоко избили ребенка-инвалида. Видеозапись нападения на мальчика была доступна в сети</w:t>
      </w:r>
      <w:r w:rsidR="003A51D9">
        <w:rPr>
          <w:sz w:val="28"/>
          <w:szCs w:val="28"/>
        </w:rPr>
        <w:t xml:space="preserve"> «Интернет»</w:t>
      </w:r>
      <w:r w:rsidRPr="0016157B">
        <w:rPr>
          <w:sz w:val="28"/>
          <w:szCs w:val="28"/>
        </w:rPr>
        <w:t>. Правда, в плохом качестве. Конфликт происходит в правом верхнем углу видео. Мальчик-инвалид одет в голубую куртку. Что стало причиной разборок</w:t>
      </w:r>
      <w:r w:rsidR="00237837">
        <w:rPr>
          <w:sz w:val="28"/>
          <w:szCs w:val="28"/>
        </w:rPr>
        <w:t>,</w:t>
      </w:r>
      <w:r w:rsidRPr="0016157B">
        <w:rPr>
          <w:sz w:val="28"/>
          <w:szCs w:val="28"/>
        </w:rPr>
        <w:t xml:space="preserve"> разбиралось УМВД РФ по Владимирской области. Мама пострадавшего написала заявление в полицию.</w:t>
      </w:r>
    </w:p>
    <w:p w:rsidR="0016157B" w:rsidRPr="0016157B" w:rsidRDefault="00B40343" w:rsidP="003A51D9">
      <w:pPr>
        <w:pStyle w:val="ac"/>
        <w:spacing w:before="0" w:beforeAutospacing="0" w:after="0" w:afterAutospacing="0"/>
        <w:ind w:firstLine="709"/>
        <w:contextualSpacing/>
        <w:jc w:val="both"/>
        <w:rPr>
          <w:i/>
          <w:sz w:val="28"/>
          <w:szCs w:val="28"/>
        </w:rPr>
      </w:pPr>
      <w:r w:rsidRPr="0016157B">
        <w:rPr>
          <w:i/>
          <w:sz w:val="28"/>
          <w:szCs w:val="28"/>
          <w:u w:val="single"/>
        </w:rPr>
        <w:t xml:space="preserve"> </w:t>
      </w:r>
      <w:r w:rsidR="0016157B" w:rsidRPr="0016157B">
        <w:rPr>
          <w:i/>
          <w:sz w:val="28"/>
          <w:szCs w:val="28"/>
          <w:u w:val="single"/>
        </w:rPr>
        <w:t>СМИ сообщают</w:t>
      </w:r>
      <w:r w:rsidR="0016157B" w:rsidRPr="0016157B">
        <w:rPr>
          <w:sz w:val="28"/>
          <w:szCs w:val="28"/>
        </w:rPr>
        <w:t xml:space="preserve">: </w:t>
      </w:r>
      <w:r w:rsidR="003A51D9">
        <w:rPr>
          <w:sz w:val="28"/>
          <w:szCs w:val="28"/>
        </w:rPr>
        <w:t>«</w:t>
      </w:r>
      <w:r w:rsidR="0016157B" w:rsidRPr="0016157B">
        <w:rPr>
          <w:i/>
          <w:sz w:val="28"/>
          <w:szCs w:val="28"/>
        </w:rPr>
        <w:t xml:space="preserve">Защитник детства </w:t>
      </w:r>
      <w:proofErr w:type="spellStart"/>
      <w:r w:rsidR="0016157B" w:rsidRPr="0016157B">
        <w:rPr>
          <w:i/>
          <w:sz w:val="28"/>
          <w:szCs w:val="28"/>
        </w:rPr>
        <w:t>Прохорычев</w:t>
      </w:r>
      <w:proofErr w:type="spellEnd"/>
      <w:r w:rsidR="0016157B" w:rsidRPr="0016157B">
        <w:rPr>
          <w:i/>
          <w:sz w:val="28"/>
          <w:szCs w:val="28"/>
        </w:rPr>
        <w:t xml:space="preserve"> сказал, что, действительно, факт избиения был, но в возбуждении уголовного дела отказано, т.к. степень тяжести причинения вреда здоровью – легкая. Тем не менее</w:t>
      </w:r>
      <w:r w:rsidR="00973458">
        <w:rPr>
          <w:i/>
          <w:sz w:val="28"/>
          <w:szCs w:val="28"/>
        </w:rPr>
        <w:t>,</w:t>
      </w:r>
      <w:r w:rsidR="0016157B" w:rsidRPr="0016157B">
        <w:rPr>
          <w:i/>
          <w:sz w:val="28"/>
          <w:szCs w:val="28"/>
        </w:rPr>
        <w:t xml:space="preserve"> Геннадий Леонардович отмечает, что избивавшие ребенка несовершеннолетние якобы имеют сложные отношения в семьях, не совсем здоровы в психо-эмоциональном аспекте, и зачем же их наказывать, уж лучше подростки останутся под контролем родителей. Напомним: те самые подростки, которые жестоко избили ребенка-инвалида, уже находясь под "контролем" родителей, под тем же самым контролем и останутся</w:t>
      </w:r>
      <w:r w:rsidR="003A51D9">
        <w:rPr>
          <w:i/>
          <w:sz w:val="28"/>
          <w:szCs w:val="28"/>
        </w:rPr>
        <w:t>»</w:t>
      </w:r>
      <w:r w:rsidR="0016157B" w:rsidRPr="0016157B">
        <w:rPr>
          <w:i/>
          <w:sz w:val="28"/>
          <w:szCs w:val="28"/>
        </w:rPr>
        <w:t>.</w:t>
      </w:r>
    </w:p>
    <w:p w:rsidR="0016157B" w:rsidRPr="0016157B" w:rsidRDefault="0016157B" w:rsidP="00BE55E7">
      <w:pPr>
        <w:pStyle w:val="ac"/>
        <w:spacing w:before="0" w:beforeAutospacing="0" w:after="0" w:afterAutospacing="0"/>
        <w:ind w:firstLine="709"/>
        <w:contextualSpacing/>
        <w:rPr>
          <w:sz w:val="28"/>
          <w:szCs w:val="28"/>
        </w:rPr>
      </w:pPr>
      <w:r w:rsidRPr="0016157B">
        <w:rPr>
          <w:sz w:val="28"/>
          <w:szCs w:val="28"/>
        </w:rPr>
        <w:t xml:space="preserve">Появилась в сети и справка о состоянии здоровья мальчика. Осматривали его, судя по документу, в Областной детской больнице. В выписке из истории болезни говорится, что ребёнок получил удары в область висков, и затылка. На 40 секунд терял сознание. Ситуацию взял под контроль Следственный комитет. Мама ребёнка-инвалида написала и в комиссию по делам несовершеннолетних при администрации г. Владимира. Та установила, что на спортплощадке </w:t>
      </w:r>
      <w:r w:rsidRPr="0016157B">
        <w:rPr>
          <w:sz w:val="28"/>
          <w:szCs w:val="28"/>
        </w:rPr>
        <w:lastRenderedPageBreak/>
        <w:t xml:space="preserve">было четверо подростков. Руки распускал один, трое смотрели. С каждым проведена разъяснительная работа. Ребята поставлены на учёт в отдел по делам несовершеннолетних. </w:t>
      </w:r>
    </w:p>
    <w:p w:rsidR="0016157B" w:rsidRPr="0016157B" w:rsidRDefault="0016157B" w:rsidP="00BE55E7">
      <w:pPr>
        <w:pStyle w:val="ac"/>
        <w:spacing w:before="0" w:beforeAutospacing="0" w:after="0" w:afterAutospacing="0"/>
        <w:ind w:firstLine="709"/>
        <w:contextualSpacing/>
        <w:rPr>
          <w:sz w:val="28"/>
          <w:szCs w:val="28"/>
        </w:rPr>
      </w:pPr>
      <w:r w:rsidRPr="0016157B">
        <w:rPr>
          <w:sz w:val="28"/>
          <w:szCs w:val="28"/>
        </w:rPr>
        <w:t>Уполномоченным была взята на контроль эта ситуация. Кроме того, в адрес департамента здравоохранения было направлено ходатайство с просьбой выделить путевку для оздоровления и реабилитации ребенка-инвалида.</w:t>
      </w:r>
    </w:p>
    <w:p w:rsidR="009E45EB" w:rsidRDefault="009E45EB" w:rsidP="00BE55E7">
      <w:pPr>
        <w:pStyle w:val="ac"/>
        <w:spacing w:before="0" w:beforeAutospacing="0" w:after="0" w:afterAutospacing="0"/>
        <w:ind w:firstLine="709"/>
        <w:contextualSpacing/>
        <w:jc w:val="both"/>
        <w:rPr>
          <w:sz w:val="28"/>
          <w:szCs w:val="28"/>
        </w:rPr>
      </w:pPr>
      <w:r w:rsidRPr="0059798E">
        <w:rPr>
          <w:sz w:val="28"/>
          <w:szCs w:val="28"/>
        </w:rPr>
        <w:t xml:space="preserve">В июне </w:t>
      </w:r>
      <w:r w:rsidR="00BE55E7">
        <w:rPr>
          <w:sz w:val="28"/>
          <w:szCs w:val="28"/>
        </w:rPr>
        <w:t>Владимирская</w:t>
      </w:r>
      <w:r w:rsidRPr="0059798E">
        <w:rPr>
          <w:sz w:val="28"/>
          <w:szCs w:val="28"/>
        </w:rPr>
        <w:t xml:space="preserve"> область оскандалилась историей, из-за которой подписи под петицией поставили тысячи россиян. Владимирские </w:t>
      </w:r>
      <w:r w:rsidRPr="0016157B">
        <w:rPr>
          <w:sz w:val="28"/>
          <w:szCs w:val="28"/>
        </w:rPr>
        <w:t>подростки</w:t>
      </w:r>
      <w:r w:rsidRPr="0016157B">
        <w:rPr>
          <w:rStyle w:val="apple-converted-space"/>
          <w:sz w:val="28"/>
          <w:szCs w:val="28"/>
        </w:rPr>
        <w:t> </w:t>
      </w:r>
      <w:hyperlink r:id="rId78" w:tgtFrame="_blank" w:history="1">
        <w:r w:rsidRPr="0016157B">
          <w:rPr>
            <w:rStyle w:val="ab"/>
            <w:color w:val="auto"/>
            <w:sz w:val="28"/>
            <w:szCs w:val="28"/>
            <w:u w:val="none"/>
          </w:rPr>
          <w:t>насмерть забили кота Мартина</w:t>
        </w:r>
      </w:hyperlink>
      <w:r w:rsidRPr="0016157B">
        <w:rPr>
          <w:sz w:val="28"/>
          <w:szCs w:val="28"/>
        </w:rPr>
        <w:t>, сн</w:t>
      </w:r>
      <w:r w:rsidRPr="0059798E">
        <w:rPr>
          <w:sz w:val="28"/>
          <w:szCs w:val="28"/>
        </w:rPr>
        <w:t xml:space="preserve">яли все это на видео и выложили </w:t>
      </w:r>
      <w:r w:rsidR="00BE55E7">
        <w:rPr>
          <w:sz w:val="28"/>
          <w:szCs w:val="28"/>
        </w:rPr>
        <w:t xml:space="preserve">в соцсети. Интернет-сообщества, </w:t>
      </w:r>
      <w:r w:rsidRPr="0059798E">
        <w:rPr>
          <w:sz w:val="28"/>
          <w:szCs w:val="28"/>
        </w:rPr>
        <w:t xml:space="preserve">быстро вычислившие имена-пароли-явки юных истязателей братьев наших меньших, пестрели призывами к самосуду над подростками-живодерами. Подростков, ставших фигурантами проверок всех надзорных структур, </w:t>
      </w:r>
      <w:r>
        <w:rPr>
          <w:sz w:val="28"/>
          <w:szCs w:val="28"/>
        </w:rPr>
        <w:t xml:space="preserve">направили </w:t>
      </w:r>
      <w:r w:rsidRPr="0059798E">
        <w:rPr>
          <w:sz w:val="28"/>
          <w:szCs w:val="28"/>
        </w:rPr>
        <w:t xml:space="preserve">в Центр содержания несовершеннолетних правонарушителей на </w:t>
      </w:r>
      <w:r>
        <w:rPr>
          <w:sz w:val="28"/>
          <w:szCs w:val="28"/>
        </w:rPr>
        <w:t>максимально возможные 30 суток.</w:t>
      </w:r>
    </w:p>
    <w:p w:rsidR="009E45EB" w:rsidRDefault="00D92515" w:rsidP="00BE55E7">
      <w:pPr>
        <w:pStyle w:val="ac"/>
        <w:spacing w:before="0" w:beforeAutospacing="0" w:after="0" w:afterAutospacing="0"/>
        <w:ind w:firstLine="709"/>
        <w:contextualSpacing/>
        <w:jc w:val="both"/>
        <w:rPr>
          <w:sz w:val="28"/>
          <w:szCs w:val="28"/>
        </w:rPr>
      </w:pPr>
      <w:r>
        <w:rPr>
          <w:noProof/>
          <w:sz w:val="28"/>
          <w:szCs w:val="28"/>
        </w:rPr>
        <w:drawing>
          <wp:anchor distT="0" distB="0" distL="114300" distR="114300" simplePos="0" relativeHeight="251684864" behindDoc="0" locked="0" layoutInCell="1" allowOverlap="1" wp14:anchorId="383D17E2" wp14:editId="1ACA1664">
            <wp:simplePos x="0" y="0"/>
            <wp:positionH relativeFrom="column">
              <wp:posOffset>4902835</wp:posOffset>
            </wp:positionH>
            <wp:positionV relativeFrom="paragraph">
              <wp:posOffset>1656080</wp:posOffset>
            </wp:positionV>
            <wp:extent cx="4100195" cy="2422525"/>
            <wp:effectExtent l="0" t="0" r="0" b="0"/>
            <wp:wrapSquare wrapText="bothSides"/>
            <wp:docPr id="646" name="Рисунок 646" descr="C:\Users\Генадий Леонардович\Desktop\фото в доклад 2016\13686493_1284877761537403_23955933095211057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Генадий Леонардович\Desktop\фото в доклад 2016\13686493_1284877761537403_2395593309521105789_n.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00195" cy="242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9E45EB" w:rsidRPr="0059798E">
        <w:rPr>
          <w:sz w:val="28"/>
          <w:szCs w:val="28"/>
        </w:rPr>
        <w:t xml:space="preserve">Во Владимире после инцидента с публично растерзанным котом случился, пожалуй, самый сильный за последнее время </w:t>
      </w:r>
      <w:r w:rsidR="003A51D9">
        <w:rPr>
          <w:sz w:val="28"/>
          <w:szCs w:val="28"/>
        </w:rPr>
        <w:t>всплеск общественной активности.</w:t>
      </w:r>
      <w:r w:rsidR="009E45EB" w:rsidRPr="0059798E">
        <w:rPr>
          <w:rStyle w:val="apple-converted-space"/>
          <w:sz w:val="28"/>
          <w:szCs w:val="28"/>
        </w:rPr>
        <w:t> </w:t>
      </w:r>
      <w:hyperlink r:id="rId80" w:tgtFrame="_blank" w:history="1">
        <w:r w:rsidR="003A51D9">
          <w:rPr>
            <w:rStyle w:val="ab"/>
            <w:color w:val="auto"/>
            <w:sz w:val="28"/>
            <w:szCs w:val="28"/>
            <w:u w:val="none"/>
          </w:rPr>
          <w:t>М</w:t>
        </w:r>
        <w:r w:rsidR="009E45EB" w:rsidRPr="0016157B">
          <w:rPr>
            <w:rStyle w:val="ab"/>
            <w:color w:val="auto"/>
            <w:sz w:val="28"/>
            <w:szCs w:val="28"/>
            <w:u w:val="none"/>
          </w:rPr>
          <w:t>итинг «Владимир против жестокости»</w:t>
        </w:r>
      </w:hyperlink>
      <w:r w:rsidR="009E45EB" w:rsidRPr="0059798E">
        <w:rPr>
          <w:rStyle w:val="apple-converted-space"/>
          <w:sz w:val="28"/>
          <w:szCs w:val="28"/>
        </w:rPr>
        <w:t> </w:t>
      </w:r>
      <w:r w:rsidR="009E45EB" w:rsidRPr="0059798E">
        <w:rPr>
          <w:sz w:val="28"/>
          <w:szCs w:val="28"/>
        </w:rPr>
        <w:t>имел большую поддержку сочувствующих в соцсетях, местные законодатели после такого общественного резонанса</w:t>
      </w:r>
      <w:r w:rsidR="009E45EB" w:rsidRPr="0059798E">
        <w:rPr>
          <w:rStyle w:val="apple-converted-space"/>
          <w:sz w:val="28"/>
          <w:szCs w:val="28"/>
        </w:rPr>
        <w:t> </w:t>
      </w:r>
      <w:hyperlink r:id="rId81" w:tgtFrame="_blank" w:history="1">
        <w:r w:rsidR="009E45EB" w:rsidRPr="0016157B">
          <w:rPr>
            <w:rStyle w:val="ab"/>
            <w:color w:val="auto"/>
            <w:sz w:val="28"/>
            <w:szCs w:val="28"/>
            <w:u w:val="none"/>
          </w:rPr>
          <w:t>разродились законодательной инициативой</w:t>
        </w:r>
      </w:hyperlink>
      <w:r w:rsidR="009E45EB" w:rsidRPr="0059798E">
        <w:rPr>
          <w:sz w:val="28"/>
          <w:szCs w:val="28"/>
        </w:rPr>
        <w:t>, получи</w:t>
      </w:r>
      <w:r w:rsidR="003A51D9">
        <w:rPr>
          <w:sz w:val="28"/>
          <w:szCs w:val="28"/>
        </w:rPr>
        <w:t>вшей неофициальное именование «З</w:t>
      </w:r>
      <w:r w:rsidR="009E45EB" w:rsidRPr="0059798E">
        <w:rPr>
          <w:sz w:val="28"/>
          <w:szCs w:val="28"/>
        </w:rPr>
        <w:t>акон имени</w:t>
      </w:r>
      <w:r w:rsidR="003A51D9">
        <w:rPr>
          <w:sz w:val="28"/>
          <w:szCs w:val="28"/>
        </w:rPr>
        <w:t xml:space="preserve"> кота Мартина». Н</w:t>
      </w:r>
      <w:r w:rsidR="009E45EB" w:rsidRPr="0059798E">
        <w:rPr>
          <w:sz w:val="28"/>
          <w:szCs w:val="28"/>
        </w:rPr>
        <w:t xml:space="preserve">а региональном уровне были внесены изменения в закон об административных правонарушениях, и теперь </w:t>
      </w:r>
      <w:r w:rsidR="009E45EB">
        <w:rPr>
          <w:sz w:val="28"/>
          <w:szCs w:val="28"/>
        </w:rPr>
        <w:t xml:space="preserve">наказание </w:t>
      </w:r>
      <w:r w:rsidR="009E45EB" w:rsidRPr="0059798E">
        <w:rPr>
          <w:sz w:val="28"/>
          <w:szCs w:val="28"/>
        </w:rPr>
        <w:t>за жестокое обращение с животными штрафами от 3 до 100 тысяч рублей.</w:t>
      </w:r>
      <w:r w:rsidRPr="00D92515">
        <w:rPr>
          <w:noProof/>
          <w:color w:val="000000"/>
          <w:sz w:val="28"/>
          <w:szCs w:val="28"/>
          <w:shd w:val="clear" w:color="auto" w:fill="FFFFFF"/>
        </w:rPr>
        <w:t xml:space="preserve"> </w:t>
      </w:r>
    </w:p>
    <w:p w:rsidR="0016157B" w:rsidRPr="0016157B" w:rsidRDefault="0016157B" w:rsidP="00BE55E7">
      <w:pPr>
        <w:spacing w:after="0" w:line="240" w:lineRule="auto"/>
        <w:ind w:firstLine="709"/>
        <w:jc w:val="both"/>
        <w:rPr>
          <w:rFonts w:ascii="Times New Roman" w:hAnsi="Times New Roman" w:cs="Times New Roman"/>
          <w:i/>
          <w:iCs/>
          <w:sz w:val="28"/>
          <w:szCs w:val="28"/>
        </w:rPr>
      </w:pPr>
      <w:r>
        <w:rPr>
          <w:rFonts w:ascii="Times New Roman" w:hAnsi="Times New Roman" w:cs="Times New Roman"/>
          <w:b/>
          <w:i/>
          <w:sz w:val="28"/>
          <w:szCs w:val="28"/>
        </w:rPr>
        <w:t>Комментарии в СМИ</w:t>
      </w:r>
      <w:r w:rsidRPr="0016157B">
        <w:rPr>
          <w:rFonts w:ascii="Times New Roman" w:hAnsi="Times New Roman" w:cs="Times New Roman"/>
          <w:i/>
          <w:sz w:val="28"/>
          <w:szCs w:val="28"/>
        </w:rPr>
        <w:t>:</w:t>
      </w:r>
      <w:r w:rsidRPr="0016157B">
        <w:rPr>
          <w:rFonts w:ascii="Times New Roman" w:hAnsi="Times New Roman" w:cs="Times New Roman"/>
          <w:i/>
          <w:iCs/>
          <w:sz w:val="28"/>
          <w:szCs w:val="28"/>
        </w:rPr>
        <w:t xml:space="preserve"> </w:t>
      </w:r>
      <w:r w:rsidR="003A51D9">
        <w:rPr>
          <w:rFonts w:ascii="Times New Roman" w:hAnsi="Times New Roman" w:cs="Times New Roman"/>
          <w:i/>
          <w:iCs/>
          <w:sz w:val="28"/>
          <w:szCs w:val="28"/>
        </w:rPr>
        <w:t>«</w:t>
      </w:r>
      <w:r w:rsidRPr="0016157B">
        <w:rPr>
          <w:rFonts w:ascii="Times New Roman" w:hAnsi="Times New Roman" w:cs="Times New Roman"/>
          <w:i/>
          <w:iCs/>
          <w:sz w:val="28"/>
          <w:szCs w:val="28"/>
        </w:rPr>
        <w:t>Мое личное мнение - такого наказания для живодеров недостаточно! История вопиющая,</w:t>
      </w:r>
      <w:r w:rsidRPr="0016157B">
        <w:rPr>
          <w:rFonts w:ascii="Times New Roman" w:hAnsi="Times New Roman" w:cs="Times New Roman"/>
          <w:i/>
          <w:sz w:val="28"/>
          <w:szCs w:val="28"/>
        </w:rPr>
        <w:t> - говорит Геннадий Прохорычев. </w:t>
      </w:r>
      <w:r w:rsidRPr="0016157B">
        <w:rPr>
          <w:rFonts w:ascii="Times New Roman" w:hAnsi="Times New Roman" w:cs="Times New Roman"/>
          <w:i/>
          <w:iCs/>
          <w:sz w:val="28"/>
          <w:szCs w:val="28"/>
        </w:rPr>
        <w:t xml:space="preserve">- Но надо понимать, что подростковая жестокость была всегда. Тут вот что меня зацепило - не просто убили, а еще и снимали. Убивают котенка и снимают. Возникает вопрос у здравомыслящих людей: или подростки уже сформировавшиеся преступники, или у них что-то с головой и у них есть диагноз! Кстати, с одним из подростков это подтверждается. Что касается второго подростка, то тут вопрос. У него мама сотрудник полиции. Может, она в какие-то моменты, возможно, его отбивала. Но что же с этим делать? Можно говорить о школе, не хватает психологов. Надо смотреть в корень, надо смотреть в семью. Тут или родители бесшабашные идиоты, простите, или сами жестокие. А ребенок в раннем детстве все это скопировал. </w:t>
      </w:r>
      <w:r w:rsidRPr="0016157B">
        <w:rPr>
          <w:rFonts w:ascii="Times New Roman" w:hAnsi="Times New Roman" w:cs="Times New Roman"/>
          <w:i/>
          <w:iCs/>
          <w:sz w:val="28"/>
          <w:szCs w:val="28"/>
        </w:rPr>
        <w:lastRenderedPageBreak/>
        <w:t xml:space="preserve">Жестокости сегодня в мире очень много. И СМИ тоже показывают много жестокости. Ребенок - это подражатель! Второй фактор воздействия - это окружение. Все хотят быть значимыми. Неправильная постановка значимости выводит на такие случаи. Подростки, насмотревшись в </w:t>
      </w:r>
      <w:proofErr w:type="spellStart"/>
      <w:r w:rsidRPr="0016157B">
        <w:rPr>
          <w:rFonts w:ascii="Times New Roman" w:hAnsi="Times New Roman" w:cs="Times New Roman"/>
          <w:i/>
          <w:iCs/>
          <w:sz w:val="28"/>
          <w:szCs w:val="28"/>
        </w:rPr>
        <w:t>ютубе</w:t>
      </w:r>
      <w:proofErr w:type="spellEnd"/>
      <w:r w:rsidRPr="0016157B">
        <w:rPr>
          <w:rFonts w:ascii="Times New Roman" w:hAnsi="Times New Roman" w:cs="Times New Roman"/>
          <w:i/>
          <w:iCs/>
          <w:sz w:val="28"/>
          <w:szCs w:val="28"/>
        </w:rPr>
        <w:t> чего-то подобного, возможно хотят быть крутыми. Тот, который убивал, возможно</w:t>
      </w:r>
      <w:r w:rsidR="00FE23F5">
        <w:rPr>
          <w:rFonts w:ascii="Times New Roman" w:hAnsi="Times New Roman" w:cs="Times New Roman"/>
          <w:i/>
          <w:iCs/>
          <w:sz w:val="28"/>
          <w:szCs w:val="28"/>
        </w:rPr>
        <w:t>,</w:t>
      </w:r>
      <w:r w:rsidRPr="0016157B">
        <w:rPr>
          <w:rFonts w:ascii="Times New Roman" w:hAnsi="Times New Roman" w:cs="Times New Roman"/>
          <w:i/>
          <w:iCs/>
          <w:sz w:val="28"/>
          <w:szCs w:val="28"/>
        </w:rPr>
        <w:t xml:space="preserve"> ведомый. У меня вопросы ко второму </w:t>
      </w:r>
      <w:r w:rsidR="00FE23F5">
        <w:rPr>
          <w:rFonts w:ascii="Times New Roman" w:hAnsi="Times New Roman" w:cs="Times New Roman"/>
          <w:i/>
          <w:iCs/>
          <w:sz w:val="28"/>
          <w:szCs w:val="28"/>
        </w:rPr>
        <w:t xml:space="preserve">подростку </w:t>
      </w:r>
      <w:r w:rsidRPr="0016157B">
        <w:rPr>
          <w:rFonts w:ascii="Times New Roman" w:hAnsi="Times New Roman" w:cs="Times New Roman"/>
          <w:i/>
          <w:iCs/>
          <w:sz w:val="28"/>
          <w:szCs w:val="28"/>
        </w:rPr>
        <w:t>- который снимал. Там просматривается режиссура. Это крайний цинизм!</w:t>
      </w:r>
    </w:p>
    <w:p w:rsidR="0016157B" w:rsidRDefault="0016157B" w:rsidP="00BE55E7">
      <w:pPr>
        <w:spacing w:after="0" w:line="240" w:lineRule="auto"/>
        <w:ind w:firstLine="709"/>
        <w:jc w:val="both"/>
        <w:rPr>
          <w:rFonts w:ascii="Times New Roman" w:hAnsi="Times New Roman" w:cs="Times New Roman"/>
          <w:i/>
          <w:iCs/>
          <w:sz w:val="28"/>
          <w:szCs w:val="28"/>
        </w:rPr>
      </w:pPr>
      <w:r w:rsidRPr="0016157B">
        <w:rPr>
          <w:rFonts w:ascii="Times New Roman" w:hAnsi="Times New Roman" w:cs="Times New Roman"/>
          <w:i/>
          <w:iCs/>
          <w:sz w:val="28"/>
          <w:szCs w:val="28"/>
        </w:rPr>
        <w:t>После случившегося Детский омбудсмен вышел в ЦВСН, беседовал с подростками, выясняя мотивы с приглашением священнослужителей и психологов, участвовал в дельнейшей реабилитации и трудоустройстве подростков</w:t>
      </w:r>
      <w:r w:rsidR="003A51D9">
        <w:rPr>
          <w:rFonts w:ascii="Times New Roman" w:hAnsi="Times New Roman" w:cs="Times New Roman"/>
          <w:i/>
          <w:iCs/>
          <w:sz w:val="28"/>
          <w:szCs w:val="28"/>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5"/>
        <w:gridCol w:w="7446"/>
      </w:tblGrid>
      <w:tr w:rsidR="00D92515" w:rsidTr="00C428BB">
        <w:tc>
          <w:tcPr>
            <w:tcW w:w="7054" w:type="dxa"/>
          </w:tcPr>
          <w:p w:rsidR="00D92515" w:rsidRDefault="00D92515" w:rsidP="00BE55E7">
            <w:pPr>
              <w:jc w:val="both"/>
              <w:rPr>
                <w:rFonts w:ascii="Times New Roman" w:hAnsi="Times New Roman" w:cs="Times New Roman"/>
                <w:i/>
                <w:iCs/>
                <w:sz w:val="28"/>
                <w:szCs w:val="28"/>
              </w:rPr>
            </w:pPr>
            <w:r>
              <w:rPr>
                <w:rFonts w:ascii="Times New Roman" w:hAnsi="Times New Roman" w:cs="Times New Roman"/>
                <w:noProof/>
                <w:color w:val="000000"/>
                <w:sz w:val="28"/>
                <w:szCs w:val="28"/>
                <w:shd w:val="clear" w:color="auto" w:fill="FFFFFF"/>
                <w:lang w:eastAsia="ru-RU"/>
              </w:rPr>
              <w:drawing>
                <wp:anchor distT="0" distB="0" distL="114300" distR="114300" simplePos="0" relativeHeight="251696128" behindDoc="0" locked="0" layoutInCell="1" allowOverlap="1" wp14:anchorId="6913B59B" wp14:editId="342ADF44">
                  <wp:simplePos x="0" y="0"/>
                  <wp:positionH relativeFrom="column">
                    <wp:posOffset>22860</wp:posOffset>
                  </wp:positionH>
                  <wp:positionV relativeFrom="paragraph">
                    <wp:posOffset>-635</wp:posOffset>
                  </wp:positionV>
                  <wp:extent cx="4225290" cy="3108960"/>
                  <wp:effectExtent l="0" t="0" r="3810" b="0"/>
                  <wp:wrapSquare wrapText="bothSides"/>
                  <wp:docPr id="688" name="Рисунок 688" descr="F:\дискуссионная площака\социалогический опрос\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дискуссионная площака\социалогический опрос\Слайд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225290" cy="31089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37" w:type="dxa"/>
          </w:tcPr>
          <w:p w:rsidR="00D92515" w:rsidRDefault="00D92515" w:rsidP="00BE55E7">
            <w:pPr>
              <w:jc w:val="both"/>
              <w:rPr>
                <w:rFonts w:ascii="Times New Roman" w:hAnsi="Times New Roman" w:cs="Times New Roman"/>
                <w:i/>
                <w:iCs/>
                <w:sz w:val="28"/>
                <w:szCs w:val="28"/>
              </w:rPr>
            </w:pPr>
            <w:r>
              <w:rPr>
                <w:rFonts w:ascii="Times New Roman" w:hAnsi="Times New Roman" w:cs="Times New Roman"/>
                <w:noProof/>
                <w:color w:val="000000"/>
                <w:sz w:val="28"/>
                <w:szCs w:val="28"/>
                <w:shd w:val="clear" w:color="auto" w:fill="FFFFFF"/>
                <w:lang w:eastAsia="ru-RU"/>
              </w:rPr>
              <w:drawing>
                <wp:inline distT="0" distB="0" distL="0" distR="0" wp14:anchorId="6BC3F304" wp14:editId="574ECCF3">
                  <wp:extent cx="4591251" cy="3104294"/>
                  <wp:effectExtent l="0" t="0" r="0" b="1270"/>
                  <wp:docPr id="689" name="Рисунок 689" descr="F:\дискуссионная площака\социалогический опрос\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дискуссионная площака\социалогический опрос\Слайд5.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15318" cy="3120567"/>
                          </a:xfrm>
                          <a:prstGeom prst="rect">
                            <a:avLst/>
                          </a:prstGeom>
                          <a:noFill/>
                          <a:ln>
                            <a:noFill/>
                          </a:ln>
                        </pic:spPr>
                      </pic:pic>
                    </a:graphicData>
                  </a:graphic>
                </wp:inline>
              </w:drawing>
            </w:r>
          </w:p>
        </w:tc>
      </w:tr>
    </w:tbl>
    <w:p w:rsidR="00D92515" w:rsidRPr="0016157B" w:rsidRDefault="00D92515" w:rsidP="00BE55E7">
      <w:pPr>
        <w:spacing w:after="0" w:line="240" w:lineRule="auto"/>
        <w:ind w:firstLine="709"/>
        <w:jc w:val="both"/>
        <w:rPr>
          <w:rFonts w:ascii="Times New Roman" w:hAnsi="Times New Roman" w:cs="Times New Roman"/>
          <w:i/>
          <w:iCs/>
          <w:sz w:val="28"/>
          <w:szCs w:val="28"/>
        </w:rPr>
      </w:pPr>
    </w:p>
    <w:p w:rsidR="0016157B" w:rsidRPr="0016157B" w:rsidRDefault="0016157B" w:rsidP="00BE55E7">
      <w:pPr>
        <w:spacing w:after="0" w:line="240" w:lineRule="auto"/>
        <w:ind w:firstLine="709"/>
        <w:jc w:val="both"/>
        <w:rPr>
          <w:rFonts w:ascii="Times New Roman" w:hAnsi="Times New Roman" w:cs="Times New Roman"/>
          <w:i/>
          <w:sz w:val="28"/>
          <w:szCs w:val="28"/>
        </w:rPr>
      </w:pPr>
      <w:r w:rsidRPr="0016157B">
        <w:rPr>
          <w:rFonts w:ascii="Times New Roman" w:hAnsi="Times New Roman" w:cs="Times New Roman"/>
          <w:b/>
          <w:bCs/>
          <w:i/>
          <w:sz w:val="28"/>
          <w:szCs w:val="28"/>
        </w:rPr>
        <w:t xml:space="preserve">Комментарии </w:t>
      </w:r>
      <w:r>
        <w:rPr>
          <w:rFonts w:ascii="Times New Roman" w:hAnsi="Times New Roman" w:cs="Times New Roman"/>
          <w:b/>
          <w:bCs/>
          <w:i/>
          <w:sz w:val="28"/>
          <w:szCs w:val="28"/>
        </w:rPr>
        <w:t>в</w:t>
      </w:r>
      <w:r w:rsidRPr="0016157B">
        <w:rPr>
          <w:rFonts w:ascii="Times New Roman" w:hAnsi="Times New Roman" w:cs="Times New Roman"/>
          <w:b/>
          <w:bCs/>
          <w:i/>
          <w:sz w:val="28"/>
          <w:szCs w:val="28"/>
        </w:rPr>
        <w:t xml:space="preserve"> СМИ: </w:t>
      </w:r>
      <w:r w:rsidR="003A51D9">
        <w:rPr>
          <w:rFonts w:ascii="Times New Roman" w:hAnsi="Times New Roman" w:cs="Times New Roman"/>
          <w:b/>
          <w:bCs/>
          <w:i/>
          <w:sz w:val="28"/>
          <w:szCs w:val="28"/>
        </w:rPr>
        <w:t>«</w:t>
      </w:r>
      <w:r w:rsidRPr="0016157B">
        <w:rPr>
          <w:rFonts w:ascii="Times New Roman" w:hAnsi="Times New Roman" w:cs="Times New Roman"/>
          <w:i/>
          <w:iCs/>
          <w:sz w:val="28"/>
          <w:szCs w:val="28"/>
        </w:rPr>
        <w:t>Молодой человек осознал всё деяние, которое он совершил. Он у нас был ещё два месяца в мужском монастыре в Юрьев-Польском районе, у него сознание поменялось совсем по-другому. </w:t>
      </w:r>
      <w:r w:rsidRPr="0016157B">
        <w:rPr>
          <w:rFonts w:ascii="Times New Roman" w:hAnsi="Times New Roman" w:cs="Times New Roman"/>
          <w:i/>
          <w:sz w:val="28"/>
          <w:szCs w:val="28"/>
        </w:rPr>
        <w:t>И если побывавший в монастыре подросток уже ищет работу, то его друг, до смерти забивший кота, продолжает учёбу. Правда, уже на дому.</w:t>
      </w:r>
      <w:r w:rsidR="003A51D9">
        <w:rPr>
          <w:rFonts w:ascii="Times New Roman" w:hAnsi="Times New Roman" w:cs="Times New Roman"/>
          <w:i/>
          <w:sz w:val="28"/>
          <w:szCs w:val="28"/>
        </w:rPr>
        <w:t>».</w:t>
      </w:r>
    </w:p>
    <w:p w:rsidR="009E45EB" w:rsidRDefault="009E45EB" w:rsidP="00BE55E7">
      <w:pPr>
        <w:pStyle w:val="ac"/>
        <w:spacing w:before="0" w:beforeAutospacing="0" w:after="0" w:afterAutospacing="0"/>
        <w:ind w:firstLine="709"/>
        <w:jc w:val="both"/>
        <w:rPr>
          <w:sz w:val="28"/>
          <w:szCs w:val="28"/>
        </w:rPr>
      </w:pPr>
      <w:r w:rsidRPr="00410621">
        <w:rPr>
          <w:sz w:val="28"/>
          <w:szCs w:val="28"/>
        </w:rPr>
        <w:lastRenderedPageBreak/>
        <w:t xml:space="preserve">С необъяснимым всплеском подростковой жестокости связан еще один скандал 2016 года: в октябре подростки 13-15 лет два дня </w:t>
      </w:r>
      <w:r>
        <w:rPr>
          <w:sz w:val="28"/>
          <w:szCs w:val="28"/>
        </w:rPr>
        <w:t xml:space="preserve">подряд проникали </w:t>
      </w:r>
      <w:r w:rsidRPr="00410621">
        <w:rPr>
          <w:sz w:val="28"/>
          <w:szCs w:val="28"/>
        </w:rPr>
        <w:t>на территорию психоневрологического интерната во Владимире</w:t>
      </w:r>
      <w:r w:rsidRPr="00FE23F5">
        <w:rPr>
          <w:sz w:val="28"/>
          <w:szCs w:val="28"/>
        </w:rPr>
        <w:t>,</w:t>
      </w:r>
      <w:r w:rsidRPr="00FE23F5">
        <w:rPr>
          <w:rStyle w:val="apple-converted-space"/>
          <w:sz w:val="28"/>
          <w:szCs w:val="28"/>
        </w:rPr>
        <w:t> </w:t>
      </w:r>
      <w:hyperlink r:id="rId84" w:tgtFrame="_blank" w:history="1">
        <w:r w:rsidRPr="00FE23F5">
          <w:rPr>
            <w:rStyle w:val="ab"/>
            <w:color w:val="auto"/>
            <w:sz w:val="28"/>
            <w:szCs w:val="28"/>
            <w:u w:val="none"/>
          </w:rPr>
          <w:t>чтобы тренировать удары на беззащитных пациентах учреждения</w:t>
        </w:r>
      </w:hyperlink>
      <w:r w:rsidRPr="00FE23F5">
        <w:rPr>
          <w:sz w:val="28"/>
          <w:szCs w:val="28"/>
        </w:rPr>
        <w:t xml:space="preserve">. Данное происшествие, по оценке наблюдателей, не вызвало такого всплеска общественного возмущения, как история убийства кота, однако разбирательства на местном уровне выявили недостатки в обеспечении безопасности крупного </w:t>
      </w:r>
      <w:proofErr w:type="spellStart"/>
      <w:r w:rsidRPr="00FE23F5">
        <w:rPr>
          <w:sz w:val="28"/>
          <w:szCs w:val="28"/>
        </w:rPr>
        <w:t>соцучреждения</w:t>
      </w:r>
      <w:proofErr w:type="spellEnd"/>
      <w:r w:rsidRPr="00FE23F5">
        <w:rPr>
          <w:sz w:val="28"/>
          <w:szCs w:val="28"/>
        </w:rPr>
        <w:t xml:space="preserve">, охраняемого </w:t>
      </w:r>
      <w:proofErr w:type="spellStart"/>
      <w:r w:rsidRPr="00FE23F5">
        <w:rPr>
          <w:sz w:val="28"/>
          <w:szCs w:val="28"/>
        </w:rPr>
        <w:t>ЧОПом</w:t>
      </w:r>
      <w:proofErr w:type="spellEnd"/>
      <w:r w:rsidRPr="00FE23F5">
        <w:rPr>
          <w:sz w:val="28"/>
          <w:szCs w:val="28"/>
        </w:rPr>
        <w:t>, — после инцидента было принято решение установить там дополнительные камеры видеонаблюдения. Прокуратура Владимирской области,  в свою очередь,</w:t>
      </w:r>
      <w:r w:rsidRPr="00FE23F5">
        <w:rPr>
          <w:rStyle w:val="apple-converted-space"/>
          <w:sz w:val="28"/>
          <w:szCs w:val="28"/>
        </w:rPr>
        <w:t> </w:t>
      </w:r>
      <w:hyperlink r:id="rId85" w:tgtFrame="_blank" w:history="1">
        <w:r w:rsidRPr="00FE23F5">
          <w:rPr>
            <w:rStyle w:val="ab"/>
            <w:color w:val="auto"/>
            <w:sz w:val="28"/>
            <w:szCs w:val="28"/>
            <w:u w:val="none"/>
          </w:rPr>
          <w:t>предъявила претензии</w:t>
        </w:r>
      </w:hyperlink>
      <w:r w:rsidRPr="00FE23F5">
        <w:rPr>
          <w:rStyle w:val="apple-converted-space"/>
          <w:sz w:val="28"/>
          <w:szCs w:val="28"/>
        </w:rPr>
        <w:t> </w:t>
      </w:r>
      <w:r w:rsidRPr="00FE23F5">
        <w:rPr>
          <w:sz w:val="28"/>
          <w:szCs w:val="28"/>
        </w:rPr>
        <w:t xml:space="preserve">подразделению полиции по делам несовершеннолетних, по оценке прокуроров, не уследившему за проблемными детьми. Несовершеннолетних, </w:t>
      </w:r>
      <w:r w:rsidRPr="00410621">
        <w:rPr>
          <w:sz w:val="28"/>
          <w:szCs w:val="28"/>
        </w:rPr>
        <w:t>как и мучителей животных, на месяц отправили в</w:t>
      </w:r>
      <w:r>
        <w:rPr>
          <w:sz w:val="28"/>
          <w:szCs w:val="28"/>
        </w:rPr>
        <w:t xml:space="preserve"> центр содержания несовершеннолетних правонарушителей.</w:t>
      </w:r>
    </w:p>
    <w:p w:rsidR="00B7772F" w:rsidRPr="00B7772F" w:rsidRDefault="00B7772F" w:rsidP="003A51D9">
      <w:pPr>
        <w:pStyle w:val="ac"/>
        <w:spacing w:before="0" w:beforeAutospacing="0" w:after="0" w:afterAutospacing="0"/>
        <w:ind w:firstLine="709"/>
        <w:jc w:val="both"/>
        <w:rPr>
          <w:i/>
          <w:sz w:val="28"/>
          <w:szCs w:val="28"/>
        </w:rPr>
      </w:pPr>
      <w:r w:rsidRPr="00B7772F">
        <w:rPr>
          <w:b/>
          <w:i/>
          <w:sz w:val="28"/>
          <w:szCs w:val="28"/>
        </w:rPr>
        <w:t>Комментарии в СМИ</w:t>
      </w:r>
      <w:r w:rsidRPr="00B7772F">
        <w:rPr>
          <w:i/>
          <w:sz w:val="28"/>
          <w:szCs w:val="28"/>
        </w:rPr>
        <w:t xml:space="preserve">: </w:t>
      </w:r>
      <w:r w:rsidRPr="00B7772F">
        <w:rPr>
          <w:b/>
          <w:bCs/>
          <w:i/>
          <w:sz w:val="28"/>
          <w:szCs w:val="28"/>
        </w:rPr>
        <w:t xml:space="preserve"> </w:t>
      </w:r>
      <w:r w:rsidR="003A51D9">
        <w:rPr>
          <w:b/>
          <w:bCs/>
          <w:i/>
          <w:sz w:val="28"/>
          <w:szCs w:val="28"/>
        </w:rPr>
        <w:t>«</w:t>
      </w:r>
      <w:r w:rsidRPr="00B7772F">
        <w:rPr>
          <w:i/>
          <w:sz w:val="28"/>
          <w:szCs w:val="28"/>
        </w:rPr>
        <w:t>Это не агрессия. Это тупое время препровождение. Знаете, убить время. Вот это называется у под</w:t>
      </w:r>
      <w:r>
        <w:rPr>
          <w:i/>
          <w:sz w:val="28"/>
          <w:szCs w:val="28"/>
        </w:rPr>
        <w:t>ростков - убить время. Для того</w:t>
      </w:r>
      <w:proofErr w:type="gramStart"/>
      <w:r>
        <w:rPr>
          <w:i/>
          <w:sz w:val="28"/>
          <w:szCs w:val="28"/>
        </w:rPr>
        <w:t>,</w:t>
      </w:r>
      <w:proofErr w:type="gramEnd"/>
      <w:r>
        <w:rPr>
          <w:i/>
          <w:sz w:val="28"/>
          <w:szCs w:val="28"/>
        </w:rPr>
        <w:t xml:space="preserve"> </w:t>
      </w:r>
      <w:r w:rsidRPr="00B7772F">
        <w:rPr>
          <w:i/>
          <w:sz w:val="28"/>
          <w:szCs w:val="28"/>
        </w:rPr>
        <w:t xml:space="preserve"> чтобы было раскаяние, были эти душевные качества, с ребятами надо работать, это должно быть в семье. Ни у одного нет отцов - это либо отчимы, либо сожители. Мамы заняты на работах и родителям подростки не нужны.</w:t>
      </w:r>
      <w:r w:rsidR="003A51D9">
        <w:rPr>
          <w:i/>
          <w:sz w:val="28"/>
          <w:szCs w:val="28"/>
        </w:rPr>
        <w:t>».</w:t>
      </w:r>
    </w:p>
    <w:p w:rsidR="00B7772F" w:rsidRPr="00B7772F" w:rsidRDefault="00B7772F" w:rsidP="00BE55E7">
      <w:pPr>
        <w:pStyle w:val="ac"/>
        <w:spacing w:before="0" w:beforeAutospacing="0" w:after="0" w:afterAutospacing="0"/>
        <w:ind w:firstLine="709"/>
        <w:jc w:val="both"/>
        <w:rPr>
          <w:sz w:val="28"/>
          <w:szCs w:val="28"/>
        </w:rPr>
      </w:pPr>
      <w:r w:rsidRPr="00B7772F">
        <w:rPr>
          <w:sz w:val="28"/>
          <w:szCs w:val="28"/>
        </w:rPr>
        <w:t>Сейчас в учреждении для инвалидов сменили охранников и закупили оборудование для видеонаблюдения. А вот с  подростками всё куда сложнее.</w:t>
      </w:r>
    </w:p>
    <w:p w:rsidR="00B7772F" w:rsidRDefault="00B7772F" w:rsidP="00BE55E7">
      <w:pPr>
        <w:pStyle w:val="ac"/>
        <w:spacing w:before="0" w:beforeAutospacing="0" w:after="0" w:afterAutospacing="0"/>
        <w:ind w:firstLine="709"/>
        <w:jc w:val="both"/>
        <w:rPr>
          <w:i/>
          <w:iCs/>
          <w:sz w:val="28"/>
          <w:szCs w:val="28"/>
        </w:rPr>
      </w:pPr>
      <w:r w:rsidRPr="00B7772F">
        <w:rPr>
          <w:b/>
          <w:bCs/>
          <w:sz w:val="28"/>
          <w:szCs w:val="28"/>
        </w:rPr>
        <w:t> </w:t>
      </w:r>
      <w:r w:rsidRPr="00B7772F">
        <w:rPr>
          <w:b/>
          <w:bCs/>
          <w:i/>
          <w:sz w:val="28"/>
          <w:szCs w:val="28"/>
        </w:rPr>
        <w:t>Комментарии в СМИ:</w:t>
      </w:r>
      <w:r w:rsidRPr="00B7772F">
        <w:rPr>
          <w:b/>
          <w:bCs/>
          <w:sz w:val="28"/>
          <w:szCs w:val="28"/>
        </w:rPr>
        <w:t xml:space="preserve">  </w:t>
      </w:r>
      <w:r w:rsidR="003A51D9">
        <w:rPr>
          <w:b/>
          <w:bCs/>
          <w:sz w:val="28"/>
          <w:szCs w:val="28"/>
        </w:rPr>
        <w:t>«</w:t>
      </w:r>
      <w:r w:rsidRPr="00B7772F">
        <w:rPr>
          <w:i/>
          <w:iCs/>
          <w:sz w:val="28"/>
          <w:szCs w:val="28"/>
        </w:rPr>
        <w:t xml:space="preserve">Здесь вопрос к нам, взрослым, к занятости подростков, потому что ни те, ни </w:t>
      </w:r>
      <w:proofErr w:type="gramStart"/>
      <w:r w:rsidRPr="00B7772F">
        <w:rPr>
          <w:i/>
          <w:iCs/>
          <w:sz w:val="28"/>
          <w:szCs w:val="28"/>
        </w:rPr>
        <w:t>другие</w:t>
      </w:r>
      <w:proofErr w:type="gramEnd"/>
      <w:r w:rsidRPr="00B7772F">
        <w:rPr>
          <w:i/>
          <w:iCs/>
          <w:sz w:val="28"/>
          <w:szCs w:val="28"/>
        </w:rPr>
        <w:t xml:space="preserve"> ни в одном кружке, ни в одной секции не были, после школы они были предоставлены сами себе.</w:t>
      </w:r>
      <w:r w:rsidR="003A51D9">
        <w:rPr>
          <w:i/>
          <w:iCs/>
          <w:sz w:val="28"/>
          <w:szCs w:val="28"/>
        </w:rPr>
        <w:t>».</w:t>
      </w:r>
      <w:r w:rsidRPr="00B7772F">
        <w:rPr>
          <w:i/>
          <w:iCs/>
          <w:sz w:val="28"/>
          <w:szCs w:val="28"/>
        </w:rPr>
        <w:t> </w:t>
      </w:r>
    </w:p>
    <w:p w:rsidR="00D92515" w:rsidRDefault="00D92515" w:rsidP="008A5973">
      <w:pPr>
        <w:pStyle w:val="ac"/>
        <w:ind w:firstLine="709"/>
        <w:jc w:val="center"/>
        <w:rPr>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D92515" w:rsidRDefault="00D92515" w:rsidP="008A5973">
      <w:pPr>
        <w:pStyle w:val="ac"/>
        <w:ind w:firstLine="709"/>
        <w:jc w:val="center"/>
        <w:rPr>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D92515" w:rsidRDefault="00D92515" w:rsidP="008A5973">
      <w:pPr>
        <w:pStyle w:val="ac"/>
        <w:ind w:firstLine="709"/>
        <w:jc w:val="center"/>
        <w:rPr>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D92515" w:rsidRDefault="00D92515" w:rsidP="008A5973">
      <w:pPr>
        <w:pStyle w:val="ac"/>
        <w:ind w:firstLine="709"/>
        <w:jc w:val="center"/>
        <w:rPr>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D92515" w:rsidRDefault="00D92515" w:rsidP="008A5973">
      <w:pPr>
        <w:pStyle w:val="ac"/>
        <w:ind w:firstLine="709"/>
        <w:jc w:val="center"/>
        <w:rPr>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8A5973" w:rsidRDefault="008A5973" w:rsidP="008A5973">
      <w:pPr>
        <w:pStyle w:val="ac"/>
        <w:ind w:firstLine="709"/>
        <w:jc w:val="center"/>
        <w:rPr>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 xml:space="preserve">10. </w:t>
      </w:r>
      <w:r w:rsidRPr="008A5973">
        <w:rPr>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СОБЛЮДЕНИЕ ПРАВА ДЕТЕЙ НА СВОБОДНОЕ ВЫРАЖЕНИЕ СВОЕГО МНЕНИЯ  И ВЗГЛЯДОВ</w:t>
      </w:r>
    </w:p>
    <w:p w:rsidR="008A5973" w:rsidRDefault="009410CE" w:rsidP="008A5973">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8960" behindDoc="0" locked="0" layoutInCell="1" allowOverlap="1" wp14:anchorId="38B6FEFD" wp14:editId="5F60F405">
            <wp:simplePos x="0" y="0"/>
            <wp:positionH relativeFrom="column">
              <wp:posOffset>-34925</wp:posOffset>
            </wp:positionH>
            <wp:positionV relativeFrom="paragraph">
              <wp:posOffset>-5080</wp:posOffset>
            </wp:positionV>
            <wp:extent cx="1894840" cy="2603500"/>
            <wp:effectExtent l="0" t="0" r="0" b="6350"/>
            <wp:wrapSquare wrapText="bothSides"/>
            <wp:docPr id="651" name="Рисунок 651" descr="C:\Users\Генадий Леонардович\Desktop\e2fAz70Ey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Генадий Леонардович\Desktop\e2fAz70Eykc.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94840" cy="260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10CE">
        <w:rPr>
          <w:rFonts w:ascii="Times New Roman" w:hAnsi="Times New Roman" w:cs="Times New Roman"/>
          <w:sz w:val="28"/>
          <w:szCs w:val="28"/>
        </w:rPr>
        <w:t xml:space="preserve"> </w:t>
      </w:r>
      <w:r w:rsidR="008A5973">
        <w:rPr>
          <w:rFonts w:ascii="Times New Roman" w:hAnsi="Times New Roman" w:cs="Times New Roman"/>
          <w:sz w:val="28"/>
          <w:szCs w:val="28"/>
        </w:rPr>
        <w:t>Во Владимирской области при Уполномоченном по правам ребенка действует Детский общественный Совет.</w:t>
      </w:r>
    </w:p>
    <w:p w:rsidR="008A5973" w:rsidRDefault="00D92515" w:rsidP="008A5973">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93056" behindDoc="0" locked="0" layoutInCell="1" allowOverlap="1" wp14:anchorId="590640D8" wp14:editId="5FF279E1">
            <wp:simplePos x="0" y="0"/>
            <wp:positionH relativeFrom="column">
              <wp:posOffset>3005455</wp:posOffset>
            </wp:positionH>
            <wp:positionV relativeFrom="paragraph">
              <wp:posOffset>1390650</wp:posOffset>
            </wp:positionV>
            <wp:extent cx="3975100" cy="2720340"/>
            <wp:effectExtent l="0" t="0" r="6350" b="3810"/>
            <wp:wrapSquare wrapText="bothSides"/>
            <wp:docPr id="672" name="Рисунок 672" descr="C:\Users\Генадий Леонардович\Desktop\фото дос\4VTSN8DlY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енадий Леонардович\Desktop\фото дос\4VTSN8DlYd4.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975100" cy="2720340"/>
                    </a:xfrm>
                    <a:prstGeom prst="rect">
                      <a:avLst/>
                    </a:prstGeom>
                    <a:noFill/>
                    <a:ln>
                      <a:noFill/>
                    </a:ln>
                  </pic:spPr>
                </pic:pic>
              </a:graphicData>
            </a:graphic>
            <wp14:sizeRelH relativeFrom="page">
              <wp14:pctWidth>0</wp14:pctWidth>
            </wp14:sizeRelH>
            <wp14:sizeRelV relativeFrom="page">
              <wp14:pctHeight>0</wp14:pctHeight>
            </wp14:sizeRelV>
          </wp:anchor>
        </w:drawing>
      </w:r>
      <w:r w:rsidR="008A5973">
        <w:rPr>
          <w:rFonts w:ascii="Times New Roman" w:hAnsi="Times New Roman" w:cs="Times New Roman"/>
          <w:sz w:val="28"/>
          <w:szCs w:val="28"/>
        </w:rPr>
        <w:t xml:space="preserve">Идея создания Детского общественного совета зародилась в 2014 году после поездки четырех представителей различных детских общественных организаций на </w:t>
      </w:r>
      <w:r w:rsidR="008A5973">
        <w:rPr>
          <w:rFonts w:ascii="Times New Roman" w:hAnsi="Times New Roman" w:cs="Times New Roman"/>
          <w:sz w:val="28"/>
          <w:szCs w:val="28"/>
          <w:lang w:val="en-US"/>
        </w:rPr>
        <w:t>I</w:t>
      </w:r>
      <w:r w:rsidR="008A5973" w:rsidRPr="008A5973">
        <w:rPr>
          <w:rFonts w:ascii="Times New Roman" w:hAnsi="Times New Roman" w:cs="Times New Roman"/>
          <w:sz w:val="28"/>
          <w:szCs w:val="28"/>
        </w:rPr>
        <w:t xml:space="preserve"> </w:t>
      </w:r>
      <w:r w:rsidR="008A5973">
        <w:rPr>
          <w:rFonts w:ascii="Times New Roman" w:hAnsi="Times New Roman" w:cs="Times New Roman"/>
          <w:sz w:val="28"/>
          <w:szCs w:val="28"/>
        </w:rPr>
        <w:t xml:space="preserve">Всероссийский детский форум «Дети! Россия! Будущее!» в Калугу, где ребята познакомились с активистами детского общественного движения из других субъектов РФ. Знакомство с опытом других регионов, наличие сильной команды единомышленников дало возможность создать во Владимирской области Детский общественный совет при Уполномоченном по правам ребенка во Владимирской области в марте 2016 года. На момент создания ДОС в него вошли 19 представителей детских организаций школьного и городского самоуправления из различных муниципальных образований Владимирской области, в том числе, из Владимира, Судогды, Радужного, Гусь-Хрустального, Коврова и Юрьев-Польского. На первом собрании Совета было утверждено положение организации, были выбраны руководящие органы: Председатель ДОС – Юдина Ангелина, ученица 10 «А» класса МАОУ «Лингвистическая гимназия №23 им. А.Г. Столетова г. Владимира», два Сопредседателя ДОС – Мария Поздеева, ученица 10 класса </w:t>
      </w:r>
      <w:r w:rsidR="008A5973">
        <w:rPr>
          <w:rFonts w:ascii="Times New Roman" w:eastAsia="Times New Roman" w:hAnsi="Times New Roman" w:cs="Times New Roman"/>
          <w:color w:val="000000"/>
          <w:sz w:val="28"/>
          <w:szCs w:val="28"/>
          <w:lang w:eastAsia="ru-RU"/>
        </w:rPr>
        <w:t>МБОУ Краснобогатырская СОШ, и Максим Шляков, ученик 10 «А» класса МБОУ СОШ №15 г. Гусь-Хрустальный, а также Секретарь ДОС – Громова Мария, ученица 10 класса МБОУ СОШ №15 г. Владимира.</w:t>
      </w:r>
    </w:p>
    <w:p w:rsidR="008A5973" w:rsidRDefault="008A5973" w:rsidP="008A597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 xml:space="preserve">За полтора года работы члены Детского общественного совета успели осуществить большое количество социально значимых дел. Сразу же после первого заседания ребята отправились на слет Детских общественных </w:t>
      </w:r>
      <w:r>
        <w:rPr>
          <w:rFonts w:ascii="Times New Roman" w:eastAsia="Times New Roman" w:hAnsi="Times New Roman" w:cs="Times New Roman"/>
          <w:color w:val="000000"/>
          <w:sz w:val="28"/>
          <w:szCs w:val="28"/>
          <w:lang w:eastAsia="ru-RU"/>
        </w:rPr>
        <w:lastRenderedPageBreak/>
        <w:t>советов ЦФО в образовательный центр «Команда», где научились создавать проекты по «стрелке планирования», общаться с людьми и взаимодействовать в группе. Безусловно, после этой поездки коллектив стал сплочённее, а члены ДОС – креативнее.</w:t>
      </w:r>
    </w:p>
    <w:p w:rsidR="008A5973" w:rsidRDefault="008A5973" w:rsidP="008A597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Еще одним немаловажным свершением в работе ДОС стало крещение мальчика-подкидыша Володи Российского. В декабре 2015 года его нашли в одном из общежитий техникума села Новоалександрово, затем отдали в Дом малютки. Вскоре для Володи нашлась приемная семья из города Орел, в составе родителей, сестренки и двух братиков. Прежде чем попасть в новый дом, мальчик был крещен во Владимирском храме мужского монастыря. Крестными стали – Уполномоченный по правам ребенка во Владимирской области Геннадий Леонардович Прохорычев и Председатель ДОС Юдина Ангелина. Сейчас мальчик живет, растет и развивается в приемной семье в городе Орел.</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9"/>
        <w:gridCol w:w="7462"/>
      </w:tblGrid>
      <w:tr w:rsidR="00D56A4D" w:rsidTr="00D56A4D">
        <w:tc>
          <w:tcPr>
            <w:tcW w:w="7195" w:type="dxa"/>
          </w:tcPr>
          <w:p w:rsidR="00D56A4D" w:rsidRDefault="00D56A4D" w:rsidP="008A5973">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bdr w:val="single" w:sz="4" w:space="0" w:color="auto"/>
                <w:lang w:eastAsia="ru-RU"/>
              </w:rPr>
              <w:drawing>
                <wp:inline distT="0" distB="0" distL="0" distR="0" wp14:anchorId="00969DD0" wp14:editId="2D30D7DB">
                  <wp:extent cx="4302493" cy="3051208"/>
                  <wp:effectExtent l="0" t="0" r="3175" b="0"/>
                  <wp:docPr id="685" name="Рисунок 685" descr="C:\Users\Генадий Леонардович\Desktop\фото дос\HwVjA2syq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Генадий Леонардович\Desktop\фото дос\HwVjA2syqe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303908" cy="3052211"/>
                          </a:xfrm>
                          <a:prstGeom prst="rect">
                            <a:avLst/>
                          </a:prstGeom>
                          <a:noFill/>
                          <a:ln>
                            <a:noFill/>
                          </a:ln>
                        </pic:spPr>
                      </pic:pic>
                    </a:graphicData>
                  </a:graphic>
                </wp:inline>
              </w:drawing>
            </w:r>
          </w:p>
        </w:tc>
        <w:tc>
          <w:tcPr>
            <w:tcW w:w="7196" w:type="dxa"/>
          </w:tcPr>
          <w:p w:rsidR="00D56A4D" w:rsidRDefault="00D56A4D" w:rsidP="008A5973">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bdr w:val="single" w:sz="4" w:space="0" w:color="auto"/>
                <w:lang w:eastAsia="ru-RU"/>
              </w:rPr>
              <w:drawing>
                <wp:inline distT="0" distB="0" distL="0" distR="0" wp14:anchorId="45D5B53D" wp14:editId="3296D1D8">
                  <wp:extent cx="4639377" cy="3051208"/>
                  <wp:effectExtent l="0" t="0" r="8890" b="0"/>
                  <wp:docPr id="686" name="Рисунок 686" descr="C:\Users\Генадий Леонардович\Desktop\фото дос\Ac0kYEWgu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Генадий Леонардович\Desktop\фото дос\Ac0kYEWguYI.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658451" cy="3063753"/>
                          </a:xfrm>
                          <a:prstGeom prst="rect">
                            <a:avLst/>
                          </a:prstGeom>
                          <a:noFill/>
                          <a:ln>
                            <a:noFill/>
                          </a:ln>
                        </pic:spPr>
                      </pic:pic>
                    </a:graphicData>
                  </a:graphic>
                </wp:inline>
              </w:drawing>
            </w:r>
          </w:p>
        </w:tc>
      </w:tr>
    </w:tbl>
    <w:p w:rsidR="00D56A4D" w:rsidRDefault="008A5973" w:rsidP="00D56A4D">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00D56A4D">
        <w:rPr>
          <w:rFonts w:ascii="Times New Roman" w:eastAsia="Times New Roman" w:hAnsi="Times New Roman" w:cs="Times New Roman"/>
          <w:color w:val="000000"/>
          <w:sz w:val="28"/>
          <w:szCs w:val="28"/>
          <w:lang w:eastAsia="ru-RU"/>
        </w:rPr>
        <w:t>Для того, чтобы правильно обозначать направления общественной деятельности, члены ДОС встречались с профессионалами, имеющими большой опыт работы в органах государственной власти. К примеру, встреча с заместителем Председателя Законодательного Собрания Владимирской области Хохловой Ольгой Николаевной была для ребят очень полезной. Вместе с О.Н. Хохловой члены ДОС познакомились со сферами социальной жизни региона и научились взаимодействию с другими общественными структурами.</w:t>
      </w:r>
    </w:p>
    <w:p w:rsidR="00735AD6" w:rsidRDefault="00D56A4D" w:rsidP="00D56A4D">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ab/>
      </w:r>
      <w:r w:rsidRPr="008A5973">
        <w:rPr>
          <w:rFonts w:ascii="Times New Roman" w:eastAsia="Times New Roman" w:hAnsi="Times New Roman" w:cs="Times New Roman"/>
          <w:color w:val="000000"/>
          <w:sz w:val="28"/>
          <w:szCs w:val="28"/>
          <w:lang w:eastAsia="ru-RU"/>
        </w:rPr>
        <w:t>2016 учебный год для Детского общественного совета при Уполномоченном по правам ребенка во Владимирской области начался с поездки на II Всероссийский детский форум «Дети! Россия! Будущее!», проходивший в Калуге с 7 по 9 сентября. Ребята провели там 4 дня. Безусловно, программа форума была насыщенной, а работа – продуктивной. За это недолгое время члены детского совета успели познакомиться с новыми людьми, обменяться опытом с участниками из других регионов РФ, поучаствовать в работе профильных секций, попробовать свои силы в спортивных состязаниях и сдаче ГТО. Члены ДОС были рады побывать на таком замечательном форуме и провести время вместе, ведь эта поездка, бесспорно, сплотила и объединила членов совета еще больше.</w:t>
      </w:r>
      <w:r w:rsidRPr="008A5973">
        <w:rPr>
          <w:rFonts w:ascii="Times New Roman" w:eastAsia="Times New Roman" w:hAnsi="Times New Roman" w:cs="Times New Roman"/>
          <w:color w:val="000000"/>
          <w:sz w:val="28"/>
          <w:szCs w:val="28"/>
          <w:lang w:eastAsia="ru-RU"/>
        </w:rPr>
        <w:tab/>
        <w:t>В октябре 2016 года члены ДОС побывали в гостях на заседании у Детского общественного совета города Москвы, где ребята познакомились с форматом, в котором проходят сборы совета г. Москвы, пообщались лично с Уполномоченным по правам ребенка г. Москвы Е.А. Бунимовичем, а также обменялись опытом с членами Московского ДОС.</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7479"/>
      </w:tblGrid>
      <w:tr w:rsidR="00BE30D5" w:rsidTr="00735AD6">
        <w:trPr>
          <w:trHeight w:val="4771"/>
        </w:trPr>
        <w:tc>
          <w:tcPr>
            <w:tcW w:w="6912" w:type="dxa"/>
          </w:tcPr>
          <w:p w:rsidR="00BE30D5" w:rsidRDefault="00D56A4D" w:rsidP="00D92515">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Pr>
                <w:rFonts w:ascii="Times New Roman" w:hAnsi="Times New Roman" w:cs="Times New Roman"/>
                <w:noProof/>
                <w:color w:val="000000"/>
                <w:sz w:val="28"/>
                <w:szCs w:val="28"/>
                <w:shd w:val="clear" w:color="auto" w:fill="FFFFFF"/>
                <w:lang w:eastAsia="ru-RU"/>
              </w:rPr>
              <w:drawing>
                <wp:inline distT="0" distB="0" distL="0" distR="0" wp14:anchorId="319E28A3" wp14:editId="1B89C444">
                  <wp:extent cx="3988853" cy="2657475"/>
                  <wp:effectExtent l="0" t="0" r="0" b="0"/>
                  <wp:docPr id="676" name="Рисунок 676" descr="C:\Users\Генадий Леонардович\Desktop\фото дос\zvPXlkcGF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Генадий Леонардович\Desktop\фото дос\zvPXlkcGFJk.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994484" cy="2661227"/>
                          </a:xfrm>
                          <a:prstGeom prst="rect">
                            <a:avLst/>
                          </a:prstGeom>
                          <a:noFill/>
                          <a:ln>
                            <a:noFill/>
                          </a:ln>
                        </pic:spPr>
                      </pic:pic>
                    </a:graphicData>
                  </a:graphic>
                </wp:inline>
              </w:drawing>
            </w:r>
          </w:p>
        </w:tc>
        <w:tc>
          <w:tcPr>
            <w:tcW w:w="7479" w:type="dxa"/>
          </w:tcPr>
          <w:p w:rsidR="00BE30D5" w:rsidRDefault="00D56A4D" w:rsidP="00735AD6">
            <w:pPr>
              <w:jc w:val="center"/>
              <w:rPr>
                <w:rFonts w:ascii="Times New Roman" w:eastAsia="Times New Roman" w:hAnsi="Times New Roman" w:cs="Times New Roman"/>
                <w:color w:val="000000"/>
                <w:sz w:val="28"/>
                <w:szCs w:val="28"/>
                <w:lang w:eastAsia="ru-RU"/>
              </w:rPr>
            </w:pPr>
            <w:r>
              <w:rPr>
                <w:rFonts w:ascii="Times New Roman" w:hAnsi="Times New Roman" w:cs="Times New Roman"/>
                <w:noProof/>
                <w:color w:val="000000"/>
                <w:sz w:val="28"/>
                <w:szCs w:val="28"/>
                <w:shd w:val="clear" w:color="auto" w:fill="FFFFFF"/>
                <w:lang w:eastAsia="ru-RU"/>
              </w:rPr>
              <w:drawing>
                <wp:inline distT="0" distB="0" distL="0" distR="0" wp14:anchorId="0F3B3062" wp14:editId="6CBBE49C">
                  <wp:extent cx="4086225" cy="2854647"/>
                  <wp:effectExtent l="0" t="0" r="0" b="3175"/>
                  <wp:docPr id="673" name="Рисунок 673" descr="C:\Users\Генадий Леонардович\Desktop\фото дос\tN4-by5zo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енадий Леонардович\Desktop\фото дос\tN4-by5zoOY.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103313" cy="2866585"/>
                          </a:xfrm>
                          <a:prstGeom prst="rect">
                            <a:avLst/>
                          </a:prstGeom>
                          <a:noFill/>
                          <a:ln>
                            <a:noFill/>
                          </a:ln>
                        </pic:spPr>
                      </pic:pic>
                    </a:graphicData>
                  </a:graphic>
                </wp:inline>
              </w:drawing>
            </w:r>
          </w:p>
        </w:tc>
      </w:tr>
    </w:tbl>
    <w:p w:rsidR="008A5973" w:rsidRPr="008A5973" w:rsidRDefault="008A5973" w:rsidP="008A5973">
      <w:pPr>
        <w:spacing w:after="0" w:line="240" w:lineRule="auto"/>
        <w:jc w:val="both"/>
        <w:rPr>
          <w:rFonts w:ascii="Times New Roman" w:eastAsia="Times New Roman" w:hAnsi="Times New Roman" w:cs="Times New Roman"/>
          <w:color w:val="000000"/>
          <w:sz w:val="28"/>
          <w:szCs w:val="28"/>
          <w:lang w:eastAsia="ru-RU"/>
        </w:rPr>
      </w:pPr>
      <w:r w:rsidRPr="008A5973">
        <w:rPr>
          <w:rFonts w:ascii="Times New Roman" w:eastAsia="Times New Roman" w:hAnsi="Times New Roman" w:cs="Times New Roman"/>
          <w:color w:val="000000"/>
          <w:sz w:val="28"/>
          <w:szCs w:val="28"/>
          <w:lang w:eastAsia="ru-RU"/>
        </w:rPr>
        <w:t>Система обучения активистов детского общественного движения активно развивается и в областном профильном лагере для одаренных старшеклассников «Искатель», который неоднократно посещали большинство членов Детского общественного совета в летние и зимние смены 2015 – 2017 годов.</w:t>
      </w:r>
    </w:p>
    <w:p w:rsidR="008A5973" w:rsidRDefault="008A5973" w:rsidP="008A5973">
      <w:pPr>
        <w:spacing w:after="0" w:line="240" w:lineRule="auto"/>
        <w:jc w:val="both"/>
        <w:rPr>
          <w:rFonts w:ascii="Times New Roman" w:eastAsia="Times New Roman" w:hAnsi="Times New Roman" w:cs="Times New Roman"/>
          <w:color w:val="000000"/>
          <w:sz w:val="28"/>
          <w:szCs w:val="28"/>
          <w:lang w:eastAsia="ru-RU"/>
        </w:rPr>
      </w:pPr>
      <w:r w:rsidRPr="008A5973">
        <w:rPr>
          <w:rFonts w:ascii="Times New Roman" w:eastAsia="Times New Roman" w:hAnsi="Times New Roman" w:cs="Times New Roman"/>
          <w:color w:val="000000"/>
          <w:sz w:val="28"/>
          <w:szCs w:val="28"/>
          <w:lang w:eastAsia="ru-RU"/>
        </w:rPr>
        <w:tab/>
        <w:t xml:space="preserve">Одним из наиболее крупных и масштабных проектов Детского общественного совета является Молодежный дискуссионный клуб «#ДЕТИ33». За время работы данного клуба ребята успели провести три дискуссионных </w:t>
      </w:r>
      <w:r w:rsidRPr="008A5973">
        <w:rPr>
          <w:rFonts w:ascii="Times New Roman" w:eastAsia="Times New Roman" w:hAnsi="Times New Roman" w:cs="Times New Roman"/>
          <w:color w:val="000000"/>
          <w:sz w:val="28"/>
          <w:szCs w:val="28"/>
          <w:lang w:eastAsia="ru-RU"/>
        </w:rPr>
        <w:lastRenderedPageBreak/>
        <w:t>площадки по следующим темам: «Подростковая жестокость: что делать?», «Активный гражданин – миф или реальность?» и «Школьное самоуправление. Зачем?». В данных мероприятиях приняли участие учащиеся образовательных учреждений области, представители правоохранительных органов и общественных организаций региона, психологи, преподаватели. На данный момент этот проект находится на стадии переработки. Более того, на публичных слушаниях "О состоянии молодёжной политики во Владимирской области" Председателем 1 состава Детского общественного совета Юдиной Ангелиной было предложено сотрудничество Молодежного дискуссионного клуба «#ДЕТИ33» с Молодежной Думой при ЗС Владимирской области и с другими общественными организациями региона.</w:t>
      </w:r>
    </w:p>
    <w:p w:rsidR="00D56A4D" w:rsidRDefault="00D56A4D" w:rsidP="008A5973">
      <w:pPr>
        <w:spacing w:after="0" w:line="240" w:lineRule="auto"/>
        <w:jc w:val="both"/>
        <w:rPr>
          <w:rFonts w:ascii="Times New Roman" w:eastAsia="Times New Roman" w:hAnsi="Times New Roman" w:cs="Times New Roman"/>
          <w:color w:val="000000"/>
          <w:sz w:val="28"/>
          <w:szCs w:val="28"/>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4759"/>
        <w:gridCol w:w="4874"/>
      </w:tblGrid>
      <w:tr w:rsidR="00BE30D5" w:rsidTr="00D56A4D">
        <w:trPr>
          <w:trHeight w:val="3146"/>
        </w:trPr>
        <w:tc>
          <w:tcPr>
            <w:tcW w:w="4758" w:type="dxa"/>
          </w:tcPr>
          <w:p w:rsidR="00BE30D5" w:rsidRDefault="006D4544" w:rsidP="008A5973">
            <w:pPr>
              <w:jc w:val="both"/>
              <w:rPr>
                <w:rFonts w:ascii="Times New Roman" w:eastAsia="Times New Roman" w:hAnsi="Times New Roman" w:cs="Times New Roman"/>
                <w:color w:val="000000"/>
                <w:sz w:val="28"/>
                <w:szCs w:val="28"/>
                <w:lang w:eastAsia="ru-RU"/>
              </w:rPr>
            </w:pPr>
            <w:r>
              <w:rPr>
                <w:rFonts w:ascii="Times New Roman" w:hAnsi="Times New Roman" w:cs="Times New Roman"/>
                <w:noProof/>
                <w:sz w:val="28"/>
                <w:szCs w:val="28"/>
                <w:lang w:eastAsia="ru-RU"/>
              </w:rPr>
              <w:drawing>
                <wp:anchor distT="0" distB="0" distL="114300" distR="114300" simplePos="0" relativeHeight="251695104" behindDoc="0" locked="0" layoutInCell="1" allowOverlap="1" wp14:anchorId="481CC87C" wp14:editId="13442AE5">
                  <wp:simplePos x="0" y="0"/>
                  <wp:positionH relativeFrom="column">
                    <wp:posOffset>-63500</wp:posOffset>
                  </wp:positionH>
                  <wp:positionV relativeFrom="paragraph">
                    <wp:posOffset>76200</wp:posOffset>
                  </wp:positionV>
                  <wp:extent cx="2964180" cy="1943735"/>
                  <wp:effectExtent l="0" t="0" r="7620" b="0"/>
                  <wp:wrapSquare wrapText="bothSides"/>
                  <wp:docPr id="687" name="Рисунок 687" descr="C:\Users\Генадий Леонардович\Desktop\фото в доклад 2016\DSCN7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енадий Леонардович\Desktop\фото в доклад 2016\DSCN7277.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964180" cy="19437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59" w:type="dxa"/>
          </w:tcPr>
          <w:p w:rsidR="00BE30D5" w:rsidRDefault="00BE30D5" w:rsidP="008A5973">
            <w:pPr>
              <w:jc w:val="both"/>
              <w:rPr>
                <w:rFonts w:ascii="Times New Roman" w:eastAsia="Times New Roman" w:hAnsi="Times New Roman" w:cs="Times New Roman"/>
                <w:color w:val="000000"/>
                <w:sz w:val="28"/>
                <w:szCs w:val="28"/>
                <w:lang w:eastAsia="ru-RU"/>
              </w:rPr>
            </w:pPr>
            <w:r>
              <w:rPr>
                <w:rFonts w:ascii="Times New Roman" w:hAnsi="Times New Roman" w:cs="Times New Roman"/>
                <w:noProof/>
                <w:color w:val="000000"/>
                <w:sz w:val="28"/>
                <w:szCs w:val="28"/>
                <w:shd w:val="clear" w:color="auto" w:fill="FFFFFF"/>
                <w:lang w:eastAsia="ru-RU"/>
              </w:rPr>
              <w:drawing>
                <wp:inline distT="0" distB="0" distL="0" distR="0" wp14:anchorId="392E519B" wp14:editId="40FD8CE9">
                  <wp:extent cx="2935706" cy="2021306"/>
                  <wp:effectExtent l="0" t="0" r="0" b="0"/>
                  <wp:docPr id="680" name="Рисунок 680" descr="C:\Users\Генадий Леонардович\Desktop\фото дос\dXRHNB8r1y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Генадий Леонардович\Desktop\фото дос\dXRHNB8r1yg.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41578" cy="2025349"/>
                          </a:xfrm>
                          <a:prstGeom prst="rect">
                            <a:avLst/>
                          </a:prstGeom>
                          <a:noFill/>
                          <a:ln>
                            <a:noFill/>
                          </a:ln>
                        </pic:spPr>
                      </pic:pic>
                    </a:graphicData>
                  </a:graphic>
                </wp:inline>
              </w:drawing>
            </w:r>
          </w:p>
        </w:tc>
        <w:tc>
          <w:tcPr>
            <w:tcW w:w="4874" w:type="dxa"/>
          </w:tcPr>
          <w:p w:rsidR="00BE30D5" w:rsidRDefault="00BE30D5" w:rsidP="008A5973">
            <w:pPr>
              <w:jc w:val="both"/>
              <w:rPr>
                <w:rFonts w:ascii="Times New Roman" w:eastAsia="Times New Roman" w:hAnsi="Times New Roman" w:cs="Times New Roman"/>
                <w:color w:val="000000"/>
                <w:sz w:val="28"/>
                <w:szCs w:val="28"/>
                <w:lang w:eastAsia="ru-RU"/>
              </w:rPr>
            </w:pPr>
            <w:r>
              <w:rPr>
                <w:rFonts w:ascii="Times New Roman" w:hAnsi="Times New Roman" w:cs="Times New Roman"/>
                <w:noProof/>
                <w:color w:val="000000"/>
                <w:sz w:val="28"/>
                <w:szCs w:val="28"/>
                <w:shd w:val="clear" w:color="auto" w:fill="FFFFFF"/>
                <w:lang w:eastAsia="ru-RU"/>
              </w:rPr>
              <w:drawing>
                <wp:inline distT="0" distB="0" distL="0" distR="0" wp14:anchorId="5A13AC2C" wp14:editId="3FC0F28B">
                  <wp:extent cx="2993457" cy="2021306"/>
                  <wp:effectExtent l="0" t="0" r="0" b="0"/>
                  <wp:docPr id="681" name="Рисунок 681" descr="C:\Users\Генадий Леонардович\Desktop\фото дос\JS-2K5qox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Генадий Леонардович\Desktop\фото дос\JS-2K5qoxGo.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000574" cy="2026112"/>
                          </a:xfrm>
                          <a:prstGeom prst="rect">
                            <a:avLst/>
                          </a:prstGeom>
                          <a:noFill/>
                          <a:ln>
                            <a:noFill/>
                          </a:ln>
                        </pic:spPr>
                      </pic:pic>
                    </a:graphicData>
                  </a:graphic>
                </wp:inline>
              </w:drawing>
            </w:r>
          </w:p>
        </w:tc>
      </w:tr>
      <w:tr w:rsidR="00BE30D5" w:rsidTr="00D56A4D">
        <w:tc>
          <w:tcPr>
            <w:tcW w:w="4758" w:type="dxa"/>
          </w:tcPr>
          <w:p w:rsidR="00BE30D5" w:rsidRDefault="00BE30D5" w:rsidP="008A5973">
            <w:pPr>
              <w:jc w:val="both"/>
              <w:rPr>
                <w:rFonts w:ascii="Times New Roman" w:eastAsia="Times New Roman" w:hAnsi="Times New Roman" w:cs="Times New Roman"/>
                <w:color w:val="000000"/>
                <w:sz w:val="28"/>
                <w:szCs w:val="28"/>
                <w:lang w:eastAsia="ru-RU"/>
              </w:rPr>
            </w:pPr>
            <w:r>
              <w:rPr>
                <w:rFonts w:ascii="Times New Roman" w:hAnsi="Times New Roman" w:cs="Times New Roman"/>
                <w:noProof/>
                <w:color w:val="000000"/>
                <w:sz w:val="28"/>
                <w:szCs w:val="28"/>
                <w:shd w:val="clear" w:color="auto" w:fill="FFFFFF"/>
                <w:lang w:eastAsia="ru-RU"/>
              </w:rPr>
              <w:drawing>
                <wp:inline distT="0" distB="0" distL="0" distR="0" wp14:anchorId="1B338C74" wp14:editId="239FFB95">
                  <wp:extent cx="3003082" cy="2059806"/>
                  <wp:effectExtent l="0" t="0" r="6985" b="0"/>
                  <wp:docPr id="682" name="Рисунок 682" descr="C:\Users\Генадий Леонардович\Desktop\фото дос\uC2sOXRpam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Генадий Леонардович\Desktop\фото дос\uC2sOXRpam0.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004778" cy="2060969"/>
                          </a:xfrm>
                          <a:prstGeom prst="rect">
                            <a:avLst/>
                          </a:prstGeom>
                          <a:noFill/>
                          <a:ln>
                            <a:noFill/>
                          </a:ln>
                        </pic:spPr>
                      </pic:pic>
                    </a:graphicData>
                  </a:graphic>
                </wp:inline>
              </w:drawing>
            </w:r>
          </w:p>
        </w:tc>
        <w:tc>
          <w:tcPr>
            <w:tcW w:w="4759" w:type="dxa"/>
          </w:tcPr>
          <w:p w:rsidR="00BE30D5" w:rsidRDefault="00BE30D5" w:rsidP="008A5973">
            <w:pPr>
              <w:jc w:val="both"/>
              <w:rPr>
                <w:rFonts w:ascii="Times New Roman" w:eastAsia="Times New Roman" w:hAnsi="Times New Roman" w:cs="Times New Roman"/>
                <w:color w:val="000000"/>
                <w:sz w:val="28"/>
                <w:szCs w:val="28"/>
                <w:lang w:eastAsia="ru-RU"/>
              </w:rPr>
            </w:pPr>
            <w:r>
              <w:rPr>
                <w:rFonts w:ascii="Times New Roman" w:hAnsi="Times New Roman" w:cs="Times New Roman"/>
                <w:noProof/>
                <w:color w:val="000000"/>
                <w:sz w:val="28"/>
                <w:szCs w:val="28"/>
                <w:shd w:val="clear" w:color="auto" w:fill="FFFFFF"/>
                <w:lang w:eastAsia="ru-RU"/>
              </w:rPr>
              <w:drawing>
                <wp:inline distT="0" distB="0" distL="0" distR="0" wp14:anchorId="4B835ADF" wp14:editId="0941EB64">
                  <wp:extent cx="3003083" cy="2059806"/>
                  <wp:effectExtent l="0" t="0" r="6985" b="0"/>
                  <wp:docPr id="683" name="Рисунок 683" descr="C:\Users\Генадий Леонардович\Desktop\фото дос\OJau13YNN3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Генадий Леонардович\Desktop\фото дос\OJau13YNN3o.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012143" cy="2066020"/>
                          </a:xfrm>
                          <a:prstGeom prst="rect">
                            <a:avLst/>
                          </a:prstGeom>
                          <a:noFill/>
                          <a:ln>
                            <a:noFill/>
                          </a:ln>
                        </pic:spPr>
                      </pic:pic>
                    </a:graphicData>
                  </a:graphic>
                </wp:inline>
              </w:drawing>
            </w:r>
          </w:p>
        </w:tc>
        <w:tc>
          <w:tcPr>
            <w:tcW w:w="4874" w:type="dxa"/>
          </w:tcPr>
          <w:p w:rsidR="00BE30D5" w:rsidRDefault="00BE30D5" w:rsidP="008A5973">
            <w:pPr>
              <w:jc w:val="both"/>
              <w:rPr>
                <w:rFonts w:ascii="Times New Roman" w:eastAsia="Times New Roman" w:hAnsi="Times New Roman" w:cs="Times New Roman"/>
                <w:color w:val="000000"/>
                <w:sz w:val="28"/>
                <w:szCs w:val="28"/>
                <w:lang w:eastAsia="ru-RU"/>
              </w:rPr>
            </w:pPr>
            <w:r>
              <w:rPr>
                <w:rFonts w:ascii="Times New Roman" w:hAnsi="Times New Roman" w:cs="Times New Roman"/>
                <w:noProof/>
                <w:color w:val="000000"/>
                <w:sz w:val="28"/>
                <w:szCs w:val="28"/>
                <w:shd w:val="clear" w:color="auto" w:fill="FFFFFF"/>
                <w:lang w:eastAsia="ru-RU"/>
              </w:rPr>
              <w:drawing>
                <wp:inline distT="0" distB="0" distL="0" distR="0" wp14:anchorId="40F00EA7" wp14:editId="546F06C4">
                  <wp:extent cx="3086100" cy="2055591"/>
                  <wp:effectExtent l="0" t="0" r="0" b="1905"/>
                  <wp:docPr id="684" name="Рисунок 684" descr="C:\Users\Генадий Леонардович\Desktop\фото дос\G70wrfnXo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Генадий Леонардович\Desktop\фото дос\G70wrfnXog4.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089873" cy="2058104"/>
                          </a:xfrm>
                          <a:prstGeom prst="rect">
                            <a:avLst/>
                          </a:prstGeom>
                          <a:noFill/>
                          <a:ln>
                            <a:noFill/>
                          </a:ln>
                        </pic:spPr>
                      </pic:pic>
                    </a:graphicData>
                  </a:graphic>
                </wp:inline>
              </w:drawing>
            </w:r>
          </w:p>
        </w:tc>
      </w:tr>
    </w:tbl>
    <w:p w:rsidR="00BE30D5" w:rsidRPr="008A5973" w:rsidRDefault="00BE30D5" w:rsidP="008A5973">
      <w:pPr>
        <w:spacing w:after="0" w:line="240" w:lineRule="auto"/>
        <w:jc w:val="both"/>
        <w:rPr>
          <w:rFonts w:ascii="Times New Roman" w:eastAsia="Times New Roman" w:hAnsi="Times New Roman" w:cs="Times New Roman"/>
          <w:color w:val="000000"/>
          <w:sz w:val="28"/>
          <w:szCs w:val="28"/>
          <w:lang w:eastAsia="ru-RU"/>
        </w:rPr>
      </w:pPr>
    </w:p>
    <w:p w:rsidR="008A5973" w:rsidRDefault="00261397" w:rsidP="008A597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ab/>
        <w:t>Завершающим мероприятием в 2016</w:t>
      </w:r>
      <w:r w:rsidR="008A5973" w:rsidRPr="008A5973">
        <w:rPr>
          <w:rFonts w:ascii="Times New Roman" w:eastAsia="Times New Roman" w:hAnsi="Times New Roman" w:cs="Times New Roman"/>
          <w:color w:val="000000"/>
          <w:sz w:val="28"/>
          <w:szCs w:val="28"/>
          <w:lang w:eastAsia="ru-RU"/>
        </w:rPr>
        <w:t xml:space="preserve"> учебном году стала поездка Детского общественного совета при Уполномоченном по правам ребенка во Владимирской области на слет Детских общественных советов ЦФО в образовательный центр «Команда». Это было уже второе посещение ДОС данного форума. В этот раз в нем приняли участие новые члены совета, которые останутся работать в совете в ближайший год.</w:t>
      </w:r>
    </w:p>
    <w:p w:rsidR="008A5973" w:rsidRDefault="008A5973" w:rsidP="008A5973">
      <w:pPr>
        <w:spacing w:after="0" w:line="240" w:lineRule="auto"/>
        <w:jc w:val="both"/>
        <w:rPr>
          <w:rFonts w:ascii="Times New Roman" w:eastAsia="Times New Roman" w:hAnsi="Times New Roman" w:cs="Times New Roman"/>
          <w:color w:val="000000"/>
          <w:sz w:val="28"/>
          <w:szCs w:val="28"/>
          <w:lang w:eastAsia="ru-RU"/>
        </w:rPr>
      </w:pPr>
      <w:r w:rsidRPr="008A5973">
        <w:rPr>
          <w:rFonts w:ascii="Times New Roman" w:eastAsia="Times New Roman" w:hAnsi="Times New Roman" w:cs="Times New Roman"/>
          <w:color w:val="000000"/>
          <w:sz w:val="28"/>
          <w:szCs w:val="28"/>
          <w:lang w:eastAsia="ru-RU"/>
        </w:rPr>
        <w:tab/>
        <w:t>В связи с тем, что Председателем (Ангелина Юдина) и Сопредседателями (Мария Поздеева, Максим Шляков) являлись ученики 11 класса, которые в этом году покидают Совет, были проведены выборы среди членов ДОС. Уполномоченным по правам ребенка во Владимирской области было внесено предложение об изменении положения организации, так как двое кандидатов на место Председателя получили равное количество голосов.</w:t>
      </w:r>
      <w:r w:rsidR="00261397">
        <w:rPr>
          <w:rFonts w:ascii="Times New Roman" w:eastAsia="Times New Roman" w:hAnsi="Times New Roman" w:cs="Times New Roman"/>
          <w:color w:val="000000"/>
          <w:sz w:val="28"/>
          <w:szCs w:val="28"/>
          <w:lang w:eastAsia="ru-RU"/>
        </w:rPr>
        <w:t xml:space="preserve"> Таким образом, в конце мая 2016</w:t>
      </w:r>
      <w:r w:rsidRPr="008A5973">
        <w:rPr>
          <w:rFonts w:ascii="Times New Roman" w:eastAsia="Times New Roman" w:hAnsi="Times New Roman" w:cs="Times New Roman"/>
          <w:color w:val="000000"/>
          <w:sz w:val="28"/>
          <w:szCs w:val="28"/>
          <w:lang w:eastAsia="ru-RU"/>
        </w:rPr>
        <w:t xml:space="preserve"> года Председатель 1 состава ДОС Юдина Ангелина передала свои полномочия Серёгиной Ирине и Забуге Евгению. Секретарем ДОС выбрана Шишкина Александра, а Артем Дудкин был назначен ответственным за мониторинг проектов в социальных сетях.</w:t>
      </w:r>
      <w:r w:rsidR="00EC71BE" w:rsidRPr="00EC71BE">
        <w:rPr>
          <w:noProof/>
          <w:lang w:eastAsia="ru-RU"/>
        </w:rPr>
        <w:t xml:space="preserve"> </w:t>
      </w:r>
      <w:r w:rsidRPr="008A5973">
        <w:rPr>
          <w:rFonts w:ascii="Times New Roman" w:eastAsia="Times New Roman" w:hAnsi="Times New Roman" w:cs="Times New Roman"/>
          <w:color w:val="000000"/>
          <w:sz w:val="28"/>
          <w:szCs w:val="28"/>
          <w:lang w:eastAsia="ru-RU"/>
        </w:rPr>
        <w:t xml:space="preserve">Ввиду актуальности и </w:t>
      </w:r>
      <w:r w:rsidR="00BE30D5" w:rsidRPr="008A5973">
        <w:rPr>
          <w:rFonts w:ascii="Times New Roman" w:eastAsia="Times New Roman" w:hAnsi="Times New Roman" w:cs="Times New Roman"/>
          <w:color w:val="000000"/>
          <w:sz w:val="28"/>
          <w:szCs w:val="28"/>
          <w:lang w:eastAsia="ru-RU"/>
        </w:rPr>
        <w:t>новизны,</w:t>
      </w:r>
      <w:r w:rsidRPr="008A5973">
        <w:rPr>
          <w:rFonts w:ascii="Times New Roman" w:eastAsia="Times New Roman" w:hAnsi="Times New Roman" w:cs="Times New Roman"/>
          <w:color w:val="000000"/>
          <w:sz w:val="28"/>
          <w:szCs w:val="28"/>
          <w:lang w:eastAsia="ru-RU"/>
        </w:rPr>
        <w:t xml:space="preserve"> проводимых советом мероприятий они активно освещались в средствах массовой информации Владимирской области.</w:t>
      </w:r>
    </w:p>
    <w:p w:rsidR="00C428BB" w:rsidRDefault="00C428BB" w:rsidP="008A5973">
      <w:pPr>
        <w:spacing w:after="0" w:line="240" w:lineRule="auto"/>
        <w:jc w:val="both"/>
        <w:rPr>
          <w:rFonts w:ascii="Times New Roman" w:eastAsia="Times New Roman" w:hAnsi="Times New Roman" w:cs="Times New Roman"/>
          <w:color w:val="000000"/>
          <w:sz w:val="28"/>
          <w:szCs w:val="28"/>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5"/>
        <w:gridCol w:w="7196"/>
      </w:tblGrid>
      <w:tr w:rsidR="00BE30D5" w:rsidTr="00C428BB">
        <w:tc>
          <w:tcPr>
            <w:tcW w:w="7195" w:type="dxa"/>
          </w:tcPr>
          <w:p w:rsidR="00BE30D5" w:rsidRDefault="00BE30D5" w:rsidP="008A5973">
            <w:pPr>
              <w:jc w:val="both"/>
              <w:rPr>
                <w:rFonts w:ascii="Times New Roman" w:eastAsia="Times New Roman" w:hAnsi="Times New Roman" w:cs="Times New Roman"/>
                <w:color w:val="000000"/>
                <w:sz w:val="28"/>
                <w:szCs w:val="28"/>
                <w:lang w:eastAsia="ru-RU"/>
              </w:rPr>
            </w:pPr>
            <w:r w:rsidRPr="004602EC">
              <w:rPr>
                <w:rFonts w:ascii="Times New Roman" w:hAnsi="Times New Roman" w:cs="Times New Roman"/>
                <w:noProof/>
                <w:color w:val="000000"/>
                <w:sz w:val="28"/>
                <w:szCs w:val="28"/>
                <w:shd w:val="clear" w:color="auto" w:fill="FFFFFF"/>
                <w:lang w:eastAsia="ru-RU"/>
              </w:rPr>
              <w:drawing>
                <wp:inline distT="0" distB="0" distL="0" distR="0" wp14:anchorId="15DD0996" wp14:editId="5BC58699">
                  <wp:extent cx="3599849" cy="2589094"/>
                  <wp:effectExtent l="0" t="0" r="635" b="1905"/>
                  <wp:docPr id="677" name="Рисунок 677" descr="https://pp.userapi.com/c637517/v637517073/57027/oMe0OE3SR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p.userapi.com/c637517/v637517073/57027/oMe0OE3SRpA.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607957" cy="2594925"/>
                          </a:xfrm>
                          <a:prstGeom prst="rect">
                            <a:avLst/>
                          </a:prstGeom>
                          <a:noFill/>
                          <a:ln>
                            <a:noFill/>
                          </a:ln>
                        </pic:spPr>
                      </pic:pic>
                    </a:graphicData>
                  </a:graphic>
                </wp:inline>
              </w:drawing>
            </w:r>
          </w:p>
        </w:tc>
        <w:tc>
          <w:tcPr>
            <w:tcW w:w="7196" w:type="dxa"/>
          </w:tcPr>
          <w:p w:rsidR="00BE30D5" w:rsidRDefault="00BE30D5" w:rsidP="008A5973">
            <w:pPr>
              <w:jc w:val="both"/>
              <w:rPr>
                <w:rFonts w:ascii="Times New Roman" w:eastAsia="Times New Roman" w:hAnsi="Times New Roman" w:cs="Times New Roman"/>
                <w:color w:val="000000"/>
                <w:sz w:val="28"/>
                <w:szCs w:val="28"/>
                <w:lang w:eastAsia="ru-RU"/>
              </w:rPr>
            </w:pPr>
            <w:r>
              <w:rPr>
                <w:rFonts w:ascii="Times New Roman" w:hAnsi="Times New Roman" w:cs="Times New Roman"/>
                <w:noProof/>
                <w:color w:val="000000"/>
                <w:sz w:val="28"/>
                <w:szCs w:val="28"/>
                <w:shd w:val="clear" w:color="auto" w:fill="FFFFFF"/>
                <w:lang w:eastAsia="ru-RU"/>
              </w:rPr>
              <w:drawing>
                <wp:inline distT="0" distB="0" distL="0" distR="0" wp14:anchorId="43C983E2" wp14:editId="24D548F3">
                  <wp:extent cx="3734602" cy="2589195"/>
                  <wp:effectExtent l="0" t="0" r="0" b="1905"/>
                  <wp:docPr id="678" name="Рисунок 678" descr="C:\Users\Генадий Леонардович\Desktop\фото дос\YPjKmx_3E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Генадий Леонардович\Desktop\фото дос\YPjKmx_3EG0.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758785" cy="2605961"/>
                          </a:xfrm>
                          <a:prstGeom prst="rect">
                            <a:avLst/>
                          </a:prstGeom>
                          <a:noFill/>
                          <a:ln>
                            <a:noFill/>
                          </a:ln>
                        </pic:spPr>
                      </pic:pic>
                    </a:graphicData>
                  </a:graphic>
                </wp:inline>
              </w:drawing>
            </w:r>
          </w:p>
        </w:tc>
      </w:tr>
    </w:tbl>
    <w:p w:rsidR="00BE30D5" w:rsidRPr="008A5973" w:rsidRDefault="00BE30D5" w:rsidP="008A5973">
      <w:pPr>
        <w:spacing w:after="0" w:line="240" w:lineRule="auto"/>
        <w:jc w:val="both"/>
        <w:rPr>
          <w:rFonts w:ascii="Times New Roman" w:eastAsia="Times New Roman" w:hAnsi="Times New Roman" w:cs="Times New Roman"/>
          <w:color w:val="000000"/>
          <w:sz w:val="28"/>
          <w:szCs w:val="28"/>
          <w:lang w:eastAsia="ru-RU"/>
        </w:rPr>
      </w:pPr>
    </w:p>
    <w:p w:rsidR="008A5973" w:rsidRPr="008A5973" w:rsidRDefault="008A5973" w:rsidP="008A5973">
      <w:pPr>
        <w:spacing w:after="0" w:line="240" w:lineRule="auto"/>
        <w:jc w:val="both"/>
        <w:rPr>
          <w:rFonts w:ascii="Times New Roman" w:eastAsia="Times New Roman" w:hAnsi="Times New Roman" w:cs="Times New Roman"/>
          <w:color w:val="000000"/>
          <w:sz w:val="28"/>
          <w:szCs w:val="28"/>
          <w:lang w:eastAsia="ru-RU"/>
        </w:rPr>
      </w:pPr>
      <w:r w:rsidRPr="008A5973">
        <w:rPr>
          <w:rFonts w:ascii="Times New Roman" w:eastAsia="Times New Roman" w:hAnsi="Times New Roman" w:cs="Times New Roman"/>
          <w:color w:val="000000"/>
          <w:sz w:val="28"/>
          <w:szCs w:val="28"/>
          <w:lang w:eastAsia="ru-RU"/>
        </w:rPr>
        <w:tab/>
        <w:t>Члены Детского общественного совета при Уполномоченном по правам ребенка во Владимирской области не собираются останавливаться на достигнутом, ставят перед собой новые цели, связанные с усовершенствованием системы детского общественного движения на территории Владимирской области, и намерены добиваться новых высот и взаимодействовать с активистами из других субъектов РФ.</w:t>
      </w:r>
    </w:p>
    <w:p w:rsidR="008A5973" w:rsidRDefault="008A5973" w:rsidP="008A5973">
      <w:pPr>
        <w:spacing w:after="0"/>
        <w:jc w:val="both"/>
        <w:rPr>
          <w:rStyle w:val="apple-converted-space"/>
          <w:rFonts w:ascii="Times New Roman" w:hAnsi="Times New Roman" w:cs="Times New Roman"/>
          <w:color w:val="000000"/>
          <w:sz w:val="28"/>
          <w:szCs w:val="28"/>
          <w:shd w:val="clear" w:color="auto" w:fill="FFFFFF"/>
        </w:rPr>
      </w:pPr>
    </w:p>
    <w:tbl>
      <w:tblPr>
        <w:tblStyle w:val="a3"/>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2"/>
        <w:gridCol w:w="6549"/>
      </w:tblGrid>
      <w:tr w:rsidR="00B7772F" w:rsidRPr="00B7772F" w:rsidTr="00B758C6">
        <w:tc>
          <w:tcPr>
            <w:tcW w:w="8202" w:type="dxa"/>
          </w:tcPr>
          <w:p w:rsidR="00B7772F" w:rsidRDefault="00B7772F" w:rsidP="00BA137E">
            <w:pPr>
              <w:jc w:val="both"/>
              <w:outlineLvl w:val="0"/>
              <w:rPr>
                <w:rFonts w:ascii="Times New Roman" w:hAnsi="Times New Roman"/>
                <w:sz w:val="32"/>
                <w:szCs w:val="32"/>
                <w:lang w:eastAsia="ru-RU"/>
              </w:rPr>
            </w:pPr>
          </w:p>
          <w:p w:rsidR="0067725F" w:rsidRDefault="00B7772F" w:rsidP="00BA137E">
            <w:pPr>
              <w:jc w:val="both"/>
              <w:outlineLvl w:val="0"/>
              <w:rPr>
                <w:rFonts w:ascii="Times New Roman" w:hAnsi="Times New Roman"/>
                <w:sz w:val="32"/>
                <w:szCs w:val="32"/>
                <w:lang w:eastAsia="ru-RU"/>
              </w:rPr>
            </w:pPr>
            <w:r>
              <w:rPr>
                <w:noProof/>
                <w:lang w:eastAsia="ru-RU"/>
              </w:rPr>
              <w:drawing>
                <wp:inline distT="0" distB="0" distL="0" distR="0" wp14:anchorId="041E25BD" wp14:editId="139A7D48">
                  <wp:extent cx="5071736" cy="2847975"/>
                  <wp:effectExtent l="0" t="0" r="0" b="0"/>
                  <wp:docPr id="25" name="Рисунок 25" descr="http://novosti33.ru/wp-content/uploads/2016/07/foto_prohoryich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ovosti33.ru/wp-content/uploads/2016/07/foto_prohoryichev.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71736" cy="2847975"/>
                          </a:xfrm>
                          <a:prstGeom prst="rect">
                            <a:avLst/>
                          </a:prstGeom>
                          <a:noFill/>
                          <a:ln>
                            <a:noFill/>
                          </a:ln>
                        </pic:spPr>
                      </pic:pic>
                    </a:graphicData>
                  </a:graphic>
                </wp:inline>
              </w:drawing>
            </w:r>
          </w:p>
        </w:tc>
        <w:tc>
          <w:tcPr>
            <w:tcW w:w="6549" w:type="dxa"/>
          </w:tcPr>
          <w:p w:rsidR="00BB302E" w:rsidRPr="00B7772F" w:rsidRDefault="00BB302E" w:rsidP="0067725F">
            <w:pPr>
              <w:ind w:left="317" w:hanging="283"/>
              <w:jc w:val="center"/>
              <w:rPr>
                <w:rFonts w:ascii="Times New Roman"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67725F" w:rsidRPr="00B7772F" w:rsidRDefault="008A5973" w:rsidP="0067725F">
            <w:pPr>
              <w:ind w:left="317" w:hanging="283"/>
              <w:jc w:val="center"/>
              <w:rPr>
                <w:rFonts w:ascii="Times New Roman"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11</w:t>
            </w:r>
            <w:r w:rsidR="00B7772F">
              <w:rPr>
                <w:rFonts w:ascii="Times New Roman"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67725F" w:rsidRPr="00B7772F">
              <w:rPr>
                <w:rFonts w:ascii="Times New Roman"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ВЗАИМОДЕЙСТВИЕ С ОРГАНАМИ </w:t>
            </w:r>
            <w:r w:rsidR="00B7772F">
              <w:rPr>
                <w:rFonts w:ascii="Times New Roman"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И</w:t>
            </w:r>
            <w:r w:rsidR="0067725F" w:rsidRPr="00B7772F">
              <w:rPr>
                <w:rFonts w:ascii="Times New Roman"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СПОЛНИТЕЛЬНОЙ </w:t>
            </w:r>
          </w:p>
          <w:p w:rsidR="0067725F" w:rsidRPr="00B7772F" w:rsidRDefault="0067725F" w:rsidP="0067725F">
            <w:pPr>
              <w:ind w:left="317" w:hanging="283"/>
              <w:jc w:val="center"/>
              <w:rPr>
                <w:rFonts w:ascii="Times New Roman" w:hAnsi="Times New Roman"/>
                <w:b/>
                <w:sz w:val="40"/>
                <w:szCs w:val="40"/>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7772F">
              <w:rPr>
                <w:rFonts w:ascii="Times New Roman"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И ЗАКОНОДАТЕЛЬНОЙ ВЛАСТИ, ОБЩЕСТВЕННЫМ</w:t>
            </w:r>
            <w:r w:rsidR="00261397">
              <w:rPr>
                <w:rFonts w:ascii="Times New Roman"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И ОБЪЕДИНЕНИЯМИ И ОРГАНИЗАЦИЯМИ</w:t>
            </w:r>
          </w:p>
        </w:tc>
      </w:tr>
    </w:tbl>
    <w:p w:rsidR="00D67255" w:rsidRDefault="00D67255" w:rsidP="00BA137E">
      <w:pPr>
        <w:spacing w:after="0" w:line="240" w:lineRule="auto"/>
        <w:ind w:left="-360" w:firstLine="360"/>
        <w:jc w:val="both"/>
        <w:outlineLvl w:val="0"/>
        <w:rPr>
          <w:rFonts w:ascii="Times New Roman" w:hAnsi="Times New Roman"/>
          <w:sz w:val="32"/>
          <w:szCs w:val="32"/>
          <w:lang w:eastAsia="ru-RU"/>
        </w:rPr>
      </w:pPr>
    </w:p>
    <w:p w:rsidR="00D67255" w:rsidRDefault="00D67255" w:rsidP="00BA137E">
      <w:pPr>
        <w:spacing w:after="0" w:line="240" w:lineRule="auto"/>
        <w:ind w:left="-360" w:firstLine="360"/>
        <w:jc w:val="both"/>
        <w:outlineLvl w:val="0"/>
        <w:rPr>
          <w:rFonts w:ascii="Times New Roman" w:hAnsi="Times New Roman"/>
          <w:sz w:val="32"/>
          <w:szCs w:val="32"/>
          <w:lang w:eastAsia="ru-RU"/>
        </w:rPr>
      </w:pPr>
    </w:p>
    <w:p w:rsidR="00BA137E" w:rsidRPr="00D67255" w:rsidRDefault="00BA137E" w:rsidP="00B40343">
      <w:pPr>
        <w:spacing w:after="0" w:line="240" w:lineRule="auto"/>
        <w:ind w:firstLine="709"/>
        <w:jc w:val="both"/>
        <w:rPr>
          <w:rFonts w:ascii="Times New Roman" w:hAnsi="Times New Roman" w:cs="Times New Roman"/>
          <w:sz w:val="28"/>
          <w:szCs w:val="28"/>
        </w:rPr>
      </w:pPr>
      <w:r w:rsidRPr="00D67255">
        <w:rPr>
          <w:rFonts w:ascii="Times New Roman" w:hAnsi="Times New Roman" w:cs="Times New Roman"/>
          <w:sz w:val="28"/>
          <w:szCs w:val="28"/>
        </w:rPr>
        <w:t xml:space="preserve">В целях обеспечения гарантий прав и законных интересов ребенка в </w:t>
      </w:r>
      <w:r w:rsidR="00261397">
        <w:rPr>
          <w:rFonts w:ascii="Times New Roman" w:hAnsi="Times New Roman" w:cs="Times New Roman"/>
          <w:sz w:val="28"/>
          <w:szCs w:val="28"/>
        </w:rPr>
        <w:t>нашем регионе принят областной З</w:t>
      </w:r>
      <w:r w:rsidRPr="00D67255">
        <w:rPr>
          <w:rFonts w:ascii="Times New Roman" w:hAnsi="Times New Roman" w:cs="Times New Roman"/>
          <w:sz w:val="28"/>
          <w:szCs w:val="28"/>
        </w:rPr>
        <w:t xml:space="preserve">акон </w:t>
      </w:r>
      <w:r w:rsidR="00B40343">
        <w:rPr>
          <w:rFonts w:ascii="Times New Roman" w:hAnsi="Times New Roman" w:cs="Times New Roman"/>
          <w:sz w:val="28"/>
          <w:szCs w:val="28"/>
        </w:rPr>
        <w:t xml:space="preserve">   </w:t>
      </w:r>
      <w:r w:rsidRPr="00D67255">
        <w:rPr>
          <w:rFonts w:ascii="Times New Roman" w:hAnsi="Times New Roman" w:cs="Times New Roman"/>
          <w:sz w:val="28"/>
          <w:szCs w:val="28"/>
        </w:rPr>
        <w:t xml:space="preserve">№ 108-ОЗ от 25 ноября 2010г. «Об Уполномоченном по правам ребенка во Владимирской области». </w:t>
      </w:r>
    </w:p>
    <w:p w:rsidR="00BA137E" w:rsidRPr="00D67255" w:rsidRDefault="00BA137E" w:rsidP="00B40343">
      <w:pPr>
        <w:spacing w:after="0" w:line="240" w:lineRule="auto"/>
        <w:ind w:firstLine="709"/>
        <w:contextualSpacing/>
        <w:jc w:val="both"/>
        <w:rPr>
          <w:rFonts w:ascii="Times New Roman" w:hAnsi="Times New Roman" w:cs="Times New Roman"/>
          <w:sz w:val="28"/>
          <w:szCs w:val="28"/>
        </w:rPr>
      </w:pPr>
      <w:r w:rsidRPr="00D67255">
        <w:rPr>
          <w:rFonts w:ascii="Times New Roman" w:hAnsi="Times New Roman" w:cs="Times New Roman"/>
          <w:sz w:val="28"/>
          <w:szCs w:val="28"/>
        </w:rPr>
        <w:t xml:space="preserve">Вместе с тем, осуществление деятельности Уполномоченного невозможно без постоянного взаимодействия с </w:t>
      </w:r>
      <w:r w:rsidR="00D67255" w:rsidRPr="00D67255">
        <w:rPr>
          <w:rFonts w:ascii="Times New Roman" w:hAnsi="Times New Roman" w:cs="Times New Roman"/>
          <w:sz w:val="28"/>
          <w:szCs w:val="28"/>
        </w:rPr>
        <w:t>Законодательным Собранием</w:t>
      </w:r>
      <w:r w:rsidRPr="00D67255">
        <w:rPr>
          <w:rFonts w:ascii="Times New Roman" w:hAnsi="Times New Roman" w:cs="Times New Roman"/>
          <w:sz w:val="28"/>
          <w:szCs w:val="28"/>
        </w:rPr>
        <w:t xml:space="preserve"> и администрацией Владимирской области</w:t>
      </w:r>
      <w:r w:rsidR="00B970FC">
        <w:rPr>
          <w:rFonts w:ascii="Times New Roman" w:hAnsi="Times New Roman" w:cs="Times New Roman"/>
          <w:sz w:val="28"/>
          <w:szCs w:val="28"/>
        </w:rPr>
        <w:t>, общественными организациями и объединениями региона</w:t>
      </w:r>
      <w:r w:rsidRPr="00D67255">
        <w:rPr>
          <w:rFonts w:ascii="Times New Roman" w:hAnsi="Times New Roman" w:cs="Times New Roman"/>
          <w:sz w:val="28"/>
          <w:szCs w:val="28"/>
        </w:rPr>
        <w:t>.</w:t>
      </w:r>
    </w:p>
    <w:p w:rsidR="00BA137E" w:rsidRPr="00BB302E" w:rsidRDefault="00BA137E" w:rsidP="00B40343">
      <w:pPr>
        <w:spacing w:after="0" w:line="240" w:lineRule="auto"/>
        <w:ind w:firstLine="709"/>
        <w:contextualSpacing/>
        <w:jc w:val="both"/>
        <w:rPr>
          <w:rFonts w:ascii="Times New Roman" w:hAnsi="Times New Roman" w:cs="Times New Roman"/>
          <w:sz w:val="28"/>
          <w:szCs w:val="28"/>
        </w:rPr>
      </w:pPr>
      <w:r w:rsidRPr="00D67255">
        <w:rPr>
          <w:rFonts w:ascii="Times New Roman" w:hAnsi="Times New Roman" w:cs="Times New Roman"/>
          <w:sz w:val="28"/>
          <w:szCs w:val="28"/>
        </w:rPr>
        <w:t xml:space="preserve">Благодаря сотрудничеству с органами законодательной </w:t>
      </w:r>
      <w:r w:rsidR="00B970FC">
        <w:rPr>
          <w:rFonts w:ascii="Times New Roman" w:hAnsi="Times New Roman" w:cs="Times New Roman"/>
          <w:sz w:val="28"/>
          <w:szCs w:val="28"/>
        </w:rPr>
        <w:t xml:space="preserve">и исполнительной </w:t>
      </w:r>
      <w:r w:rsidRPr="00D67255">
        <w:rPr>
          <w:rFonts w:ascii="Times New Roman" w:hAnsi="Times New Roman" w:cs="Times New Roman"/>
          <w:sz w:val="28"/>
          <w:szCs w:val="28"/>
        </w:rPr>
        <w:t>власти области У</w:t>
      </w:r>
      <w:r w:rsidR="00822D7A">
        <w:rPr>
          <w:rFonts w:ascii="Times New Roman" w:hAnsi="Times New Roman" w:cs="Times New Roman"/>
          <w:sz w:val="28"/>
          <w:szCs w:val="28"/>
        </w:rPr>
        <w:t>по</w:t>
      </w:r>
      <w:r w:rsidR="00B970FC">
        <w:rPr>
          <w:rFonts w:ascii="Times New Roman" w:hAnsi="Times New Roman" w:cs="Times New Roman"/>
          <w:sz w:val="28"/>
          <w:szCs w:val="28"/>
        </w:rPr>
        <w:t>лномоченный</w:t>
      </w:r>
      <w:r w:rsidRPr="00D67255">
        <w:rPr>
          <w:rFonts w:ascii="Times New Roman" w:hAnsi="Times New Roman" w:cs="Times New Roman"/>
          <w:sz w:val="28"/>
          <w:szCs w:val="28"/>
        </w:rPr>
        <w:t xml:space="preserve"> имеет возможность участвовать в формировании </w:t>
      </w:r>
      <w:r w:rsidRPr="00BB302E">
        <w:rPr>
          <w:rFonts w:ascii="Times New Roman" w:hAnsi="Times New Roman" w:cs="Times New Roman"/>
          <w:sz w:val="28"/>
          <w:szCs w:val="28"/>
        </w:rPr>
        <w:t>позитивной стратегии по отношению к детству.</w:t>
      </w:r>
    </w:p>
    <w:p w:rsidR="00BA137E" w:rsidRPr="00BB302E" w:rsidRDefault="00BA137E" w:rsidP="00B40343">
      <w:pPr>
        <w:spacing w:after="0" w:line="240" w:lineRule="auto"/>
        <w:ind w:firstLine="709"/>
        <w:contextualSpacing/>
        <w:jc w:val="both"/>
        <w:rPr>
          <w:rFonts w:ascii="Times New Roman" w:hAnsi="Times New Roman" w:cs="Times New Roman"/>
          <w:sz w:val="28"/>
          <w:szCs w:val="28"/>
        </w:rPr>
      </w:pPr>
      <w:r w:rsidRPr="00BB302E">
        <w:rPr>
          <w:rFonts w:ascii="Times New Roman" w:hAnsi="Times New Roman" w:cs="Times New Roman"/>
          <w:sz w:val="28"/>
          <w:szCs w:val="28"/>
        </w:rPr>
        <w:t>Совместная деятельность имеет следующие основные направления:</w:t>
      </w:r>
    </w:p>
    <w:p w:rsidR="00BA137E" w:rsidRPr="00BB302E" w:rsidRDefault="00BA137E" w:rsidP="00B40343">
      <w:pPr>
        <w:spacing w:after="0" w:line="240" w:lineRule="auto"/>
        <w:ind w:firstLine="709"/>
        <w:contextualSpacing/>
        <w:jc w:val="both"/>
        <w:rPr>
          <w:rFonts w:ascii="Times New Roman" w:hAnsi="Times New Roman" w:cs="Times New Roman"/>
          <w:sz w:val="28"/>
          <w:szCs w:val="28"/>
        </w:rPr>
      </w:pPr>
      <w:r w:rsidRPr="00BB302E">
        <w:rPr>
          <w:rFonts w:ascii="Times New Roman" w:hAnsi="Times New Roman" w:cs="Times New Roman"/>
          <w:sz w:val="28"/>
          <w:szCs w:val="28"/>
        </w:rPr>
        <w:t>- совместное проведение мониторинга детских учреждений, проверочных мероприятий</w:t>
      </w:r>
    </w:p>
    <w:p w:rsidR="00BA137E" w:rsidRPr="00BB302E" w:rsidRDefault="00BA137E" w:rsidP="00B40343">
      <w:pPr>
        <w:spacing w:after="0" w:line="240" w:lineRule="auto"/>
        <w:contextualSpacing/>
        <w:jc w:val="both"/>
        <w:rPr>
          <w:rFonts w:ascii="Times New Roman" w:hAnsi="Times New Roman" w:cs="Times New Roman"/>
          <w:sz w:val="28"/>
          <w:szCs w:val="28"/>
        </w:rPr>
      </w:pPr>
      <w:r w:rsidRPr="00BB302E">
        <w:rPr>
          <w:rFonts w:ascii="Times New Roman" w:hAnsi="Times New Roman" w:cs="Times New Roman"/>
          <w:sz w:val="28"/>
          <w:szCs w:val="28"/>
        </w:rPr>
        <w:t>Выезды в загородные лагеря, иные детские учреждения области с плановыми и внеплановыми проверками.</w:t>
      </w:r>
    </w:p>
    <w:p w:rsidR="00BA137E" w:rsidRPr="00BB302E" w:rsidRDefault="00BA137E" w:rsidP="00B40343">
      <w:pPr>
        <w:spacing w:after="0" w:line="240" w:lineRule="auto"/>
        <w:ind w:firstLine="709"/>
        <w:contextualSpacing/>
        <w:jc w:val="both"/>
        <w:rPr>
          <w:rFonts w:ascii="Times New Roman" w:hAnsi="Times New Roman" w:cs="Times New Roman"/>
          <w:sz w:val="28"/>
          <w:szCs w:val="28"/>
        </w:rPr>
      </w:pPr>
      <w:r w:rsidRPr="00BB302E">
        <w:rPr>
          <w:rFonts w:ascii="Times New Roman" w:hAnsi="Times New Roman" w:cs="Times New Roman"/>
          <w:sz w:val="28"/>
          <w:szCs w:val="28"/>
        </w:rPr>
        <w:t>- рассмотрение обращений граждан, касающихся фактов нарушения прав и законных интересов ребенка.</w:t>
      </w:r>
    </w:p>
    <w:p w:rsidR="00BA137E" w:rsidRPr="00BB302E" w:rsidRDefault="00BA137E" w:rsidP="00D67255">
      <w:pPr>
        <w:spacing w:after="0" w:line="240" w:lineRule="auto"/>
        <w:ind w:firstLine="709"/>
        <w:contextualSpacing/>
        <w:jc w:val="both"/>
        <w:rPr>
          <w:rFonts w:ascii="Times New Roman" w:hAnsi="Times New Roman" w:cs="Times New Roman"/>
          <w:sz w:val="28"/>
          <w:szCs w:val="28"/>
        </w:rPr>
      </w:pPr>
      <w:r w:rsidRPr="00BB302E">
        <w:rPr>
          <w:rFonts w:ascii="Times New Roman" w:hAnsi="Times New Roman" w:cs="Times New Roman"/>
          <w:sz w:val="28"/>
          <w:szCs w:val="28"/>
        </w:rPr>
        <w:lastRenderedPageBreak/>
        <w:t>В рамках работы с обращениями нередко происходят совместные выезды У</w:t>
      </w:r>
      <w:r w:rsidR="00B970FC" w:rsidRPr="00BB302E">
        <w:rPr>
          <w:rFonts w:ascii="Times New Roman" w:hAnsi="Times New Roman" w:cs="Times New Roman"/>
          <w:sz w:val="28"/>
          <w:szCs w:val="28"/>
        </w:rPr>
        <w:t>полномоченного</w:t>
      </w:r>
      <w:r w:rsidRPr="00BB302E">
        <w:rPr>
          <w:rFonts w:ascii="Times New Roman" w:hAnsi="Times New Roman" w:cs="Times New Roman"/>
          <w:sz w:val="28"/>
          <w:szCs w:val="28"/>
        </w:rPr>
        <w:t xml:space="preserve"> с представителями ЗС и администрации с целью устранения проблемного вопроса на месте, встречи с депутатами в муниципалитетах, проверки детских учреждений по жалобам граждан.</w:t>
      </w:r>
    </w:p>
    <w:p w:rsidR="00BA137E" w:rsidRPr="00BB302E" w:rsidRDefault="00BA137E" w:rsidP="00D67255">
      <w:pPr>
        <w:spacing w:after="0" w:line="240" w:lineRule="auto"/>
        <w:ind w:firstLine="709"/>
        <w:contextualSpacing/>
        <w:jc w:val="both"/>
        <w:rPr>
          <w:rFonts w:ascii="Times New Roman" w:hAnsi="Times New Roman" w:cs="Times New Roman"/>
          <w:sz w:val="28"/>
          <w:szCs w:val="28"/>
        </w:rPr>
      </w:pPr>
      <w:r w:rsidRPr="00BB302E">
        <w:rPr>
          <w:rFonts w:ascii="Times New Roman" w:hAnsi="Times New Roman" w:cs="Times New Roman"/>
          <w:sz w:val="28"/>
          <w:szCs w:val="28"/>
        </w:rPr>
        <w:t>- по итогам работы с некоторыми обращениями, а также в ходе мониторинга нормативно-правовых актов У</w:t>
      </w:r>
      <w:r w:rsidR="00B970FC" w:rsidRPr="00BB302E">
        <w:rPr>
          <w:rFonts w:ascii="Times New Roman" w:hAnsi="Times New Roman" w:cs="Times New Roman"/>
          <w:sz w:val="28"/>
          <w:szCs w:val="28"/>
        </w:rPr>
        <w:t>полномоченный</w:t>
      </w:r>
      <w:r w:rsidRPr="00BB302E">
        <w:rPr>
          <w:rFonts w:ascii="Times New Roman" w:hAnsi="Times New Roman" w:cs="Times New Roman"/>
          <w:sz w:val="28"/>
          <w:szCs w:val="28"/>
        </w:rPr>
        <w:t xml:space="preserve"> вносит в ЗС области свои предложения о совершенствовании механизма обеспечения и защиты прав и законных интересов ребенка.</w:t>
      </w:r>
    </w:p>
    <w:p w:rsidR="00BA137E" w:rsidRPr="00BB302E" w:rsidRDefault="00DF47A9" w:rsidP="00D67255">
      <w:pPr>
        <w:autoSpaceDE w:val="0"/>
        <w:autoSpaceDN w:val="0"/>
        <w:adjustRightInd w:val="0"/>
        <w:spacing w:after="0" w:line="240" w:lineRule="auto"/>
        <w:ind w:firstLine="540"/>
        <w:jc w:val="both"/>
        <w:outlineLvl w:val="3"/>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92032" behindDoc="0" locked="0" layoutInCell="1" allowOverlap="1" wp14:anchorId="517928B4" wp14:editId="301B7036">
            <wp:simplePos x="0" y="0"/>
            <wp:positionH relativeFrom="column">
              <wp:posOffset>58420</wp:posOffset>
            </wp:positionH>
            <wp:positionV relativeFrom="paragraph">
              <wp:posOffset>299085</wp:posOffset>
            </wp:positionV>
            <wp:extent cx="3257550" cy="2491740"/>
            <wp:effectExtent l="0" t="0" r="0" b="3810"/>
            <wp:wrapSquare wrapText="bothSides"/>
            <wp:docPr id="22" name="Рисунок 22" descr="C:\Users\Генадий Леонардович\Desktop\e73328d517a2efcbed3c24d66fba0b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енадий Леонардович\Desktop\e73328d517a2efcbed3c24d66fba0ba0.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257550" cy="2491740"/>
                    </a:xfrm>
                    <a:prstGeom prst="rect">
                      <a:avLst/>
                    </a:prstGeom>
                    <a:noFill/>
                    <a:ln>
                      <a:noFill/>
                    </a:ln>
                  </pic:spPr>
                </pic:pic>
              </a:graphicData>
            </a:graphic>
            <wp14:sizeRelH relativeFrom="page">
              <wp14:pctWidth>0</wp14:pctWidth>
            </wp14:sizeRelH>
            <wp14:sizeRelV relativeFrom="page">
              <wp14:pctHeight>0</wp14:pctHeight>
            </wp14:sizeRelV>
          </wp:anchor>
        </w:drawing>
      </w:r>
      <w:r w:rsidR="00BA137E" w:rsidRPr="00BB302E">
        <w:rPr>
          <w:rFonts w:ascii="Times New Roman" w:hAnsi="Times New Roman" w:cs="Times New Roman"/>
          <w:sz w:val="28"/>
          <w:szCs w:val="28"/>
        </w:rPr>
        <w:t xml:space="preserve">Предложения об исключении </w:t>
      </w:r>
      <w:r w:rsidR="00BA137E" w:rsidRPr="00BB302E">
        <w:rPr>
          <w:rFonts w:ascii="Times New Roman" w:eastAsia="Times New Roman" w:hAnsi="Times New Roman" w:cs="Times New Roman"/>
          <w:sz w:val="28"/>
          <w:szCs w:val="28"/>
        </w:rPr>
        <w:t>обязанности органов опеки над</w:t>
      </w:r>
      <w:r w:rsidR="00BA137E" w:rsidRPr="00D67255">
        <w:rPr>
          <w:rFonts w:ascii="Times New Roman" w:eastAsia="Times New Roman" w:hAnsi="Times New Roman" w:cs="Times New Roman"/>
          <w:sz w:val="28"/>
          <w:szCs w:val="28"/>
        </w:rPr>
        <w:t xml:space="preserve"> взрослыми недееспособными, ограниченно  недееспособными,  безвестно отсутствующими, невменяемыми  гражданами и др. предложения по органам опеки; о необходимости  конкретизировать понятия  «сохранность»  и  «закрепление» жилого помещения за временно отсутствующими гражданами в Федеральном  законе  № 159 –</w:t>
      </w:r>
      <w:r w:rsidR="00822D7A">
        <w:rPr>
          <w:rFonts w:ascii="Times New Roman" w:eastAsia="Times New Roman" w:hAnsi="Times New Roman" w:cs="Times New Roman"/>
          <w:sz w:val="28"/>
          <w:szCs w:val="28"/>
        </w:rPr>
        <w:t xml:space="preserve"> </w:t>
      </w:r>
      <w:r w:rsidR="00BA137E" w:rsidRPr="00D67255">
        <w:rPr>
          <w:rFonts w:ascii="Times New Roman" w:eastAsia="Times New Roman" w:hAnsi="Times New Roman" w:cs="Times New Roman"/>
          <w:sz w:val="28"/>
          <w:szCs w:val="28"/>
        </w:rPr>
        <w:t xml:space="preserve">ФЗ от 21.12.1996 «О дополнительных гарантиях по социальной поддержке  детей-сирот и детей, оставшихся без попечения родителей»; необходимость закрепления понятия «злостность» с позиции денежной суммы и времени неуплаты долга </w:t>
      </w:r>
      <w:r w:rsidR="00BA137E" w:rsidRPr="00BB302E">
        <w:rPr>
          <w:rFonts w:ascii="Times New Roman" w:eastAsia="Times New Roman" w:hAnsi="Times New Roman" w:cs="Times New Roman"/>
          <w:sz w:val="28"/>
          <w:szCs w:val="28"/>
        </w:rPr>
        <w:t>по алиментам и др.</w:t>
      </w:r>
    </w:p>
    <w:p w:rsidR="00BA137E" w:rsidRPr="00BB302E" w:rsidRDefault="00BA137E" w:rsidP="00D67255">
      <w:pPr>
        <w:autoSpaceDE w:val="0"/>
        <w:autoSpaceDN w:val="0"/>
        <w:adjustRightInd w:val="0"/>
        <w:spacing w:after="0" w:line="240" w:lineRule="auto"/>
        <w:ind w:firstLine="540"/>
        <w:jc w:val="both"/>
        <w:outlineLvl w:val="3"/>
        <w:rPr>
          <w:rFonts w:ascii="Times New Roman" w:eastAsia="Times New Roman" w:hAnsi="Times New Roman" w:cs="Times New Roman"/>
          <w:sz w:val="28"/>
          <w:szCs w:val="28"/>
        </w:rPr>
      </w:pPr>
      <w:r w:rsidRPr="00BB302E">
        <w:rPr>
          <w:rFonts w:ascii="Times New Roman" w:eastAsia="Times New Roman" w:hAnsi="Times New Roman" w:cs="Times New Roman"/>
          <w:sz w:val="28"/>
          <w:szCs w:val="28"/>
        </w:rPr>
        <w:t>- участие УПР в разработке нормативных-правовых актов Владимирской области, затрагивающих вопросы соблюдения прав, свобод и законных интересов ребенка:</w:t>
      </w:r>
    </w:p>
    <w:p w:rsidR="00BA137E" w:rsidRPr="00D67255" w:rsidRDefault="00A707CD" w:rsidP="00D67255">
      <w:pPr>
        <w:autoSpaceDE w:val="0"/>
        <w:autoSpaceDN w:val="0"/>
        <w:adjustRightInd w:val="0"/>
        <w:spacing w:after="0" w:line="240" w:lineRule="auto"/>
        <w:ind w:firstLine="540"/>
        <w:jc w:val="both"/>
        <w:outlineLvl w:val="3"/>
        <w:rPr>
          <w:rFonts w:ascii="Times New Roman" w:eastAsia="Times New Roman" w:hAnsi="Times New Roman" w:cs="Times New Roman"/>
          <w:sz w:val="28"/>
          <w:szCs w:val="28"/>
        </w:rPr>
      </w:pPr>
      <w:r w:rsidRPr="00A707CD">
        <w:rPr>
          <w:rFonts w:ascii="Times New Roman" w:eastAsia="Times New Roman" w:hAnsi="Times New Roman" w:cs="Times New Roman"/>
          <w:sz w:val="28"/>
          <w:szCs w:val="28"/>
        </w:rPr>
        <w:t xml:space="preserve"> </w:t>
      </w:r>
      <w:r w:rsidR="00BA137E" w:rsidRPr="00D67255">
        <w:rPr>
          <w:rFonts w:ascii="Times New Roman" w:eastAsia="Times New Roman" w:hAnsi="Times New Roman" w:cs="Times New Roman"/>
          <w:sz w:val="28"/>
          <w:szCs w:val="28"/>
        </w:rPr>
        <w:t xml:space="preserve">Закон Владимирской области от 29.12.2011 г. № 127-ОЗ «О дополнительных мерах государственной поддержки семей, имеющих детей, на территории Владимирской области» - областной материнский (семейный) капитал; </w:t>
      </w:r>
    </w:p>
    <w:p w:rsidR="00BA137E" w:rsidRPr="00D67255" w:rsidRDefault="00BA137E" w:rsidP="00D67255">
      <w:pPr>
        <w:autoSpaceDE w:val="0"/>
        <w:autoSpaceDN w:val="0"/>
        <w:adjustRightInd w:val="0"/>
        <w:spacing w:after="0" w:line="240" w:lineRule="auto"/>
        <w:ind w:firstLine="540"/>
        <w:jc w:val="both"/>
        <w:outlineLvl w:val="3"/>
        <w:rPr>
          <w:rFonts w:ascii="Times New Roman" w:eastAsia="Times New Roman" w:hAnsi="Times New Roman" w:cs="Times New Roman"/>
          <w:sz w:val="28"/>
          <w:szCs w:val="28"/>
        </w:rPr>
      </w:pPr>
      <w:r w:rsidRPr="00D67255">
        <w:rPr>
          <w:rFonts w:ascii="Times New Roman" w:eastAsia="Times New Roman" w:hAnsi="Times New Roman" w:cs="Times New Roman"/>
          <w:sz w:val="28"/>
          <w:szCs w:val="28"/>
        </w:rPr>
        <w:t>О внесении изменений в Закон Владимирской области от 11.03.2010 г. № 11-ОЗ «О регулировании земельных отношений на территории Владимирской области» - в части урегулирования порядка предоставления земельных участков для многодетных семей;</w:t>
      </w:r>
    </w:p>
    <w:p w:rsidR="00BA137E" w:rsidRPr="00D67255" w:rsidRDefault="00BA137E" w:rsidP="00D67255">
      <w:pPr>
        <w:autoSpaceDE w:val="0"/>
        <w:autoSpaceDN w:val="0"/>
        <w:adjustRightInd w:val="0"/>
        <w:spacing w:after="0" w:line="240" w:lineRule="auto"/>
        <w:ind w:firstLine="540"/>
        <w:jc w:val="both"/>
        <w:outlineLvl w:val="3"/>
        <w:rPr>
          <w:rFonts w:ascii="Times New Roman" w:eastAsia="Times New Roman" w:hAnsi="Times New Roman" w:cs="Times New Roman"/>
          <w:sz w:val="28"/>
          <w:szCs w:val="28"/>
        </w:rPr>
      </w:pPr>
      <w:r w:rsidRPr="00D67255">
        <w:rPr>
          <w:rFonts w:ascii="Times New Roman" w:eastAsia="Times New Roman" w:hAnsi="Times New Roman" w:cs="Times New Roman"/>
          <w:sz w:val="28"/>
          <w:szCs w:val="28"/>
        </w:rPr>
        <w:t>О внесении изменений и дополнений в Закон Владимирской области от 28.12.2006 № 193 «О мерах по защите нравственности и здоровья детей во Владимирской области»;</w:t>
      </w:r>
    </w:p>
    <w:p w:rsidR="00BA137E" w:rsidRPr="00BB302E" w:rsidRDefault="00BA137E" w:rsidP="00D67255">
      <w:pPr>
        <w:spacing w:after="0" w:line="240" w:lineRule="auto"/>
        <w:ind w:firstLine="708"/>
        <w:jc w:val="both"/>
        <w:rPr>
          <w:rFonts w:ascii="Times New Roman" w:eastAsia="Times New Roman" w:hAnsi="Times New Roman" w:cs="Times New Roman"/>
          <w:sz w:val="28"/>
          <w:szCs w:val="28"/>
          <w:lang w:eastAsia="ru-RU"/>
        </w:rPr>
      </w:pPr>
      <w:r w:rsidRPr="00D67255">
        <w:rPr>
          <w:rFonts w:ascii="Times New Roman" w:eastAsia="Times New Roman" w:hAnsi="Times New Roman" w:cs="Times New Roman"/>
          <w:sz w:val="28"/>
          <w:szCs w:val="28"/>
        </w:rPr>
        <w:t xml:space="preserve">О </w:t>
      </w:r>
      <w:r w:rsidRPr="00D67255">
        <w:rPr>
          <w:rFonts w:ascii="Times New Roman" w:eastAsia="Times New Roman" w:hAnsi="Times New Roman" w:cs="Times New Roman"/>
          <w:sz w:val="28"/>
          <w:szCs w:val="28"/>
          <w:lang w:eastAsia="ru-RU"/>
        </w:rPr>
        <w:t xml:space="preserve">признании утратившим силу Закона Владимирской области «О порядке и условиях вступления в </w:t>
      </w:r>
      <w:proofErr w:type="gramStart"/>
      <w:r w:rsidRPr="00D67255">
        <w:rPr>
          <w:rFonts w:ascii="Times New Roman" w:eastAsia="Times New Roman" w:hAnsi="Times New Roman" w:cs="Times New Roman"/>
          <w:sz w:val="28"/>
          <w:szCs w:val="28"/>
          <w:lang w:eastAsia="ru-RU"/>
        </w:rPr>
        <w:t>брак  лиц</w:t>
      </w:r>
      <w:proofErr w:type="gramEnd"/>
      <w:r w:rsidRPr="00D67255">
        <w:rPr>
          <w:rFonts w:ascii="Times New Roman" w:eastAsia="Times New Roman" w:hAnsi="Times New Roman" w:cs="Times New Roman"/>
          <w:sz w:val="28"/>
          <w:szCs w:val="28"/>
          <w:lang w:eastAsia="ru-RU"/>
        </w:rPr>
        <w:t>, не достигших возраста шестнадцати лет» и др.</w:t>
      </w:r>
      <w:r w:rsidR="00261397">
        <w:rPr>
          <w:rFonts w:ascii="Times New Roman" w:eastAsia="Times New Roman" w:hAnsi="Times New Roman" w:cs="Times New Roman"/>
          <w:sz w:val="28"/>
          <w:szCs w:val="28"/>
          <w:lang w:eastAsia="ru-RU"/>
        </w:rPr>
        <w:t>;</w:t>
      </w:r>
    </w:p>
    <w:p w:rsidR="00BA137E" w:rsidRPr="00BB302E" w:rsidRDefault="00BA137E" w:rsidP="00D67255">
      <w:pPr>
        <w:spacing w:after="0" w:line="240" w:lineRule="auto"/>
        <w:ind w:firstLine="708"/>
        <w:jc w:val="both"/>
        <w:rPr>
          <w:rFonts w:ascii="Times New Roman" w:eastAsia="Times New Roman" w:hAnsi="Times New Roman" w:cs="Times New Roman"/>
          <w:sz w:val="28"/>
          <w:szCs w:val="28"/>
          <w:lang w:eastAsia="ru-RU"/>
        </w:rPr>
      </w:pPr>
      <w:r w:rsidRPr="00BB302E">
        <w:rPr>
          <w:rFonts w:ascii="Times New Roman" w:eastAsia="Times New Roman" w:hAnsi="Times New Roman" w:cs="Times New Roman"/>
          <w:sz w:val="28"/>
          <w:szCs w:val="28"/>
          <w:lang w:eastAsia="ru-RU"/>
        </w:rPr>
        <w:t>- участие в работе в заседаниях ЗС, работе межведомственных комиссий, совещаниях, конференциях администрации области при обсуждении вопросов, связанных с защитой прав и законных интересов ребенка.</w:t>
      </w:r>
    </w:p>
    <w:p w:rsidR="00BA137E" w:rsidRPr="00BB302E" w:rsidRDefault="00BA137E" w:rsidP="00D67255">
      <w:pPr>
        <w:spacing w:after="0" w:line="240" w:lineRule="auto"/>
        <w:ind w:firstLine="708"/>
        <w:jc w:val="both"/>
        <w:rPr>
          <w:rFonts w:ascii="Times New Roman" w:eastAsia="Times New Roman" w:hAnsi="Times New Roman" w:cs="Times New Roman"/>
          <w:sz w:val="28"/>
          <w:szCs w:val="28"/>
          <w:lang w:eastAsia="ru-RU"/>
        </w:rPr>
      </w:pPr>
      <w:r w:rsidRPr="00BB302E">
        <w:rPr>
          <w:rFonts w:ascii="Times New Roman" w:eastAsia="Times New Roman" w:hAnsi="Times New Roman" w:cs="Times New Roman"/>
          <w:sz w:val="28"/>
          <w:szCs w:val="28"/>
          <w:lang w:eastAsia="ru-RU"/>
        </w:rPr>
        <w:lastRenderedPageBreak/>
        <w:t>Выступления на депутатских слушаниях 1 июня, по ДОУ, детскому здравоохранению и др.</w:t>
      </w:r>
    </w:p>
    <w:p w:rsidR="00BA137E" w:rsidRPr="00D67255" w:rsidRDefault="00BA137E" w:rsidP="00D67255">
      <w:pPr>
        <w:spacing w:after="0" w:line="240" w:lineRule="auto"/>
        <w:ind w:firstLine="708"/>
        <w:jc w:val="both"/>
        <w:rPr>
          <w:rFonts w:ascii="Times New Roman" w:eastAsia="Times New Roman" w:hAnsi="Times New Roman" w:cs="Times New Roman"/>
          <w:b/>
          <w:sz w:val="28"/>
          <w:szCs w:val="28"/>
          <w:lang w:eastAsia="ru-RU"/>
        </w:rPr>
      </w:pPr>
      <w:r w:rsidRPr="00BB302E">
        <w:rPr>
          <w:rFonts w:ascii="Times New Roman" w:eastAsia="Times New Roman" w:hAnsi="Times New Roman" w:cs="Times New Roman"/>
          <w:sz w:val="28"/>
          <w:szCs w:val="28"/>
          <w:lang w:eastAsia="ru-RU"/>
        </w:rPr>
        <w:t>- содействие формированию института Уполномоченного по правам ребенка на уровне муниципальных образований, в общеобразовательных учреждениях</w:t>
      </w:r>
      <w:r w:rsidRPr="00D67255">
        <w:rPr>
          <w:rFonts w:ascii="Times New Roman" w:eastAsia="Times New Roman" w:hAnsi="Times New Roman" w:cs="Times New Roman"/>
          <w:b/>
          <w:sz w:val="28"/>
          <w:szCs w:val="28"/>
          <w:lang w:eastAsia="ru-RU"/>
        </w:rPr>
        <w:t>.</w:t>
      </w:r>
    </w:p>
    <w:p w:rsidR="00BA137E" w:rsidRPr="00D67255" w:rsidRDefault="00BA137E" w:rsidP="00D67255">
      <w:pPr>
        <w:spacing w:after="0" w:line="240" w:lineRule="auto"/>
        <w:ind w:firstLine="708"/>
        <w:jc w:val="both"/>
        <w:rPr>
          <w:rFonts w:ascii="Times New Roman" w:eastAsia="Times New Roman" w:hAnsi="Times New Roman" w:cs="Times New Roman"/>
          <w:sz w:val="28"/>
          <w:szCs w:val="28"/>
          <w:lang w:eastAsia="ru-RU"/>
        </w:rPr>
      </w:pPr>
      <w:r w:rsidRPr="00D67255">
        <w:rPr>
          <w:rFonts w:ascii="Times New Roman" w:eastAsia="Times New Roman" w:hAnsi="Times New Roman" w:cs="Times New Roman"/>
          <w:sz w:val="28"/>
          <w:szCs w:val="28"/>
          <w:lang w:eastAsia="ru-RU"/>
        </w:rPr>
        <w:t>Принимая во внимание рекомендации ЗС и на основании ст.15 Закона Владимирской области «Об У</w:t>
      </w:r>
      <w:r w:rsidR="00B40343">
        <w:rPr>
          <w:rFonts w:ascii="Times New Roman" w:eastAsia="Times New Roman" w:hAnsi="Times New Roman" w:cs="Times New Roman"/>
          <w:sz w:val="28"/>
          <w:szCs w:val="28"/>
          <w:lang w:eastAsia="ru-RU"/>
        </w:rPr>
        <w:t>полномоченном по правам ребенка во Владимирской области</w:t>
      </w:r>
      <w:r w:rsidRPr="00D67255">
        <w:rPr>
          <w:rFonts w:ascii="Times New Roman" w:eastAsia="Times New Roman" w:hAnsi="Times New Roman" w:cs="Times New Roman"/>
          <w:sz w:val="28"/>
          <w:szCs w:val="28"/>
          <w:lang w:eastAsia="ru-RU"/>
        </w:rPr>
        <w:t xml:space="preserve">» совместно было разработано и утверждено положение об общественных помощниках Уполномоченного по правам ребенка, которые работают в муниципальных образованиях области. </w:t>
      </w:r>
    </w:p>
    <w:p w:rsidR="00BA137E" w:rsidRPr="00D67255" w:rsidRDefault="00BA137E" w:rsidP="00D67255">
      <w:pPr>
        <w:spacing w:after="0" w:line="240" w:lineRule="auto"/>
        <w:ind w:firstLine="708"/>
        <w:jc w:val="both"/>
        <w:rPr>
          <w:rFonts w:ascii="Times New Roman" w:eastAsia="Times New Roman" w:hAnsi="Times New Roman" w:cs="Times New Roman"/>
          <w:sz w:val="28"/>
          <w:szCs w:val="28"/>
          <w:lang w:eastAsia="ru-RU"/>
        </w:rPr>
      </w:pPr>
      <w:r w:rsidRPr="00D67255">
        <w:rPr>
          <w:rFonts w:ascii="Times New Roman" w:eastAsia="Times New Roman" w:hAnsi="Times New Roman" w:cs="Times New Roman"/>
          <w:sz w:val="28"/>
          <w:szCs w:val="28"/>
          <w:lang w:eastAsia="ru-RU"/>
        </w:rPr>
        <w:t>Практикуется проведение обучающих семинаров для общественных помощников Уполномоченного по правам ребенка совместно с ЗС области.</w:t>
      </w:r>
    </w:p>
    <w:p w:rsidR="00BA137E" w:rsidRPr="00D67255" w:rsidRDefault="00B970FC" w:rsidP="00D67255">
      <w:pPr>
        <w:autoSpaceDE w:val="0"/>
        <w:autoSpaceDN w:val="0"/>
        <w:adjustRightInd w:val="0"/>
        <w:spacing w:after="0" w:line="240" w:lineRule="auto"/>
        <w:ind w:firstLine="540"/>
        <w:jc w:val="both"/>
        <w:outlineLvl w:val="3"/>
        <w:rPr>
          <w:rFonts w:ascii="Times New Roman" w:eastAsia="Times New Roman" w:hAnsi="Times New Roman" w:cs="Times New Roman"/>
          <w:sz w:val="28"/>
          <w:szCs w:val="28"/>
        </w:rPr>
      </w:pPr>
      <w:r>
        <w:rPr>
          <w:rFonts w:ascii="Times New Roman" w:eastAsia="Times New Roman" w:hAnsi="Times New Roman" w:cs="Times New Roman"/>
          <w:sz w:val="28"/>
          <w:szCs w:val="28"/>
        </w:rPr>
        <w:t>Таки</w:t>
      </w:r>
      <w:r w:rsidR="00BA137E" w:rsidRPr="00D67255">
        <w:rPr>
          <w:rFonts w:ascii="Times New Roman" w:eastAsia="Times New Roman" w:hAnsi="Times New Roman" w:cs="Times New Roman"/>
          <w:sz w:val="28"/>
          <w:szCs w:val="28"/>
        </w:rPr>
        <w:t>м образом, механизм взаимодействия У</w:t>
      </w:r>
      <w:r>
        <w:rPr>
          <w:rFonts w:ascii="Times New Roman" w:eastAsia="Times New Roman" w:hAnsi="Times New Roman" w:cs="Times New Roman"/>
          <w:sz w:val="28"/>
          <w:szCs w:val="28"/>
        </w:rPr>
        <w:t xml:space="preserve">полномоченного </w:t>
      </w:r>
      <w:r w:rsidR="00BA137E" w:rsidRPr="00D67255">
        <w:rPr>
          <w:rFonts w:ascii="Times New Roman" w:eastAsia="Times New Roman" w:hAnsi="Times New Roman" w:cs="Times New Roman"/>
          <w:sz w:val="28"/>
          <w:szCs w:val="28"/>
        </w:rPr>
        <w:t>с ЗС области</w:t>
      </w:r>
      <w:r>
        <w:rPr>
          <w:rFonts w:ascii="Times New Roman" w:eastAsia="Times New Roman" w:hAnsi="Times New Roman" w:cs="Times New Roman"/>
          <w:sz w:val="28"/>
          <w:szCs w:val="28"/>
        </w:rPr>
        <w:t>,</w:t>
      </w:r>
      <w:r w:rsidR="00BA137E" w:rsidRPr="00D67255">
        <w:rPr>
          <w:rFonts w:ascii="Times New Roman" w:eastAsia="Times New Roman" w:hAnsi="Times New Roman" w:cs="Times New Roman"/>
          <w:sz w:val="28"/>
          <w:szCs w:val="28"/>
        </w:rPr>
        <w:t xml:space="preserve"> с органами государственной власти, </w:t>
      </w:r>
      <w:r>
        <w:rPr>
          <w:rFonts w:ascii="Times New Roman" w:eastAsia="Times New Roman" w:hAnsi="Times New Roman" w:cs="Times New Roman"/>
          <w:sz w:val="28"/>
          <w:szCs w:val="28"/>
        </w:rPr>
        <w:t xml:space="preserve"> и общественными объединениями </w:t>
      </w:r>
      <w:r w:rsidR="00BA137E" w:rsidRPr="00D67255">
        <w:rPr>
          <w:rFonts w:ascii="Times New Roman" w:eastAsia="Times New Roman" w:hAnsi="Times New Roman" w:cs="Times New Roman"/>
          <w:sz w:val="28"/>
          <w:szCs w:val="28"/>
        </w:rPr>
        <w:t>может быть рассмотрен</w:t>
      </w:r>
      <w:r>
        <w:rPr>
          <w:rFonts w:ascii="Times New Roman" w:eastAsia="Times New Roman" w:hAnsi="Times New Roman" w:cs="Times New Roman"/>
          <w:sz w:val="28"/>
          <w:szCs w:val="28"/>
        </w:rPr>
        <w:t>а</w:t>
      </w:r>
      <w:r w:rsidR="00BA137E" w:rsidRPr="00D67255">
        <w:rPr>
          <w:rFonts w:ascii="Times New Roman" w:eastAsia="Times New Roman" w:hAnsi="Times New Roman" w:cs="Times New Roman"/>
          <w:sz w:val="28"/>
          <w:szCs w:val="28"/>
        </w:rPr>
        <w:t xml:space="preserve"> как система элементов, от оптимального функционирования каждого из которых зависит работа других составляющих детской «защитной системы».</w:t>
      </w:r>
      <w:r w:rsidR="00822D7A">
        <w:rPr>
          <w:rFonts w:ascii="Times New Roman" w:eastAsia="Times New Roman" w:hAnsi="Times New Roman" w:cs="Times New Roman"/>
          <w:sz w:val="28"/>
          <w:szCs w:val="28"/>
        </w:rPr>
        <w:t xml:space="preserve"> </w:t>
      </w:r>
    </w:p>
    <w:p w:rsidR="00993C68" w:rsidRDefault="00993C68" w:rsidP="00D67255">
      <w:pPr>
        <w:suppressAutoHyphens/>
        <w:spacing w:after="0" w:line="240" w:lineRule="auto"/>
        <w:ind w:firstLine="709"/>
        <w:jc w:val="both"/>
        <w:rPr>
          <w:rFonts w:ascii="Times New Roman" w:eastAsia="Times New Roman" w:hAnsi="Times New Roman" w:cs="Times New Roman"/>
          <w:sz w:val="28"/>
          <w:szCs w:val="28"/>
          <w:lang w:eastAsia="ar-SA"/>
        </w:rPr>
      </w:pPr>
    </w:p>
    <w:p w:rsidR="007F3314" w:rsidRDefault="007F3314" w:rsidP="007F3314">
      <w:pPr>
        <w:suppressAutoHyphens/>
        <w:spacing w:after="0" w:line="240" w:lineRule="auto"/>
        <w:ind w:firstLine="709"/>
        <w:jc w:val="center"/>
        <w:rPr>
          <w:rFonts w:ascii="Times New Roman" w:eastAsia="Times New Roman" w:hAnsi="Times New Roman" w:cs="Times New Roman"/>
          <w:b/>
          <w:sz w:val="36"/>
          <w:szCs w:val="36"/>
          <w:lang w:eastAsia="ar-S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eastAsia="Times New Roman" w:hAnsi="Times New Roman" w:cs="Times New Roman"/>
          <w:b/>
          <w:sz w:val="36"/>
          <w:szCs w:val="36"/>
          <w:lang w:eastAsia="ar-S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Взаимодействие с общественными организациями</w:t>
      </w:r>
    </w:p>
    <w:p w:rsidR="007F3314" w:rsidRDefault="007F3314" w:rsidP="007F3314">
      <w:pPr>
        <w:suppressAutoHyphens/>
        <w:spacing w:after="0" w:line="240" w:lineRule="auto"/>
        <w:ind w:firstLine="709"/>
        <w:rPr>
          <w:rFonts w:ascii="Times New Roman" w:eastAsia="Times New Roman" w:hAnsi="Times New Roman" w:cs="Times New Roman"/>
          <w:b/>
          <w:sz w:val="28"/>
          <w:szCs w:val="28"/>
          <w:lang w:eastAsia="ar-S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93C68" w:rsidRPr="007F3314" w:rsidRDefault="00993C68" w:rsidP="00B40343">
      <w:pPr>
        <w:suppressAutoHyphens/>
        <w:spacing w:after="0" w:line="240" w:lineRule="auto"/>
        <w:ind w:firstLine="709"/>
        <w:jc w:val="center"/>
        <w:rPr>
          <w:rFonts w:ascii="Times New Roman" w:eastAsia="Times New Roman" w:hAnsi="Times New Roman" w:cs="Times New Roman"/>
          <w:b/>
          <w:sz w:val="28"/>
          <w:szCs w:val="28"/>
          <w:lang w:eastAsia="ar-S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F3314">
        <w:rPr>
          <w:rFonts w:ascii="Times New Roman" w:eastAsia="Times New Roman" w:hAnsi="Times New Roman" w:cs="Times New Roman"/>
          <w:b/>
          <w:sz w:val="28"/>
          <w:szCs w:val="28"/>
          <w:lang w:eastAsia="ar-S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Социальный центр святителя Тихона</w:t>
      </w:r>
      <w:r w:rsidR="007F3314">
        <w:rPr>
          <w:rFonts w:ascii="Times New Roman" w:eastAsia="Times New Roman" w:hAnsi="Times New Roman" w:cs="Times New Roman"/>
          <w:b/>
          <w:sz w:val="28"/>
          <w:szCs w:val="28"/>
          <w:lang w:eastAsia="ar-S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7F3314">
        <w:rPr>
          <w:rFonts w:ascii="Times New Roman" w:eastAsia="Times New Roman" w:hAnsi="Times New Roman" w:cs="Times New Roman"/>
          <w:b/>
          <w:sz w:val="28"/>
          <w:szCs w:val="28"/>
          <w:lang w:eastAsia="ar-S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при Донском ставропигиальном мужском мон</w:t>
      </w:r>
      <w:r w:rsidR="007F3314">
        <w:rPr>
          <w:rFonts w:ascii="Times New Roman" w:eastAsia="Times New Roman" w:hAnsi="Times New Roman" w:cs="Times New Roman"/>
          <w:b/>
          <w:sz w:val="28"/>
          <w:szCs w:val="28"/>
          <w:lang w:eastAsia="ar-S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а</w:t>
      </w:r>
      <w:r w:rsidRPr="007F3314">
        <w:rPr>
          <w:rFonts w:ascii="Times New Roman" w:eastAsia="Times New Roman" w:hAnsi="Times New Roman" w:cs="Times New Roman"/>
          <w:b/>
          <w:sz w:val="28"/>
          <w:szCs w:val="28"/>
          <w:lang w:eastAsia="ar-S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стыре.</w:t>
      </w:r>
    </w:p>
    <w:p w:rsidR="00BA137E" w:rsidRPr="000F4D76" w:rsidRDefault="00D56A4D" w:rsidP="00BA137E">
      <w:pPr>
        <w:suppressAutoHyphens/>
        <w:spacing w:after="0" w:line="240" w:lineRule="auto"/>
        <w:ind w:firstLine="709"/>
        <w:jc w:val="both"/>
        <w:rPr>
          <w:rFonts w:ascii="Times New Roman" w:eastAsia="Times New Roman" w:hAnsi="Times New Roman" w:cs="Times New Roman"/>
          <w:sz w:val="28"/>
          <w:szCs w:val="28"/>
          <w:lang w:eastAsia="ar-SA"/>
        </w:rPr>
      </w:pPr>
      <w:r>
        <w:rPr>
          <w:noProof/>
          <w:lang w:eastAsia="ru-RU"/>
        </w:rPr>
        <w:drawing>
          <wp:anchor distT="0" distB="0" distL="114300" distR="114300" simplePos="0" relativeHeight="251669504" behindDoc="0" locked="0" layoutInCell="1" allowOverlap="1" wp14:anchorId="71257A15" wp14:editId="45C96938">
            <wp:simplePos x="0" y="0"/>
            <wp:positionH relativeFrom="column">
              <wp:posOffset>106045</wp:posOffset>
            </wp:positionH>
            <wp:positionV relativeFrom="paragraph">
              <wp:posOffset>110490</wp:posOffset>
            </wp:positionV>
            <wp:extent cx="3429000" cy="2418715"/>
            <wp:effectExtent l="0" t="0" r="0" b="635"/>
            <wp:wrapSquare wrapText="bothSides"/>
            <wp:docPr id="12" name="Рисунок 12" descr="http://www.86.fsin.su/upload/territory/Vladimir/Foto/Foto%2003%202016/Geza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86.fsin.su/upload/territory/Vladimir/Foto/Foto%2003%202016/Gezalov.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429000" cy="2418715"/>
                    </a:xfrm>
                    <a:prstGeom prst="rect">
                      <a:avLst/>
                    </a:prstGeom>
                    <a:noFill/>
                    <a:ln>
                      <a:noFill/>
                    </a:ln>
                  </pic:spPr>
                </pic:pic>
              </a:graphicData>
            </a:graphic>
            <wp14:sizeRelH relativeFrom="page">
              <wp14:pctWidth>0</wp14:pctWidth>
            </wp14:sizeRelH>
            <wp14:sizeRelV relativeFrom="page">
              <wp14:pctHeight>0</wp14:pctHeight>
            </wp14:sizeRelV>
          </wp:anchor>
        </w:drawing>
      </w:r>
      <w:r w:rsidR="00822D7A">
        <w:rPr>
          <w:rFonts w:ascii="Times New Roman" w:eastAsia="Times New Roman" w:hAnsi="Times New Roman" w:cs="Times New Roman"/>
          <w:sz w:val="28"/>
          <w:szCs w:val="28"/>
          <w:lang w:eastAsia="ar-SA"/>
        </w:rPr>
        <w:t xml:space="preserve">Совместно </w:t>
      </w:r>
      <w:r w:rsidR="004B2553">
        <w:rPr>
          <w:rFonts w:ascii="Times New Roman" w:eastAsia="Times New Roman" w:hAnsi="Times New Roman" w:cs="Times New Roman"/>
          <w:sz w:val="28"/>
          <w:szCs w:val="28"/>
          <w:lang w:eastAsia="ar-SA"/>
        </w:rPr>
        <w:t xml:space="preserve"> с помощником</w:t>
      </w:r>
      <w:r w:rsidR="00261397">
        <w:rPr>
          <w:rFonts w:ascii="Times New Roman" w:eastAsia="Times New Roman" w:hAnsi="Times New Roman" w:cs="Times New Roman"/>
          <w:sz w:val="28"/>
          <w:szCs w:val="28"/>
          <w:lang w:eastAsia="ar-SA"/>
        </w:rPr>
        <w:t xml:space="preserve"> депутата ГД РФ Ольгой</w:t>
      </w:r>
      <w:r w:rsidR="00B40343">
        <w:rPr>
          <w:rFonts w:ascii="Times New Roman" w:eastAsia="Times New Roman" w:hAnsi="Times New Roman" w:cs="Times New Roman"/>
          <w:sz w:val="28"/>
          <w:szCs w:val="28"/>
          <w:lang w:eastAsia="ar-SA"/>
        </w:rPr>
        <w:t xml:space="preserve"> </w:t>
      </w:r>
      <w:proofErr w:type="spellStart"/>
      <w:r w:rsidR="00B40343">
        <w:rPr>
          <w:rFonts w:ascii="Times New Roman" w:eastAsia="Times New Roman" w:hAnsi="Times New Roman" w:cs="Times New Roman"/>
          <w:sz w:val="28"/>
          <w:szCs w:val="28"/>
          <w:lang w:eastAsia="ar-SA"/>
        </w:rPr>
        <w:t>Баталиной</w:t>
      </w:r>
      <w:proofErr w:type="spellEnd"/>
      <w:r w:rsidR="00CE1EA4">
        <w:rPr>
          <w:rFonts w:ascii="Times New Roman" w:eastAsia="Times New Roman" w:hAnsi="Times New Roman" w:cs="Times New Roman"/>
          <w:sz w:val="28"/>
          <w:szCs w:val="28"/>
          <w:lang w:eastAsia="ar-SA"/>
        </w:rPr>
        <w:t>, общественным деятелем, экспертом</w:t>
      </w:r>
      <w:r w:rsidR="00BA137E" w:rsidRPr="00D67255">
        <w:rPr>
          <w:rFonts w:ascii="Times New Roman" w:eastAsia="Times New Roman" w:hAnsi="Times New Roman" w:cs="Times New Roman"/>
          <w:sz w:val="28"/>
          <w:szCs w:val="28"/>
          <w:lang w:eastAsia="ar-SA"/>
        </w:rPr>
        <w:t xml:space="preserve"> по профилактик</w:t>
      </w:r>
      <w:r w:rsidR="00CE1EA4">
        <w:rPr>
          <w:rFonts w:ascii="Times New Roman" w:eastAsia="Times New Roman" w:hAnsi="Times New Roman" w:cs="Times New Roman"/>
          <w:sz w:val="28"/>
          <w:szCs w:val="28"/>
          <w:lang w:eastAsia="ar-SA"/>
        </w:rPr>
        <w:t xml:space="preserve">е социального сиротства </w:t>
      </w:r>
      <w:proofErr w:type="spellStart"/>
      <w:r w:rsidR="00CE1EA4">
        <w:rPr>
          <w:rFonts w:ascii="Times New Roman" w:eastAsia="Times New Roman" w:hAnsi="Times New Roman" w:cs="Times New Roman"/>
          <w:sz w:val="28"/>
          <w:szCs w:val="28"/>
          <w:lang w:eastAsia="ar-SA"/>
        </w:rPr>
        <w:t>Гезаловым</w:t>
      </w:r>
      <w:proofErr w:type="spellEnd"/>
      <w:r w:rsidR="00CE1EA4">
        <w:rPr>
          <w:rFonts w:ascii="Times New Roman" w:eastAsia="Times New Roman" w:hAnsi="Times New Roman" w:cs="Times New Roman"/>
          <w:sz w:val="28"/>
          <w:szCs w:val="28"/>
          <w:lang w:eastAsia="ar-SA"/>
        </w:rPr>
        <w:t xml:space="preserve"> Александром</w:t>
      </w:r>
      <w:r w:rsidR="00BA137E" w:rsidRPr="00D67255">
        <w:rPr>
          <w:rFonts w:ascii="Times New Roman" w:eastAsia="Times New Roman" w:hAnsi="Times New Roman" w:cs="Times New Roman"/>
          <w:sz w:val="28"/>
          <w:szCs w:val="28"/>
          <w:lang w:eastAsia="ar-SA"/>
        </w:rPr>
        <w:t xml:space="preserve"> </w:t>
      </w:r>
      <w:proofErr w:type="spellStart"/>
      <w:r w:rsidR="00822D7A" w:rsidRPr="00D67255">
        <w:rPr>
          <w:rFonts w:ascii="Times New Roman" w:eastAsia="Times New Roman" w:hAnsi="Times New Roman" w:cs="Times New Roman"/>
          <w:sz w:val="28"/>
          <w:szCs w:val="28"/>
          <w:lang w:eastAsia="ar-SA"/>
        </w:rPr>
        <w:t>С</w:t>
      </w:r>
      <w:r w:rsidR="00993C68">
        <w:rPr>
          <w:rFonts w:ascii="Times New Roman" w:eastAsia="Times New Roman" w:hAnsi="Times New Roman" w:cs="Times New Roman"/>
          <w:sz w:val="28"/>
          <w:szCs w:val="28"/>
          <w:lang w:eastAsia="ar-SA"/>
        </w:rPr>
        <w:t>а</w:t>
      </w:r>
      <w:r w:rsidR="00CE1EA4">
        <w:rPr>
          <w:rFonts w:ascii="Times New Roman" w:eastAsia="Times New Roman" w:hAnsi="Times New Roman" w:cs="Times New Roman"/>
          <w:sz w:val="28"/>
          <w:szCs w:val="28"/>
          <w:lang w:eastAsia="ar-SA"/>
        </w:rPr>
        <w:t>медовичем</w:t>
      </w:r>
      <w:proofErr w:type="spellEnd"/>
      <w:r w:rsidR="00CE1EA4">
        <w:rPr>
          <w:rFonts w:ascii="Times New Roman" w:eastAsia="Times New Roman" w:hAnsi="Times New Roman" w:cs="Times New Roman"/>
          <w:sz w:val="28"/>
          <w:szCs w:val="28"/>
          <w:lang w:eastAsia="ar-SA"/>
        </w:rPr>
        <w:t xml:space="preserve"> н</w:t>
      </w:r>
      <w:r w:rsidR="00BA137E" w:rsidRPr="00D67255">
        <w:rPr>
          <w:rFonts w:ascii="Times New Roman" w:eastAsia="Times New Roman" w:hAnsi="Times New Roman" w:cs="Times New Roman"/>
          <w:sz w:val="28"/>
          <w:szCs w:val="28"/>
          <w:lang w:eastAsia="ar-SA"/>
        </w:rPr>
        <w:t>а террит</w:t>
      </w:r>
      <w:r w:rsidR="00CE1EA4">
        <w:rPr>
          <w:rFonts w:ascii="Times New Roman" w:eastAsia="Times New Roman" w:hAnsi="Times New Roman" w:cs="Times New Roman"/>
          <w:sz w:val="28"/>
          <w:szCs w:val="28"/>
          <w:lang w:eastAsia="ar-SA"/>
        </w:rPr>
        <w:t>ории Владимирской области в 2016</w:t>
      </w:r>
      <w:r w:rsidR="00BA137E" w:rsidRPr="00D67255">
        <w:rPr>
          <w:rFonts w:ascii="Times New Roman" w:eastAsia="Times New Roman" w:hAnsi="Times New Roman" w:cs="Times New Roman"/>
          <w:sz w:val="28"/>
          <w:szCs w:val="28"/>
          <w:lang w:eastAsia="ar-SA"/>
        </w:rPr>
        <w:t xml:space="preserve"> году мы провели</w:t>
      </w:r>
      <w:r w:rsidR="00261397">
        <w:rPr>
          <w:rFonts w:ascii="Times New Roman" w:eastAsia="Times New Roman" w:hAnsi="Times New Roman" w:cs="Times New Roman"/>
          <w:sz w:val="28"/>
          <w:szCs w:val="28"/>
          <w:lang w:eastAsia="ar-SA"/>
        </w:rPr>
        <w:t xml:space="preserve"> ряд мероприятий</w:t>
      </w:r>
      <w:r w:rsidR="00BA137E" w:rsidRPr="000F4D76">
        <w:rPr>
          <w:rFonts w:ascii="Times New Roman" w:eastAsia="Times New Roman" w:hAnsi="Times New Roman" w:cs="Times New Roman"/>
          <w:sz w:val="28"/>
          <w:szCs w:val="28"/>
          <w:lang w:eastAsia="ar-SA"/>
        </w:rPr>
        <w:t xml:space="preserve"> по улучшению состояния детства и профилактики социального сиротства, в том числе в рамках партийного проекта «России важен каждый ребенок». </w:t>
      </w:r>
    </w:p>
    <w:p w:rsidR="00BA137E" w:rsidRPr="000F4D76" w:rsidRDefault="00BA137E" w:rsidP="00BA137E">
      <w:pPr>
        <w:spacing w:after="0" w:line="240" w:lineRule="auto"/>
        <w:ind w:firstLine="709"/>
        <w:jc w:val="both"/>
        <w:rPr>
          <w:rFonts w:ascii="Times New Roman" w:eastAsia="Times New Roman" w:hAnsi="Times New Roman" w:cs="Times New Roman"/>
          <w:sz w:val="28"/>
          <w:szCs w:val="28"/>
          <w:lang w:eastAsia="ru-RU"/>
        </w:rPr>
      </w:pPr>
      <w:r w:rsidRPr="000F4D76">
        <w:rPr>
          <w:rFonts w:ascii="Times New Roman" w:eastAsia="Times New Roman" w:hAnsi="Times New Roman" w:cs="Times New Roman"/>
          <w:sz w:val="28"/>
          <w:szCs w:val="28"/>
          <w:lang w:eastAsia="ru-RU"/>
        </w:rPr>
        <w:t xml:space="preserve">Было проведено 5 семинаров и тренингов  по социальному проектированию для специалистов, работающих с детьми и волонтеров, </w:t>
      </w:r>
      <w:r w:rsidRPr="000F4D76">
        <w:rPr>
          <w:rFonts w:ascii="Times New Roman" w:eastAsia="Times New Roman" w:hAnsi="Times New Roman" w:cs="Times New Roman"/>
          <w:sz w:val="24"/>
          <w:szCs w:val="24"/>
          <w:lang w:eastAsia="ru-RU"/>
        </w:rPr>
        <w:t xml:space="preserve"> </w:t>
      </w:r>
      <w:r w:rsidRPr="000F4D76">
        <w:rPr>
          <w:rFonts w:ascii="Times New Roman" w:eastAsia="Times New Roman" w:hAnsi="Times New Roman" w:cs="Times New Roman"/>
          <w:sz w:val="28"/>
          <w:szCs w:val="28"/>
          <w:lang w:eastAsia="ru-RU"/>
        </w:rPr>
        <w:t>посвященных правильной и умной работе с воспитанниками и выпускниками детских домов.</w:t>
      </w:r>
    </w:p>
    <w:p w:rsidR="00BA137E" w:rsidRPr="000F4D76" w:rsidRDefault="00BA137E" w:rsidP="00BA137E">
      <w:pPr>
        <w:spacing w:after="0" w:line="240" w:lineRule="auto"/>
        <w:ind w:firstLine="709"/>
        <w:jc w:val="both"/>
        <w:rPr>
          <w:rFonts w:ascii="Times New Roman" w:eastAsia="Times New Roman" w:hAnsi="Times New Roman" w:cs="Times New Roman"/>
          <w:sz w:val="24"/>
          <w:szCs w:val="24"/>
          <w:lang w:eastAsia="ru-RU"/>
        </w:rPr>
      </w:pPr>
      <w:r w:rsidRPr="000F4D76">
        <w:rPr>
          <w:rFonts w:ascii="Times New Roman" w:eastAsia="Times New Roman" w:hAnsi="Times New Roman" w:cs="Times New Roman"/>
          <w:sz w:val="28"/>
          <w:szCs w:val="28"/>
          <w:lang w:eastAsia="ru-RU"/>
        </w:rPr>
        <w:t>Состоялась встреча с будущими выпускниками детских домов области на тему: «Социальная адаптация выпускника и его  успешность», «Что будет завтра?», «Умный чемодан», «Дерево успеха», «Море внутри» и др.</w:t>
      </w:r>
    </w:p>
    <w:p w:rsidR="00BA137E" w:rsidRPr="000F4D76" w:rsidRDefault="00BA137E" w:rsidP="00BA137E">
      <w:pPr>
        <w:spacing w:after="0" w:line="240" w:lineRule="auto"/>
        <w:ind w:firstLine="709"/>
        <w:jc w:val="both"/>
        <w:rPr>
          <w:rFonts w:ascii="Times New Roman" w:eastAsia="Times New Roman" w:hAnsi="Times New Roman" w:cs="Times New Roman"/>
          <w:sz w:val="28"/>
          <w:szCs w:val="28"/>
          <w:lang w:eastAsia="ru-RU"/>
        </w:rPr>
      </w:pPr>
      <w:r w:rsidRPr="000F4D76">
        <w:rPr>
          <w:rFonts w:ascii="Times New Roman" w:eastAsia="Times New Roman" w:hAnsi="Times New Roman" w:cs="Times New Roman"/>
          <w:sz w:val="28"/>
          <w:szCs w:val="28"/>
          <w:lang w:eastAsia="ru-RU"/>
        </w:rPr>
        <w:lastRenderedPageBreak/>
        <w:t>После встречи с руководителем департамента здравоохранения администрации области принято положительное решение о государственно-общественном партнерстве по созданию в регионе  «Паллиативного центра для детей, болеющих тяжелыми формами заболеваний».</w:t>
      </w:r>
    </w:p>
    <w:p w:rsidR="00BA137E" w:rsidRPr="000F4D76" w:rsidRDefault="00BA137E" w:rsidP="00BA137E">
      <w:pPr>
        <w:spacing w:after="0" w:line="240" w:lineRule="auto"/>
        <w:ind w:firstLine="709"/>
        <w:jc w:val="both"/>
        <w:rPr>
          <w:rFonts w:ascii="Times New Roman" w:eastAsia="Times New Roman" w:hAnsi="Times New Roman" w:cs="Times New Roman"/>
          <w:sz w:val="28"/>
          <w:szCs w:val="28"/>
          <w:lang w:eastAsia="ru-RU"/>
        </w:rPr>
      </w:pPr>
      <w:r w:rsidRPr="000F4D76">
        <w:rPr>
          <w:rFonts w:ascii="Times New Roman" w:eastAsia="Times New Roman" w:hAnsi="Times New Roman" w:cs="Times New Roman"/>
          <w:sz w:val="28"/>
          <w:szCs w:val="28"/>
          <w:lang w:eastAsia="ru-RU"/>
        </w:rPr>
        <w:t>Встреча с митрополитом Владимирским и Суздальским выявила пробелы в подготовке специалистов епархии, работающих на приходах РПЦ с семьями, находящимися в трудной жизненной ситуации. По итогам встречи было принято решение о проведение обучающих семинаров для священников по социальному служению на приходах.</w:t>
      </w:r>
    </w:p>
    <w:p w:rsidR="00BA137E" w:rsidRPr="000F4D76" w:rsidRDefault="00BA137E" w:rsidP="00BA137E">
      <w:pPr>
        <w:spacing w:after="0" w:line="240" w:lineRule="auto"/>
        <w:ind w:firstLine="709"/>
        <w:jc w:val="both"/>
        <w:rPr>
          <w:rFonts w:ascii="Times New Roman" w:eastAsia="Times New Roman" w:hAnsi="Times New Roman" w:cs="Times New Roman"/>
          <w:sz w:val="28"/>
          <w:szCs w:val="28"/>
          <w:lang w:eastAsia="ru-RU"/>
        </w:rPr>
      </w:pPr>
      <w:r w:rsidRPr="000F4D76">
        <w:rPr>
          <w:rFonts w:ascii="Times New Roman" w:eastAsia="Times New Roman" w:hAnsi="Times New Roman" w:cs="Times New Roman"/>
          <w:sz w:val="28"/>
          <w:szCs w:val="28"/>
          <w:lang w:eastAsia="ru-RU"/>
        </w:rPr>
        <w:t>Александр Самедович многократно выступал в СМИ нашего региона по наиболее больным темам в сфере детства, семьи и замещающего родительства.</w:t>
      </w:r>
      <w:r w:rsidR="00EC71BE" w:rsidRPr="00EC71BE">
        <w:rPr>
          <w:noProof/>
          <w:lang w:eastAsia="ru-RU"/>
        </w:rPr>
        <w:t xml:space="preserve"> </w:t>
      </w:r>
    </w:p>
    <w:p w:rsidR="00BA137E" w:rsidRPr="000F4D76" w:rsidRDefault="00BE697C" w:rsidP="00BA137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0528" behindDoc="0" locked="0" layoutInCell="1" allowOverlap="1" wp14:anchorId="7BD0AB60" wp14:editId="0F4B7F02">
            <wp:simplePos x="0" y="0"/>
            <wp:positionH relativeFrom="column">
              <wp:posOffset>5201285</wp:posOffset>
            </wp:positionH>
            <wp:positionV relativeFrom="paragraph">
              <wp:posOffset>579120</wp:posOffset>
            </wp:positionV>
            <wp:extent cx="3869055" cy="2150110"/>
            <wp:effectExtent l="0" t="0" r="0" b="2540"/>
            <wp:wrapSquare wrapText="bothSides"/>
            <wp:docPr id="16" name="Рисунок 16" descr="C:\Users\Генадий Леонардович\Desktop\фото в доклад 2016\15625918_1480567648635079_165757689033240453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енадий Леонардович\Desktop\фото в доклад 2016\15625918_1480567648635079_1657576890332404539_o.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869055" cy="215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BA137E" w:rsidRPr="000F4D76">
        <w:rPr>
          <w:rFonts w:ascii="Times New Roman" w:eastAsia="Times New Roman" w:hAnsi="Times New Roman" w:cs="Times New Roman"/>
          <w:sz w:val="28"/>
          <w:szCs w:val="28"/>
          <w:lang w:eastAsia="ru-RU"/>
        </w:rPr>
        <w:t>Совместно с БФ «Арифметика добра» и режиссером Алексеем Шамраевым выпущено пять мотивирующих фильмов, посвященных повышению жизнестойкости среди детей-сирот. Фильмы из цикла «На ринге жизни»: «Мария», «Боец», «Путь к Олимпу» посмотрели около 150 выпускников из числа детей-сирот.</w:t>
      </w:r>
    </w:p>
    <w:p w:rsidR="00BA137E" w:rsidRPr="000F4D76" w:rsidRDefault="00D56A4D" w:rsidP="00BA137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1552" behindDoc="0" locked="0" layoutInCell="1" allowOverlap="1" wp14:anchorId="1F625397" wp14:editId="1A2D8EE4">
            <wp:simplePos x="0" y="0"/>
            <wp:positionH relativeFrom="column">
              <wp:posOffset>96520</wp:posOffset>
            </wp:positionH>
            <wp:positionV relativeFrom="paragraph">
              <wp:posOffset>643890</wp:posOffset>
            </wp:positionV>
            <wp:extent cx="3619500" cy="2411095"/>
            <wp:effectExtent l="0" t="0" r="0" b="8255"/>
            <wp:wrapSquare wrapText="bothSides"/>
            <wp:docPr id="17" name="Рисунок 17" descr="C:\Users\Генадий Леонардович\Desktop\фото в доклад 2016\17155350_1587596764598833_17013846176118494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Генадий Леонардович\Desktop\фото в доклад 2016\17155350_1587596764598833_1701384617611849456_n.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619500" cy="2411095"/>
                    </a:xfrm>
                    <a:prstGeom prst="rect">
                      <a:avLst/>
                    </a:prstGeom>
                    <a:noFill/>
                    <a:ln>
                      <a:noFill/>
                    </a:ln>
                  </pic:spPr>
                </pic:pic>
              </a:graphicData>
            </a:graphic>
            <wp14:sizeRelH relativeFrom="page">
              <wp14:pctWidth>0</wp14:pctWidth>
            </wp14:sizeRelH>
            <wp14:sizeRelV relativeFrom="page">
              <wp14:pctHeight>0</wp14:pctHeight>
            </wp14:sizeRelV>
          </wp:anchor>
        </w:drawing>
      </w:r>
      <w:r w:rsidR="00BA137E" w:rsidRPr="000F4D76">
        <w:rPr>
          <w:rFonts w:ascii="Times New Roman" w:eastAsia="Times New Roman" w:hAnsi="Times New Roman" w:cs="Times New Roman"/>
          <w:sz w:val="28"/>
          <w:szCs w:val="28"/>
          <w:lang w:eastAsia="ru-RU"/>
        </w:rPr>
        <w:t xml:space="preserve">Подготовленные Александром </w:t>
      </w:r>
      <w:proofErr w:type="spellStart"/>
      <w:r w:rsidR="00BA137E" w:rsidRPr="000F4D76">
        <w:rPr>
          <w:rFonts w:ascii="Times New Roman" w:eastAsia="Times New Roman" w:hAnsi="Times New Roman" w:cs="Times New Roman"/>
          <w:sz w:val="28"/>
          <w:szCs w:val="28"/>
          <w:lang w:eastAsia="ru-RU"/>
        </w:rPr>
        <w:t>Гезаловым</w:t>
      </w:r>
      <w:proofErr w:type="spellEnd"/>
      <w:r w:rsidR="00BA137E" w:rsidRPr="000F4D76">
        <w:rPr>
          <w:rFonts w:ascii="Times New Roman" w:eastAsia="Times New Roman" w:hAnsi="Times New Roman" w:cs="Times New Roman"/>
          <w:sz w:val="28"/>
          <w:szCs w:val="28"/>
          <w:lang w:eastAsia="ru-RU"/>
        </w:rPr>
        <w:t xml:space="preserve"> комиксы, посвященные болевым точкам адаптации воспитанников детских домов: «Что будет завтра», «Невесты», «Скороход» переданы во все детские дома.</w:t>
      </w:r>
    </w:p>
    <w:p w:rsidR="00BA137E" w:rsidRPr="000F4D76" w:rsidRDefault="00BA137E" w:rsidP="00BA137E">
      <w:pPr>
        <w:spacing w:after="0" w:line="240" w:lineRule="auto"/>
        <w:ind w:firstLine="709"/>
        <w:jc w:val="both"/>
        <w:rPr>
          <w:rFonts w:ascii="Times New Roman" w:eastAsia="Times New Roman" w:hAnsi="Times New Roman" w:cs="Times New Roman"/>
          <w:sz w:val="28"/>
          <w:szCs w:val="28"/>
          <w:lang w:eastAsia="ru-RU"/>
        </w:rPr>
      </w:pPr>
      <w:r w:rsidRPr="000F4D76">
        <w:rPr>
          <w:rFonts w:ascii="Times New Roman" w:eastAsia="Times New Roman" w:hAnsi="Times New Roman" w:cs="Times New Roman"/>
          <w:sz w:val="28"/>
          <w:szCs w:val="28"/>
          <w:lang w:eastAsia="ru-RU"/>
        </w:rPr>
        <w:t>Написано и издано пособие «Шпаргалка для добровольца», «Наставнику, работающему с детьми-сиротами», пособие «Просто о сложном», которые так же поступили в детские дома и детские социальные учреждения.</w:t>
      </w:r>
    </w:p>
    <w:p w:rsidR="00BA137E" w:rsidRPr="000F4D76" w:rsidRDefault="00BA137E" w:rsidP="00BA137E">
      <w:pPr>
        <w:spacing w:after="0" w:line="240" w:lineRule="auto"/>
        <w:ind w:firstLine="709"/>
        <w:jc w:val="both"/>
        <w:rPr>
          <w:rFonts w:ascii="Times New Roman" w:eastAsia="Times New Roman" w:hAnsi="Times New Roman" w:cs="Times New Roman"/>
          <w:sz w:val="28"/>
          <w:szCs w:val="28"/>
          <w:lang w:eastAsia="ru-RU"/>
        </w:rPr>
      </w:pPr>
      <w:r w:rsidRPr="000F4D76">
        <w:rPr>
          <w:rFonts w:ascii="Times New Roman" w:eastAsia="Times New Roman" w:hAnsi="Times New Roman" w:cs="Times New Roman"/>
          <w:sz w:val="28"/>
          <w:szCs w:val="28"/>
          <w:lang w:eastAsia="ru-RU"/>
        </w:rPr>
        <w:t>Через социальные сети «</w:t>
      </w:r>
      <w:proofErr w:type="spellStart"/>
      <w:r w:rsidRPr="000F4D76">
        <w:rPr>
          <w:rFonts w:ascii="Times New Roman" w:eastAsia="Times New Roman" w:hAnsi="Times New Roman" w:cs="Times New Roman"/>
          <w:sz w:val="28"/>
          <w:szCs w:val="28"/>
          <w:lang w:eastAsia="ru-RU"/>
        </w:rPr>
        <w:t>Фейсбук</w:t>
      </w:r>
      <w:proofErr w:type="spellEnd"/>
      <w:r w:rsidRPr="000F4D76">
        <w:rPr>
          <w:rFonts w:ascii="Times New Roman" w:eastAsia="Times New Roman" w:hAnsi="Times New Roman" w:cs="Times New Roman"/>
          <w:sz w:val="28"/>
          <w:szCs w:val="28"/>
          <w:lang w:eastAsia="ru-RU"/>
        </w:rPr>
        <w:t xml:space="preserve">» было собрано около 600 тыс. рублей, на которые для детей-инвалидов из Кольчугинского детского дома приобретено  4 коляски с электроприводом, умные игрушки, </w:t>
      </w:r>
      <w:proofErr w:type="spellStart"/>
      <w:r w:rsidRPr="000F4D76">
        <w:rPr>
          <w:rFonts w:ascii="Times New Roman" w:eastAsia="Times New Roman" w:hAnsi="Times New Roman" w:cs="Times New Roman"/>
          <w:sz w:val="28"/>
          <w:szCs w:val="28"/>
          <w:lang w:eastAsia="ru-RU"/>
        </w:rPr>
        <w:t>стритбол</w:t>
      </w:r>
      <w:proofErr w:type="spellEnd"/>
      <w:r w:rsidRPr="000F4D76">
        <w:rPr>
          <w:rFonts w:ascii="Times New Roman" w:eastAsia="Times New Roman" w:hAnsi="Times New Roman" w:cs="Times New Roman"/>
          <w:sz w:val="28"/>
          <w:szCs w:val="28"/>
          <w:lang w:eastAsia="ru-RU"/>
        </w:rPr>
        <w:t xml:space="preserve">. </w:t>
      </w:r>
    </w:p>
    <w:p w:rsidR="00BA137E" w:rsidRPr="00BE697C" w:rsidRDefault="00BA137E" w:rsidP="00BA137E">
      <w:pPr>
        <w:spacing w:after="0" w:line="240" w:lineRule="auto"/>
        <w:ind w:firstLine="709"/>
        <w:jc w:val="both"/>
        <w:rPr>
          <w:rFonts w:ascii="Times New Roman" w:eastAsia="Times New Roman" w:hAnsi="Times New Roman" w:cs="Times New Roman"/>
          <w:b/>
          <w:sz w:val="28"/>
          <w:szCs w:val="28"/>
          <w:lang w:eastAsia="ru-RU"/>
        </w:rPr>
      </w:pPr>
      <w:r w:rsidRPr="000F4D76">
        <w:rPr>
          <w:rFonts w:ascii="Times New Roman" w:eastAsia="Times New Roman" w:hAnsi="Times New Roman" w:cs="Times New Roman"/>
          <w:sz w:val="28"/>
          <w:szCs w:val="28"/>
          <w:lang w:eastAsia="ru-RU"/>
        </w:rPr>
        <w:lastRenderedPageBreak/>
        <w:t>СИЗО для несовершеннолетних и дом ребенка в женской колонии получили  спортивный инвентарь - мячи футбольные, волейбольные, теннисный стол, шахматы, шашки, книги, мотивационные фильмы, детские игрушки, памперсы, медицинские принадлежности.</w:t>
      </w:r>
      <w:r w:rsidR="00BE697C" w:rsidRPr="00BE697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A137E" w:rsidRPr="00BB302E" w:rsidRDefault="00BA137E" w:rsidP="00BA137E">
      <w:pPr>
        <w:spacing w:after="0" w:line="240" w:lineRule="auto"/>
        <w:ind w:firstLine="709"/>
        <w:jc w:val="both"/>
        <w:rPr>
          <w:rFonts w:ascii="Times New Roman" w:eastAsia="Times New Roman" w:hAnsi="Times New Roman" w:cs="Times New Roman"/>
          <w:b/>
          <w:sz w:val="28"/>
          <w:szCs w:val="28"/>
          <w:lang w:eastAsia="ru-RU"/>
        </w:rPr>
      </w:pPr>
      <w:r w:rsidRPr="00BB302E">
        <w:rPr>
          <w:rFonts w:ascii="Times New Roman" w:eastAsia="Times New Roman" w:hAnsi="Times New Roman" w:cs="Times New Roman"/>
          <w:b/>
          <w:sz w:val="28"/>
          <w:szCs w:val="28"/>
          <w:lang w:eastAsia="ru-RU"/>
        </w:rPr>
        <w:t>Весь год главным совместным направлением работы было устройство детей-сирот в приемные семьи.  С помощью грамотно</w:t>
      </w:r>
      <w:r w:rsidR="00CE1EA4">
        <w:rPr>
          <w:rFonts w:ascii="Times New Roman" w:eastAsia="Times New Roman" w:hAnsi="Times New Roman" w:cs="Times New Roman"/>
          <w:b/>
          <w:sz w:val="28"/>
          <w:szCs w:val="28"/>
          <w:lang w:eastAsia="ru-RU"/>
        </w:rPr>
        <w:t xml:space="preserve">й компании в социальных сетях </w:t>
      </w:r>
      <w:r w:rsidRPr="00BB302E">
        <w:rPr>
          <w:rFonts w:ascii="Times New Roman" w:eastAsia="Times New Roman" w:hAnsi="Times New Roman" w:cs="Times New Roman"/>
          <w:b/>
          <w:sz w:val="28"/>
          <w:szCs w:val="28"/>
          <w:lang w:eastAsia="ru-RU"/>
        </w:rPr>
        <w:t xml:space="preserve">семьи обрели 12 детей. Главной победой было устройство 4-х детей с </w:t>
      </w:r>
      <w:proofErr w:type="spellStart"/>
      <w:r w:rsidR="00B40343">
        <w:rPr>
          <w:rFonts w:ascii="Times New Roman" w:eastAsia="Times New Roman" w:hAnsi="Times New Roman" w:cs="Times New Roman"/>
          <w:b/>
          <w:sz w:val="28"/>
          <w:szCs w:val="28"/>
          <w:lang w:eastAsia="ru-RU"/>
        </w:rPr>
        <w:t>С</w:t>
      </w:r>
      <w:proofErr w:type="spellEnd"/>
      <w:r w:rsidR="00B40343">
        <w:rPr>
          <w:rFonts w:ascii="Times New Roman" w:eastAsia="Times New Roman" w:hAnsi="Times New Roman" w:cs="Times New Roman"/>
          <w:b/>
          <w:sz w:val="28"/>
          <w:szCs w:val="28"/>
          <w:lang w:eastAsia="ru-RU"/>
        </w:rPr>
        <w:t>.</w:t>
      </w:r>
      <w:r w:rsidRPr="00BB302E">
        <w:rPr>
          <w:rFonts w:ascii="Times New Roman" w:eastAsia="Times New Roman" w:hAnsi="Times New Roman" w:cs="Times New Roman"/>
          <w:b/>
          <w:sz w:val="28"/>
          <w:szCs w:val="28"/>
          <w:lang w:eastAsia="ru-RU"/>
        </w:rPr>
        <w:t xml:space="preserve"> Дауна. </w:t>
      </w:r>
    </w:p>
    <w:p w:rsidR="00BA137E" w:rsidRPr="000F4D76" w:rsidRDefault="00BA137E" w:rsidP="00BA137E">
      <w:pPr>
        <w:spacing w:after="0" w:line="240" w:lineRule="auto"/>
        <w:ind w:firstLine="709"/>
        <w:jc w:val="both"/>
        <w:rPr>
          <w:rFonts w:ascii="Times New Roman" w:eastAsia="Times New Roman" w:hAnsi="Times New Roman" w:cs="Times New Roman"/>
          <w:sz w:val="28"/>
          <w:szCs w:val="28"/>
          <w:lang w:eastAsia="ru-RU"/>
        </w:rPr>
      </w:pPr>
      <w:r w:rsidRPr="000F4D76">
        <w:rPr>
          <w:rFonts w:ascii="Times New Roman" w:eastAsia="Times New Roman" w:hAnsi="Times New Roman" w:cs="Times New Roman"/>
          <w:sz w:val="28"/>
          <w:szCs w:val="28"/>
          <w:lang w:eastAsia="ru-RU"/>
        </w:rPr>
        <w:t>В ходе совместной работы были выявлены ряд болевых точек, которые отражаются зеркально и в других субъектах РФ:</w:t>
      </w:r>
    </w:p>
    <w:p w:rsidR="00BA137E" w:rsidRPr="000F4D76" w:rsidRDefault="00BA137E" w:rsidP="00BA137E">
      <w:pPr>
        <w:spacing w:after="0" w:line="240" w:lineRule="auto"/>
        <w:ind w:firstLine="709"/>
        <w:jc w:val="both"/>
        <w:rPr>
          <w:rFonts w:ascii="Times New Roman" w:eastAsia="Times New Roman" w:hAnsi="Times New Roman" w:cs="Times New Roman"/>
          <w:sz w:val="28"/>
          <w:szCs w:val="28"/>
          <w:lang w:eastAsia="ru-RU"/>
        </w:rPr>
      </w:pPr>
      <w:r w:rsidRPr="000F4D76">
        <w:rPr>
          <w:rFonts w:ascii="Times New Roman" w:eastAsia="Times New Roman" w:hAnsi="Times New Roman" w:cs="Times New Roman"/>
          <w:sz w:val="28"/>
          <w:szCs w:val="28"/>
          <w:lang w:eastAsia="ru-RU"/>
        </w:rPr>
        <w:t>- несвоевременная переподготовка и повышение квалификации лиц, работающих с детьми-сиротами, а также специалистов органов опеки;</w:t>
      </w:r>
    </w:p>
    <w:p w:rsidR="00BA137E" w:rsidRPr="000F4D76" w:rsidRDefault="00BA137E" w:rsidP="00BA137E">
      <w:pPr>
        <w:spacing w:after="0" w:line="240" w:lineRule="auto"/>
        <w:ind w:firstLine="709"/>
        <w:jc w:val="both"/>
        <w:rPr>
          <w:rFonts w:ascii="Times New Roman" w:eastAsia="Times New Roman" w:hAnsi="Times New Roman" w:cs="Times New Roman"/>
          <w:sz w:val="28"/>
          <w:szCs w:val="28"/>
          <w:lang w:eastAsia="ru-RU"/>
        </w:rPr>
      </w:pPr>
      <w:r w:rsidRPr="000F4D76">
        <w:rPr>
          <w:rFonts w:ascii="Times New Roman" w:eastAsia="Times New Roman" w:hAnsi="Times New Roman" w:cs="Times New Roman"/>
          <w:sz w:val="28"/>
          <w:szCs w:val="28"/>
          <w:lang w:eastAsia="ru-RU"/>
        </w:rPr>
        <w:t>- показателем эффективности профилактических мероприятий инспекторов ПДН является количество оформленных протоколов, а не сама профилактика правонарушений. Данная устаревшая система и уклон на карательные меры воздействия подрывают всю систему профилактики и межведомственное взаимодействие, где все должны работать в одном направлении и на один результат, а не отстаивать свои ведомственные форматы;</w:t>
      </w:r>
    </w:p>
    <w:p w:rsidR="00BA137E" w:rsidRPr="000F4D76" w:rsidRDefault="00BA137E" w:rsidP="00BA137E">
      <w:pPr>
        <w:spacing w:after="0" w:line="240" w:lineRule="auto"/>
        <w:ind w:firstLine="709"/>
        <w:jc w:val="both"/>
        <w:rPr>
          <w:rFonts w:ascii="Times New Roman" w:eastAsia="Times New Roman" w:hAnsi="Times New Roman" w:cs="Times New Roman"/>
          <w:sz w:val="28"/>
          <w:szCs w:val="28"/>
          <w:lang w:eastAsia="ru-RU"/>
        </w:rPr>
      </w:pPr>
      <w:r w:rsidRPr="000F4D76">
        <w:rPr>
          <w:rFonts w:ascii="Times New Roman" w:eastAsia="Times New Roman" w:hAnsi="Times New Roman" w:cs="Times New Roman"/>
          <w:sz w:val="28"/>
          <w:szCs w:val="28"/>
          <w:lang w:eastAsia="ru-RU"/>
        </w:rPr>
        <w:t>- слабое взаимодействие и координация всех субъектов профилактики по предотвращению социального сиротства.  Система начинает двигаться только после уже сложившейся «пожарной» ситуации. Как правило, это карательные меры;</w:t>
      </w:r>
    </w:p>
    <w:p w:rsidR="00BA137E" w:rsidRPr="000F4D76" w:rsidRDefault="00BA137E" w:rsidP="00BA137E">
      <w:pPr>
        <w:autoSpaceDE w:val="0"/>
        <w:autoSpaceDN w:val="0"/>
        <w:adjustRightInd w:val="0"/>
        <w:spacing w:after="0" w:line="240" w:lineRule="auto"/>
        <w:jc w:val="both"/>
        <w:rPr>
          <w:rFonts w:ascii="Times New Roman" w:hAnsi="Times New Roman" w:cs="Times New Roman"/>
          <w:sz w:val="28"/>
          <w:szCs w:val="28"/>
        </w:rPr>
      </w:pPr>
      <w:r w:rsidRPr="000F4D76">
        <w:rPr>
          <w:rFonts w:ascii="Times New Roman" w:hAnsi="Times New Roman" w:cs="Times New Roman"/>
          <w:sz w:val="28"/>
          <w:szCs w:val="28"/>
        </w:rPr>
        <w:t xml:space="preserve">         - низкая заинтересованность исполнения</w:t>
      </w:r>
      <w:r w:rsidRPr="000F4D76">
        <w:rPr>
          <w:sz w:val="28"/>
          <w:szCs w:val="28"/>
        </w:rPr>
        <w:t xml:space="preserve">  </w:t>
      </w:r>
      <w:r w:rsidRPr="000F4D76">
        <w:rPr>
          <w:rFonts w:ascii="Times New Roman" w:hAnsi="Times New Roman" w:cs="Times New Roman"/>
          <w:sz w:val="28"/>
          <w:szCs w:val="28"/>
        </w:rPr>
        <w:t xml:space="preserve">Постановления Правительства РФ от 24.05.2014 N 481 "О деятельности организаций для детей-сирот и детей, оставшихся без попечения родителей, и об устройстве в них детей, оставшихся без попечения родителей»; Указа Президента РФ №1688 «О некоторых мерах по реализации государственной политики в сфере защиты детей-сирот и детей, оставшихся без </w:t>
      </w:r>
      <w:r w:rsidRPr="00BB302E">
        <w:rPr>
          <w:rFonts w:ascii="Times New Roman" w:hAnsi="Times New Roman" w:cs="Times New Roman"/>
          <w:sz w:val="28"/>
          <w:szCs w:val="28"/>
        </w:rPr>
        <w:t>попечения родителей» и Указа Президента РФ от 01.06.2012 N 761 "О Национальной стратегии действий в интересах детей на 2012 - 2017 годы" в части организации проведения информационных кампаний по привлечению лиц, желающих усыновить (удочерить) или принять под опеку (попечительство) ребенка. Проблема кроется</w:t>
      </w:r>
      <w:r w:rsidRPr="000F4D76">
        <w:rPr>
          <w:rFonts w:ascii="Times New Roman" w:hAnsi="Times New Roman" w:cs="Times New Roman"/>
          <w:sz w:val="28"/>
          <w:szCs w:val="28"/>
        </w:rPr>
        <w:t xml:space="preserve"> в подушевом финансировании (государственном задании) для организаций, где воспитываются дети-сироты. Если говорить простым языком - это боязнь потерять работу;</w:t>
      </w:r>
    </w:p>
    <w:p w:rsidR="00BA137E" w:rsidRPr="000F4D76" w:rsidRDefault="00BA137E" w:rsidP="00BA137E">
      <w:pPr>
        <w:spacing w:after="0" w:line="240" w:lineRule="auto"/>
        <w:ind w:firstLine="709"/>
        <w:jc w:val="both"/>
        <w:rPr>
          <w:rFonts w:ascii="Times New Roman" w:eastAsia="Times New Roman" w:hAnsi="Times New Roman" w:cs="Times New Roman"/>
          <w:sz w:val="28"/>
          <w:szCs w:val="28"/>
          <w:lang w:eastAsia="ru-RU"/>
        </w:rPr>
      </w:pPr>
      <w:r w:rsidRPr="000F4D76">
        <w:rPr>
          <w:rFonts w:ascii="Times New Roman" w:eastAsia="Times New Roman" w:hAnsi="Times New Roman" w:cs="Times New Roman"/>
          <w:sz w:val="28"/>
          <w:szCs w:val="28"/>
          <w:lang w:eastAsia="ru-RU"/>
        </w:rPr>
        <w:t xml:space="preserve">- отсутствие региональных и федеральных баз данных выпускников детских домов для дальнейшего их сопровождения и отслеживания их  дальнейшей судьбы; </w:t>
      </w:r>
    </w:p>
    <w:p w:rsidR="00BA137E" w:rsidRPr="000F4D76" w:rsidRDefault="00BA137E" w:rsidP="00BA137E">
      <w:pPr>
        <w:spacing w:after="0" w:line="240" w:lineRule="auto"/>
        <w:ind w:firstLine="709"/>
        <w:jc w:val="both"/>
        <w:rPr>
          <w:rFonts w:ascii="Times New Roman" w:eastAsia="Times New Roman" w:hAnsi="Times New Roman" w:cs="Times New Roman"/>
          <w:sz w:val="28"/>
          <w:szCs w:val="28"/>
          <w:lang w:eastAsia="ru-RU"/>
        </w:rPr>
      </w:pPr>
      <w:r w:rsidRPr="000F4D76">
        <w:rPr>
          <w:rFonts w:ascii="Times New Roman" w:eastAsia="Times New Roman" w:hAnsi="Times New Roman" w:cs="Times New Roman"/>
          <w:sz w:val="28"/>
          <w:szCs w:val="28"/>
          <w:lang w:eastAsia="ru-RU"/>
        </w:rPr>
        <w:t xml:space="preserve">- отсутствие муниципальных и  региональных программ по наставничеству и  сопровождению детей-сирот и лиц из числа детей-сирот и детей, оставшихся без попечения родителей; </w:t>
      </w:r>
    </w:p>
    <w:p w:rsidR="00BA137E" w:rsidRPr="000F4D76" w:rsidRDefault="00BA137E" w:rsidP="00BA137E">
      <w:pPr>
        <w:autoSpaceDE w:val="0"/>
        <w:autoSpaceDN w:val="0"/>
        <w:adjustRightInd w:val="0"/>
        <w:spacing w:after="0" w:line="240" w:lineRule="auto"/>
        <w:ind w:firstLine="539"/>
        <w:contextualSpacing/>
        <w:jc w:val="both"/>
        <w:rPr>
          <w:rFonts w:ascii="Times New Roman" w:hAnsi="Times New Roman" w:cs="Times New Roman"/>
          <w:sz w:val="28"/>
          <w:szCs w:val="28"/>
        </w:rPr>
      </w:pPr>
      <w:r w:rsidRPr="000F4D76">
        <w:rPr>
          <w:rFonts w:ascii="Arial" w:hAnsi="Arial" w:cs="Arial"/>
          <w:sz w:val="28"/>
          <w:szCs w:val="28"/>
        </w:rPr>
        <w:lastRenderedPageBreak/>
        <w:t xml:space="preserve">- </w:t>
      </w:r>
      <w:r w:rsidRPr="000F4D76">
        <w:rPr>
          <w:rFonts w:ascii="Times New Roman" w:hAnsi="Times New Roman" w:cs="Times New Roman"/>
          <w:sz w:val="28"/>
          <w:szCs w:val="28"/>
        </w:rPr>
        <w:t>следующая проблема: «бюрократизация» процесса оформления кандидатов в опекуны (усыновители). Так, справка об отсутствии судимости выдается ИЦ МВД в течение 30 дней. Без данной справки гражданин не может взять ребенка даже на гостевой режим. Подобная ситуация имела место перед Новогодними праздниками, когда мною был сделан телефонный звонок заместителю УМВД по г. Москве с целью получения данной справки в ускоренном порядке для того, чтобы ребенок-сирота провел новогодние каникулы в семье;</w:t>
      </w:r>
    </w:p>
    <w:p w:rsidR="00BA137E" w:rsidRPr="000F4D76" w:rsidRDefault="00BA137E" w:rsidP="00BA137E">
      <w:pPr>
        <w:autoSpaceDE w:val="0"/>
        <w:autoSpaceDN w:val="0"/>
        <w:adjustRightInd w:val="0"/>
        <w:spacing w:after="0" w:line="240" w:lineRule="auto"/>
        <w:ind w:firstLine="539"/>
        <w:contextualSpacing/>
        <w:jc w:val="both"/>
        <w:rPr>
          <w:rFonts w:ascii="Arial" w:hAnsi="Arial" w:cs="Arial"/>
          <w:sz w:val="28"/>
          <w:szCs w:val="28"/>
        </w:rPr>
      </w:pPr>
      <w:r w:rsidRPr="000F4D76">
        <w:rPr>
          <w:rFonts w:ascii="Arial" w:hAnsi="Arial" w:cs="Arial"/>
          <w:sz w:val="28"/>
          <w:szCs w:val="28"/>
        </w:rPr>
        <w:t xml:space="preserve">- </w:t>
      </w:r>
      <w:r w:rsidRPr="000F4D76">
        <w:rPr>
          <w:rFonts w:ascii="Times New Roman" w:hAnsi="Times New Roman" w:cs="Times New Roman"/>
          <w:sz w:val="28"/>
          <w:szCs w:val="28"/>
        </w:rPr>
        <w:t xml:space="preserve">представляется, что </w:t>
      </w:r>
      <w:r w:rsidRPr="00993C68">
        <w:rPr>
          <w:rFonts w:ascii="Times New Roman" w:hAnsi="Times New Roman" w:cs="Times New Roman"/>
          <w:sz w:val="28"/>
          <w:szCs w:val="28"/>
        </w:rPr>
        <w:t>принцип «одного окна»</w:t>
      </w:r>
      <w:r w:rsidRPr="000F4D76">
        <w:rPr>
          <w:rFonts w:ascii="Times New Roman" w:hAnsi="Times New Roman" w:cs="Times New Roman"/>
          <w:sz w:val="28"/>
          <w:szCs w:val="28"/>
        </w:rPr>
        <w:t xml:space="preserve"> обязательно должен действовать в отношении такой важной государственной задачи, как оформление документов кандидатами в опекуны (усыновители);</w:t>
      </w:r>
    </w:p>
    <w:p w:rsidR="00BA137E" w:rsidRPr="000F4D76" w:rsidRDefault="00BA137E" w:rsidP="00BA137E">
      <w:pPr>
        <w:spacing w:after="0" w:line="240" w:lineRule="auto"/>
        <w:ind w:firstLine="709"/>
        <w:jc w:val="both"/>
        <w:rPr>
          <w:rFonts w:ascii="Times New Roman" w:eastAsia="Times New Roman" w:hAnsi="Times New Roman" w:cs="Times New Roman"/>
          <w:sz w:val="28"/>
          <w:szCs w:val="28"/>
          <w:lang w:eastAsia="ru-RU"/>
        </w:rPr>
      </w:pPr>
      <w:r w:rsidRPr="000F4D76">
        <w:rPr>
          <w:rFonts w:ascii="Times New Roman" w:eastAsia="Times New Roman" w:hAnsi="Times New Roman" w:cs="Times New Roman"/>
          <w:sz w:val="28"/>
          <w:szCs w:val="28"/>
          <w:lang w:eastAsia="ru-RU"/>
        </w:rPr>
        <w:t>- дома ребенка являются организациями скрытого сиротства. 60% детей, находящихся в домах ребенка это родительские дети, которые помещены в учреждения здравоохранения по заявлению родителей с формулировкой - «В связи со сложной жизненной ситуацией».  Тем самым государство само развивает потребительское отношение у населения, а ребенок впоследствии оказывается в дошкольном детском доме и становится сиротой;</w:t>
      </w:r>
    </w:p>
    <w:p w:rsidR="00BA137E" w:rsidRPr="000F4D76" w:rsidRDefault="00BA137E" w:rsidP="00BA137E">
      <w:pPr>
        <w:spacing w:after="0" w:line="240" w:lineRule="auto"/>
        <w:ind w:firstLine="709"/>
        <w:jc w:val="both"/>
        <w:rPr>
          <w:rFonts w:ascii="Times New Roman" w:eastAsia="Times New Roman" w:hAnsi="Times New Roman" w:cs="Times New Roman"/>
          <w:sz w:val="28"/>
          <w:szCs w:val="28"/>
          <w:lang w:eastAsia="ru-RU"/>
        </w:rPr>
      </w:pPr>
      <w:r w:rsidRPr="000F4D76">
        <w:rPr>
          <w:rFonts w:ascii="Times New Roman" w:eastAsia="Times New Roman" w:hAnsi="Times New Roman" w:cs="Times New Roman"/>
          <w:sz w:val="28"/>
          <w:szCs w:val="28"/>
          <w:lang w:eastAsia="ru-RU"/>
        </w:rPr>
        <w:t>- сопровождение детей, находящихся в домах ребенка младшим или средним мед. персоналом, в иные лечебные учреждение (в случае госпитализации) является непреодолимой проблемой как на региональном, так и на федеральном уровне. Нет достаточного количества персонала в штатных расписаниях и дополнительных финансовых средств на данное направление;</w:t>
      </w:r>
    </w:p>
    <w:p w:rsidR="00BA137E" w:rsidRPr="000F4D76" w:rsidRDefault="00BA137E" w:rsidP="00BA137E">
      <w:pPr>
        <w:spacing w:after="0" w:line="240" w:lineRule="auto"/>
        <w:ind w:firstLine="709"/>
        <w:jc w:val="both"/>
        <w:rPr>
          <w:rFonts w:ascii="Times New Roman" w:eastAsia="Times New Roman" w:hAnsi="Times New Roman" w:cs="Times New Roman"/>
          <w:sz w:val="28"/>
          <w:szCs w:val="28"/>
          <w:lang w:eastAsia="ru-RU"/>
        </w:rPr>
      </w:pPr>
      <w:r w:rsidRPr="000F4D76">
        <w:rPr>
          <w:rFonts w:ascii="Times New Roman" w:eastAsia="Times New Roman" w:hAnsi="Times New Roman" w:cs="Times New Roman"/>
          <w:sz w:val="28"/>
          <w:szCs w:val="28"/>
          <w:lang w:eastAsia="ru-RU"/>
        </w:rPr>
        <w:t>- количество социальных работников, работающих с кризисной семьей недостаточно,  а те кадры, которые имеются, не обладают достаточными профессиональными компетенциями для определения социальных рисков и выстраивания долгосрочной программы межведомственной реабилитации.</w:t>
      </w:r>
    </w:p>
    <w:p w:rsidR="00BA137E" w:rsidRPr="000F4D76" w:rsidRDefault="00D56A4D" w:rsidP="00BA137E">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87936" behindDoc="0" locked="0" layoutInCell="1" allowOverlap="1" wp14:anchorId="6429A372" wp14:editId="2C7031F2">
            <wp:simplePos x="0" y="0"/>
            <wp:positionH relativeFrom="column">
              <wp:posOffset>-56515</wp:posOffset>
            </wp:positionH>
            <wp:positionV relativeFrom="paragraph">
              <wp:posOffset>56515</wp:posOffset>
            </wp:positionV>
            <wp:extent cx="2088515" cy="2177415"/>
            <wp:effectExtent l="0" t="0" r="6985" b="0"/>
            <wp:wrapSquare wrapText="bothSides"/>
            <wp:docPr id="650" name="Рисунок 650" descr="C:\Users\Генадий Леонардович\AppData\Local\Microsoft\Windows\Temporary Internet Files\Content.Word\logo_header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Генадий Леонардович\AppData\Local\Microsoft\Windows\Temporary Internet Files\Content.Word\logo_header_03.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88515" cy="2177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7A9" w:rsidRDefault="00DF47A9" w:rsidP="00B40343">
      <w:pPr>
        <w:pStyle w:val="5"/>
        <w:tabs>
          <w:tab w:val="left" w:pos="9360"/>
        </w:tabs>
        <w:spacing w:before="0"/>
        <w:jc w:val="center"/>
        <w:rPr>
          <w:i w:val="0"/>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E45EB" w:rsidRPr="00CE1EA4" w:rsidRDefault="009E45EB" w:rsidP="00B40343">
      <w:pPr>
        <w:pStyle w:val="5"/>
        <w:tabs>
          <w:tab w:val="left" w:pos="9360"/>
        </w:tabs>
        <w:spacing w:before="0"/>
        <w:jc w:val="center"/>
        <w:rPr>
          <w:i w:val="0"/>
          <w:sz w:val="28"/>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E1EA4">
        <w:rPr>
          <w:i w:val="0"/>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Владимирская  областная  общественная организация  </w:t>
      </w:r>
      <w:r w:rsidRPr="00CE1EA4">
        <w:rPr>
          <w:i w:val="0"/>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«Ассоциация  Родителей  Детей - Инвалидов  «СВЕТ»</w:t>
      </w:r>
    </w:p>
    <w:p w:rsidR="009E45EB" w:rsidRDefault="00555569" w:rsidP="00A40843">
      <w:pPr>
        <w:pStyle w:val="af"/>
        <w:spacing w:after="0"/>
        <w:ind w:left="0"/>
        <w:jc w:val="both"/>
        <w:rPr>
          <w:sz w:val="28"/>
          <w:szCs w:val="28"/>
        </w:rPr>
      </w:pPr>
      <w:r>
        <w:rPr>
          <w:sz w:val="28"/>
          <w:szCs w:val="28"/>
        </w:rPr>
        <w:t xml:space="preserve"> </w:t>
      </w:r>
      <w:r w:rsidR="006023EF">
        <w:rPr>
          <w:sz w:val="28"/>
          <w:szCs w:val="28"/>
        </w:rPr>
        <w:t xml:space="preserve"> </w:t>
      </w:r>
      <w:r w:rsidR="00261397">
        <w:rPr>
          <w:sz w:val="28"/>
          <w:szCs w:val="28"/>
        </w:rPr>
        <w:tab/>
      </w:r>
      <w:r w:rsidR="00CE1EA4">
        <w:rPr>
          <w:sz w:val="28"/>
          <w:szCs w:val="28"/>
        </w:rPr>
        <w:t>Д</w:t>
      </w:r>
      <w:r w:rsidR="009E45EB">
        <w:rPr>
          <w:sz w:val="28"/>
          <w:szCs w:val="28"/>
        </w:rPr>
        <w:t>евиз</w:t>
      </w:r>
      <w:r w:rsidR="00CE1EA4">
        <w:rPr>
          <w:sz w:val="28"/>
          <w:szCs w:val="28"/>
        </w:rPr>
        <w:t xml:space="preserve"> организации</w:t>
      </w:r>
      <w:r w:rsidR="009E45EB">
        <w:rPr>
          <w:sz w:val="28"/>
          <w:szCs w:val="28"/>
        </w:rPr>
        <w:t>: «Помогаем детям, людям с инвалидностью с рождения в течение всей жизни». Это не просто девиз – это наша совместная работа.</w:t>
      </w:r>
    </w:p>
    <w:p w:rsidR="009E45EB" w:rsidRPr="00CE1EA4" w:rsidRDefault="009E45EB" w:rsidP="00A40843">
      <w:pPr>
        <w:spacing w:after="0" w:line="240" w:lineRule="auto"/>
        <w:ind w:firstLine="708"/>
        <w:jc w:val="both"/>
        <w:rPr>
          <w:rFonts w:ascii="Times New Roman" w:hAnsi="Times New Roman" w:cs="Times New Roman"/>
          <w:sz w:val="28"/>
          <w:szCs w:val="28"/>
        </w:rPr>
      </w:pPr>
      <w:r w:rsidRPr="00CE1EA4">
        <w:rPr>
          <w:rFonts w:ascii="Times New Roman" w:hAnsi="Times New Roman" w:cs="Times New Roman"/>
          <w:sz w:val="28"/>
          <w:szCs w:val="28"/>
        </w:rPr>
        <w:t>С 2011 года работает центр ранней помощи молодым семьям с детьми с особенностями развития «Мишутка и его друзья». В Центре  оказывается помощь (юридическая, психологическая, педагогическая и др.) молодым родителям, воспитывающим  ребенка – инвалида. Проводиться занятия   с детьми (</w:t>
      </w:r>
      <w:proofErr w:type="spellStart"/>
      <w:r w:rsidRPr="00CE1EA4">
        <w:rPr>
          <w:rFonts w:ascii="Times New Roman" w:hAnsi="Times New Roman" w:cs="Times New Roman"/>
          <w:sz w:val="28"/>
          <w:szCs w:val="28"/>
        </w:rPr>
        <w:t>игротерапия</w:t>
      </w:r>
      <w:proofErr w:type="spellEnd"/>
      <w:r w:rsidRPr="00CE1EA4">
        <w:rPr>
          <w:rFonts w:ascii="Times New Roman" w:hAnsi="Times New Roman" w:cs="Times New Roman"/>
          <w:sz w:val="28"/>
          <w:szCs w:val="28"/>
        </w:rPr>
        <w:t xml:space="preserve">,  музыкотерапия, двигательные и физические упражнения, песочная терапия и др.). Чем раньше будет оказана реабилитационная помощь ребенку, тем лучше для его развития и для устойчивости семьи! </w:t>
      </w:r>
    </w:p>
    <w:p w:rsidR="009E45EB" w:rsidRPr="00CE1EA4" w:rsidRDefault="009E45EB" w:rsidP="00A40843">
      <w:pPr>
        <w:spacing w:after="0" w:line="240" w:lineRule="auto"/>
        <w:ind w:right="-5" w:firstLine="720"/>
        <w:jc w:val="both"/>
        <w:rPr>
          <w:rFonts w:ascii="Times New Roman" w:hAnsi="Times New Roman" w:cs="Times New Roman"/>
          <w:sz w:val="28"/>
          <w:szCs w:val="28"/>
        </w:rPr>
      </w:pPr>
      <w:r w:rsidRPr="00CE1EA4">
        <w:rPr>
          <w:rFonts w:ascii="Times New Roman" w:hAnsi="Times New Roman" w:cs="Times New Roman"/>
          <w:sz w:val="28"/>
          <w:szCs w:val="28"/>
        </w:rPr>
        <w:lastRenderedPageBreak/>
        <w:t xml:space="preserve">ВООО АРДИ «Свет» реализовала право детей «необучаемых» на образование -   с 1995 г. работают классы «Школы жизни», с 2001 года начато обучение детей со сложной структурой дефекта в коррекционных школах 8 вида области. Глухие и слабослышащие дети обучаются в интеграционных классах общеобразовательной школы №14 </w:t>
      </w:r>
      <w:proofErr w:type="spellStart"/>
      <w:r w:rsidRPr="00CE1EA4">
        <w:rPr>
          <w:rFonts w:ascii="Times New Roman" w:hAnsi="Times New Roman" w:cs="Times New Roman"/>
          <w:sz w:val="28"/>
          <w:szCs w:val="28"/>
        </w:rPr>
        <w:t>г.Владимира</w:t>
      </w:r>
      <w:proofErr w:type="spellEnd"/>
      <w:r w:rsidRPr="00CE1EA4">
        <w:rPr>
          <w:rFonts w:ascii="Times New Roman" w:hAnsi="Times New Roman" w:cs="Times New Roman"/>
          <w:sz w:val="28"/>
          <w:szCs w:val="28"/>
        </w:rPr>
        <w:t>. С 2005 года молодые люди со сложной структурой дефекта получают профессии «швея» и «повар»  во Владимирском экономико</w:t>
      </w:r>
      <w:r w:rsidR="00104347">
        <w:rPr>
          <w:rFonts w:ascii="Times New Roman" w:hAnsi="Times New Roman" w:cs="Times New Roman"/>
          <w:sz w:val="28"/>
          <w:szCs w:val="28"/>
        </w:rPr>
        <w:t>-</w:t>
      </w:r>
      <w:r w:rsidRPr="00CE1EA4">
        <w:rPr>
          <w:rFonts w:ascii="Times New Roman" w:hAnsi="Times New Roman" w:cs="Times New Roman"/>
          <w:sz w:val="28"/>
          <w:szCs w:val="28"/>
        </w:rPr>
        <w:t xml:space="preserve">технологическом колледже. </w:t>
      </w:r>
    </w:p>
    <w:p w:rsidR="009E45EB" w:rsidRPr="00CE1EA4" w:rsidRDefault="009E45EB" w:rsidP="00A40843">
      <w:pPr>
        <w:pStyle w:val="af"/>
        <w:spacing w:after="0"/>
        <w:ind w:left="0" w:firstLine="720"/>
        <w:jc w:val="both"/>
        <w:rPr>
          <w:sz w:val="28"/>
          <w:szCs w:val="28"/>
        </w:rPr>
      </w:pPr>
      <w:r w:rsidRPr="00CE1EA4">
        <w:rPr>
          <w:sz w:val="28"/>
          <w:szCs w:val="28"/>
        </w:rPr>
        <w:t xml:space="preserve">С 2005 года работают «учебные квартиры» для </w:t>
      </w:r>
      <w:r w:rsidRPr="00CE1EA4">
        <w:rPr>
          <w:bCs/>
          <w:sz w:val="28"/>
          <w:szCs w:val="28"/>
        </w:rPr>
        <w:t>обучения детей</w:t>
      </w:r>
      <w:r w:rsidRPr="00CE1EA4">
        <w:rPr>
          <w:b/>
          <w:bCs/>
          <w:sz w:val="28"/>
          <w:szCs w:val="28"/>
        </w:rPr>
        <w:t xml:space="preserve"> </w:t>
      </w:r>
      <w:r w:rsidRPr="00CE1EA4">
        <w:rPr>
          <w:bCs/>
          <w:sz w:val="28"/>
          <w:szCs w:val="28"/>
        </w:rPr>
        <w:t xml:space="preserve">и </w:t>
      </w:r>
      <w:r w:rsidRPr="00CE1EA4">
        <w:rPr>
          <w:b/>
          <w:bCs/>
          <w:sz w:val="28"/>
          <w:szCs w:val="28"/>
        </w:rPr>
        <w:t xml:space="preserve"> </w:t>
      </w:r>
      <w:r w:rsidRPr="00CE1EA4">
        <w:rPr>
          <w:sz w:val="28"/>
          <w:szCs w:val="28"/>
        </w:rPr>
        <w:t>молодых людей с тяжелыми психофизическими нарушениями с 14 до 30 лет самостоятельному (сопровождаемому) проживанию</w:t>
      </w:r>
      <w:r w:rsidRPr="00CE1EA4">
        <w:rPr>
          <w:b/>
          <w:bCs/>
          <w:sz w:val="28"/>
          <w:szCs w:val="28"/>
        </w:rPr>
        <w:t xml:space="preserve">, </w:t>
      </w:r>
      <w:r w:rsidRPr="00CE1EA4">
        <w:rPr>
          <w:sz w:val="28"/>
          <w:szCs w:val="28"/>
        </w:rPr>
        <w:t>что бы оставшись одни после жизни родителей,  ребята с инвалидностью смогли жить самостоятельно,  могли себя обслуживать, а не быть «</w:t>
      </w:r>
      <w:proofErr w:type="spellStart"/>
      <w:r w:rsidRPr="00CE1EA4">
        <w:rPr>
          <w:sz w:val="28"/>
          <w:szCs w:val="28"/>
        </w:rPr>
        <w:t>соскладированными</w:t>
      </w:r>
      <w:proofErr w:type="spellEnd"/>
      <w:r w:rsidRPr="00CE1EA4">
        <w:rPr>
          <w:sz w:val="28"/>
          <w:szCs w:val="28"/>
        </w:rPr>
        <w:t>» в психоневрологическом интернате.</w:t>
      </w:r>
    </w:p>
    <w:p w:rsidR="009E45EB" w:rsidRPr="00CE1EA4" w:rsidRDefault="009E45EB" w:rsidP="00A40843">
      <w:pPr>
        <w:tabs>
          <w:tab w:val="num" w:pos="0"/>
        </w:tabs>
        <w:spacing w:after="0" w:line="240" w:lineRule="auto"/>
        <w:jc w:val="both"/>
        <w:rPr>
          <w:rFonts w:ascii="Times New Roman" w:hAnsi="Times New Roman" w:cs="Times New Roman"/>
          <w:sz w:val="28"/>
          <w:szCs w:val="28"/>
        </w:rPr>
      </w:pPr>
      <w:r w:rsidRPr="00CE1EA4">
        <w:rPr>
          <w:rFonts w:ascii="Times New Roman" w:hAnsi="Times New Roman" w:cs="Times New Roman"/>
          <w:sz w:val="28"/>
          <w:szCs w:val="28"/>
        </w:rPr>
        <w:tab/>
        <w:t>Разные формы сопровождаемого проживания разработаны ВООО АРДИ «Свет»  и  успешно работают во Владимирской области: Квартира  постоянного сопровождаемого  проживания ВООО АРДИ «Свет»</w:t>
      </w:r>
      <w:r w:rsidRPr="00CE1EA4">
        <w:rPr>
          <w:rFonts w:ascii="Times New Roman" w:hAnsi="Times New Roman" w:cs="Times New Roman"/>
          <w:b/>
          <w:i/>
          <w:sz w:val="28"/>
          <w:szCs w:val="28"/>
        </w:rPr>
        <w:t xml:space="preserve"> </w:t>
      </w:r>
      <w:r w:rsidRPr="00CE1EA4">
        <w:rPr>
          <w:rFonts w:ascii="Times New Roman" w:hAnsi="Times New Roman" w:cs="Times New Roman"/>
          <w:sz w:val="28"/>
          <w:szCs w:val="28"/>
        </w:rPr>
        <w:t xml:space="preserve">– это одна из форм сопровождаемого проживания людей с инвалидностью, недееспособных, жизнь без родителей в обычных, домашних  условиях. Это самая первая  квартира постоянного сопровождаемого проживания в России, приобретена на средства родителей ВООО АРДИ «Свет»; Приемные семьи для одиноких граждан пожилого возраста и инвалидов;  Опека над неродными недееспособными гражданами.  Работа этих форм позволила за 3 года  на 35 %  снизить очередь в психоневрологические интернаты: более 140 человек недееспособных обустроены в приемные семьи, это экономия бюджетных средств – нет необходимости строительства целого интерната на 140 человек, а главное, это достойная жизнь  одиноких людей недееспособных в </w:t>
      </w:r>
      <w:proofErr w:type="gramStart"/>
      <w:r w:rsidRPr="00CE1EA4">
        <w:rPr>
          <w:rFonts w:ascii="Times New Roman" w:hAnsi="Times New Roman" w:cs="Times New Roman"/>
          <w:sz w:val="28"/>
          <w:szCs w:val="28"/>
        </w:rPr>
        <w:t>привычной обстановке</w:t>
      </w:r>
      <w:proofErr w:type="gramEnd"/>
      <w:r w:rsidRPr="00CE1EA4">
        <w:rPr>
          <w:rFonts w:ascii="Times New Roman" w:hAnsi="Times New Roman" w:cs="Times New Roman"/>
          <w:sz w:val="28"/>
          <w:szCs w:val="28"/>
        </w:rPr>
        <w:t>, в домашних условиях.</w:t>
      </w:r>
    </w:p>
    <w:p w:rsidR="009E45EB" w:rsidRPr="00CE1EA4" w:rsidRDefault="009E45EB" w:rsidP="00A40843">
      <w:pPr>
        <w:spacing w:after="0" w:line="240" w:lineRule="auto"/>
        <w:jc w:val="both"/>
        <w:rPr>
          <w:rFonts w:ascii="Times New Roman" w:hAnsi="Times New Roman" w:cs="Times New Roman"/>
          <w:sz w:val="28"/>
          <w:szCs w:val="28"/>
        </w:rPr>
      </w:pPr>
      <w:r w:rsidRPr="00CE1EA4">
        <w:rPr>
          <w:rFonts w:ascii="Times New Roman" w:hAnsi="Times New Roman" w:cs="Times New Roman"/>
          <w:sz w:val="28"/>
          <w:szCs w:val="28"/>
        </w:rPr>
        <w:tab/>
      </w:r>
      <w:proofErr w:type="gramStart"/>
      <w:r w:rsidRPr="00CE1EA4">
        <w:rPr>
          <w:rFonts w:ascii="Times New Roman" w:hAnsi="Times New Roman" w:cs="Times New Roman"/>
          <w:sz w:val="28"/>
          <w:szCs w:val="28"/>
        </w:rPr>
        <w:t xml:space="preserve">ВООО АРДИ «Свет» проводила семинары-стажировки для специалистов, родителей </w:t>
      </w:r>
      <w:r w:rsidRPr="00CE1EA4">
        <w:rPr>
          <w:rFonts w:ascii="Times New Roman" w:hAnsi="Times New Roman" w:cs="Times New Roman"/>
          <w:color w:val="000000"/>
          <w:sz w:val="28"/>
          <w:szCs w:val="28"/>
        </w:rPr>
        <w:t xml:space="preserve">г. Москвы, Тулы, </w:t>
      </w:r>
      <w:proofErr w:type="spellStart"/>
      <w:r w:rsidRPr="00CE1EA4">
        <w:rPr>
          <w:rFonts w:ascii="Times New Roman" w:hAnsi="Times New Roman" w:cs="Times New Roman"/>
          <w:color w:val="000000"/>
          <w:sz w:val="28"/>
          <w:szCs w:val="28"/>
        </w:rPr>
        <w:t>Н.Новгорода</w:t>
      </w:r>
      <w:proofErr w:type="spellEnd"/>
      <w:r w:rsidRPr="00CE1EA4">
        <w:rPr>
          <w:rFonts w:ascii="Times New Roman" w:hAnsi="Times New Roman" w:cs="Times New Roman"/>
          <w:color w:val="000000"/>
          <w:sz w:val="28"/>
          <w:szCs w:val="28"/>
        </w:rPr>
        <w:t xml:space="preserve">, Орла, Казани, Иванова, Ярославля, Мурманска и др. на тему «Комплексная помощь семье, воспитывающей ребенка с инвалидностью, с рождения в течение жизни», а также с целью тиражирования опыта Владимирской области по оказанию помощи </w:t>
      </w:r>
      <w:r w:rsidRPr="00CE1EA4">
        <w:rPr>
          <w:rFonts w:ascii="Times New Roman" w:hAnsi="Times New Roman" w:cs="Times New Roman"/>
          <w:sz w:val="28"/>
          <w:szCs w:val="28"/>
        </w:rPr>
        <w:t xml:space="preserve"> детям-инвалидам, инвалидам и их семьям.</w:t>
      </w:r>
      <w:proofErr w:type="gramEnd"/>
    </w:p>
    <w:p w:rsidR="009E45EB" w:rsidRPr="00CE1EA4" w:rsidRDefault="009E45EB" w:rsidP="00A40843">
      <w:pPr>
        <w:spacing w:after="0" w:line="240" w:lineRule="auto"/>
        <w:ind w:firstLine="708"/>
        <w:jc w:val="both"/>
        <w:rPr>
          <w:rFonts w:ascii="Times New Roman" w:hAnsi="Times New Roman" w:cs="Times New Roman"/>
          <w:sz w:val="28"/>
          <w:szCs w:val="28"/>
        </w:rPr>
      </w:pPr>
      <w:r w:rsidRPr="00CE1EA4">
        <w:rPr>
          <w:rFonts w:ascii="Times New Roman" w:hAnsi="Times New Roman" w:cs="Times New Roman"/>
          <w:sz w:val="28"/>
          <w:szCs w:val="28"/>
        </w:rPr>
        <w:t xml:space="preserve">Все это стало возможным благодаря социальному партнерству ВООО АРДИ «Свет» с </w:t>
      </w:r>
      <w:r w:rsidR="00CE1EA4">
        <w:rPr>
          <w:rFonts w:ascii="Times New Roman" w:hAnsi="Times New Roman" w:cs="Times New Roman"/>
          <w:sz w:val="28"/>
          <w:szCs w:val="28"/>
        </w:rPr>
        <w:t xml:space="preserve">уполномоченным по правам ребенка, </w:t>
      </w:r>
      <w:r w:rsidRPr="00CE1EA4">
        <w:rPr>
          <w:rFonts w:ascii="Times New Roman" w:hAnsi="Times New Roman" w:cs="Times New Roman"/>
          <w:sz w:val="28"/>
          <w:szCs w:val="28"/>
        </w:rPr>
        <w:t>администрацией, Законодательным Собранием области, с городом Владимиром, муниципалитетами, предпринимателями, добровольцами.</w:t>
      </w:r>
    </w:p>
    <w:p w:rsidR="009E45EB" w:rsidRPr="00CE1EA4" w:rsidRDefault="009E45EB" w:rsidP="00A40843">
      <w:pPr>
        <w:spacing w:after="0" w:line="240" w:lineRule="auto"/>
        <w:ind w:firstLine="708"/>
        <w:jc w:val="both"/>
        <w:rPr>
          <w:rFonts w:ascii="Times New Roman" w:hAnsi="Times New Roman" w:cs="Times New Roman"/>
          <w:b/>
          <w:sz w:val="28"/>
          <w:szCs w:val="28"/>
        </w:rPr>
      </w:pPr>
      <w:r w:rsidRPr="00CE1EA4">
        <w:rPr>
          <w:rFonts w:ascii="Times New Roman" w:hAnsi="Times New Roman" w:cs="Times New Roman"/>
          <w:b/>
          <w:sz w:val="28"/>
          <w:szCs w:val="28"/>
        </w:rPr>
        <w:t>Яркие события 2016 года.</w:t>
      </w:r>
    </w:p>
    <w:p w:rsidR="009E45EB" w:rsidRPr="00CE1EA4" w:rsidRDefault="009E45EB" w:rsidP="00A40843">
      <w:pPr>
        <w:spacing w:after="0" w:line="240" w:lineRule="auto"/>
        <w:jc w:val="both"/>
        <w:rPr>
          <w:rFonts w:ascii="Times New Roman" w:hAnsi="Times New Roman" w:cs="Times New Roman"/>
          <w:sz w:val="28"/>
          <w:szCs w:val="28"/>
        </w:rPr>
      </w:pPr>
      <w:r w:rsidRPr="00CE1EA4">
        <w:rPr>
          <w:rFonts w:ascii="Times New Roman" w:hAnsi="Times New Roman" w:cs="Times New Roman"/>
          <w:sz w:val="28"/>
          <w:szCs w:val="28"/>
        </w:rPr>
        <w:tab/>
      </w:r>
      <w:r w:rsidRPr="00CE1EA4">
        <w:rPr>
          <w:rFonts w:ascii="Times New Roman" w:hAnsi="Times New Roman" w:cs="Times New Roman"/>
          <w:b/>
          <w:sz w:val="28"/>
          <w:szCs w:val="28"/>
        </w:rPr>
        <w:t>14.02.16 Участие во Всероссийском мероприятии - Лыжня России.</w:t>
      </w:r>
      <w:r w:rsidRPr="00CE1EA4">
        <w:rPr>
          <w:rFonts w:ascii="Times New Roman" w:hAnsi="Times New Roman" w:cs="Times New Roman"/>
          <w:sz w:val="28"/>
          <w:szCs w:val="28"/>
        </w:rPr>
        <w:t xml:space="preserve"> Дети и молодые люди с психофизическими нарушениями участвовали впервые.</w:t>
      </w:r>
    </w:p>
    <w:p w:rsidR="009E45EB" w:rsidRPr="00CE1EA4" w:rsidRDefault="009E45EB" w:rsidP="00A40843">
      <w:pPr>
        <w:spacing w:after="0" w:line="240" w:lineRule="auto"/>
        <w:jc w:val="both"/>
        <w:rPr>
          <w:rFonts w:ascii="Times New Roman" w:hAnsi="Times New Roman" w:cs="Times New Roman"/>
          <w:sz w:val="28"/>
          <w:szCs w:val="28"/>
        </w:rPr>
      </w:pPr>
      <w:r w:rsidRPr="00CE1EA4">
        <w:rPr>
          <w:rFonts w:ascii="Times New Roman" w:hAnsi="Times New Roman" w:cs="Times New Roman"/>
          <w:b/>
          <w:sz w:val="28"/>
          <w:szCs w:val="28"/>
        </w:rPr>
        <w:tab/>
        <w:t xml:space="preserve">1.06.16 </w:t>
      </w:r>
      <w:r w:rsidRPr="00CE1EA4">
        <w:rPr>
          <w:rFonts w:ascii="Times New Roman" w:hAnsi="Times New Roman" w:cs="Times New Roman"/>
          <w:b/>
          <w:bCs/>
          <w:color w:val="000000"/>
          <w:sz w:val="28"/>
          <w:szCs w:val="28"/>
        </w:rPr>
        <w:t xml:space="preserve">2016 </w:t>
      </w:r>
      <w:r w:rsidRPr="00CE1EA4">
        <w:rPr>
          <w:rFonts w:ascii="Times New Roman" w:hAnsi="Times New Roman" w:cs="Times New Roman"/>
          <w:sz w:val="28"/>
          <w:szCs w:val="28"/>
        </w:rPr>
        <w:t xml:space="preserve">ВООО АРДИ «Свет» провела  </w:t>
      </w:r>
      <w:r w:rsidRPr="00CE1EA4">
        <w:rPr>
          <w:rFonts w:ascii="Times New Roman" w:hAnsi="Times New Roman" w:cs="Times New Roman"/>
          <w:b/>
          <w:sz w:val="28"/>
          <w:szCs w:val="28"/>
        </w:rPr>
        <w:t xml:space="preserve">областные </w:t>
      </w:r>
      <w:r w:rsidRPr="00CE1EA4">
        <w:rPr>
          <w:rFonts w:ascii="Times New Roman" w:hAnsi="Times New Roman" w:cs="Times New Roman"/>
          <w:sz w:val="28"/>
          <w:szCs w:val="28"/>
        </w:rPr>
        <w:t xml:space="preserve">соревнования  по конному спорту по программе специальная олимпиада «ИППОЭСТАФЕТА – спорт для всех». </w:t>
      </w:r>
    </w:p>
    <w:p w:rsidR="009E45EB" w:rsidRPr="00CE1EA4" w:rsidRDefault="009E45EB" w:rsidP="00A40843">
      <w:pPr>
        <w:spacing w:after="0" w:line="240" w:lineRule="auto"/>
        <w:jc w:val="both"/>
        <w:rPr>
          <w:rFonts w:ascii="Times New Roman" w:hAnsi="Times New Roman" w:cs="Times New Roman"/>
          <w:sz w:val="28"/>
          <w:szCs w:val="28"/>
        </w:rPr>
      </w:pPr>
      <w:r w:rsidRPr="00CE1EA4">
        <w:rPr>
          <w:rFonts w:ascii="Times New Roman" w:hAnsi="Times New Roman" w:cs="Times New Roman"/>
          <w:b/>
          <w:sz w:val="28"/>
          <w:szCs w:val="28"/>
        </w:rPr>
        <w:lastRenderedPageBreak/>
        <w:tab/>
        <w:t xml:space="preserve">13.05.16 </w:t>
      </w:r>
      <w:r w:rsidRPr="00CE1EA4">
        <w:rPr>
          <w:rFonts w:ascii="Times New Roman" w:hAnsi="Times New Roman" w:cs="Times New Roman"/>
          <w:sz w:val="28"/>
          <w:szCs w:val="28"/>
        </w:rPr>
        <w:t xml:space="preserve">ВООО АРДИ «Свет» провела  </w:t>
      </w:r>
      <w:r w:rsidRPr="00CE1EA4">
        <w:rPr>
          <w:rFonts w:ascii="Times New Roman" w:hAnsi="Times New Roman" w:cs="Times New Roman"/>
          <w:b/>
          <w:bCs/>
          <w:sz w:val="28"/>
          <w:szCs w:val="28"/>
        </w:rPr>
        <w:t xml:space="preserve">областной </w:t>
      </w:r>
      <w:r w:rsidRPr="00CE1EA4">
        <w:rPr>
          <w:rFonts w:ascii="Times New Roman" w:hAnsi="Times New Roman" w:cs="Times New Roman"/>
          <w:bCs/>
          <w:sz w:val="28"/>
          <w:szCs w:val="28"/>
        </w:rPr>
        <w:t>Фестиваль сценического творчества детей и молодых людей со сложной структурой дефекта на тему «Спорт -  ты мир»</w:t>
      </w:r>
      <w:r w:rsidRPr="00CE1EA4">
        <w:rPr>
          <w:rFonts w:ascii="Times New Roman" w:hAnsi="Times New Roman" w:cs="Times New Roman"/>
          <w:sz w:val="28"/>
          <w:szCs w:val="28"/>
        </w:rPr>
        <w:t xml:space="preserve">. </w:t>
      </w:r>
    </w:p>
    <w:p w:rsidR="009E45EB" w:rsidRPr="00CE1EA4" w:rsidRDefault="009E45EB" w:rsidP="00A40843">
      <w:pPr>
        <w:spacing w:after="0" w:line="240" w:lineRule="auto"/>
        <w:jc w:val="both"/>
        <w:rPr>
          <w:rFonts w:ascii="Times New Roman" w:hAnsi="Times New Roman" w:cs="Times New Roman"/>
          <w:b/>
          <w:sz w:val="28"/>
          <w:szCs w:val="28"/>
        </w:rPr>
      </w:pPr>
      <w:r w:rsidRPr="00CE1EA4">
        <w:rPr>
          <w:rFonts w:ascii="Times New Roman" w:hAnsi="Times New Roman" w:cs="Times New Roman"/>
          <w:b/>
          <w:sz w:val="28"/>
          <w:szCs w:val="28"/>
        </w:rPr>
        <w:tab/>
        <w:t xml:space="preserve">9-10.03.16  </w:t>
      </w:r>
      <w:r w:rsidRPr="00CE1EA4">
        <w:rPr>
          <w:rFonts w:ascii="Times New Roman" w:hAnsi="Times New Roman" w:cs="Times New Roman"/>
          <w:sz w:val="28"/>
          <w:szCs w:val="28"/>
        </w:rPr>
        <w:t xml:space="preserve">ВООО АРДИ «Свет» провела  </w:t>
      </w:r>
      <w:r w:rsidRPr="00CE1EA4">
        <w:rPr>
          <w:rFonts w:ascii="Times New Roman" w:hAnsi="Times New Roman" w:cs="Times New Roman"/>
          <w:b/>
          <w:bCs/>
          <w:sz w:val="28"/>
          <w:szCs w:val="28"/>
        </w:rPr>
        <w:t xml:space="preserve">Премьерный спектакль </w:t>
      </w:r>
      <w:r w:rsidRPr="00CE1EA4">
        <w:rPr>
          <w:rFonts w:ascii="Times New Roman" w:hAnsi="Times New Roman" w:cs="Times New Roman"/>
          <w:b/>
          <w:sz w:val="28"/>
          <w:szCs w:val="28"/>
        </w:rPr>
        <w:t xml:space="preserve"> «Все дети должны учиться вместе» </w:t>
      </w:r>
      <w:r w:rsidRPr="00CE1EA4">
        <w:rPr>
          <w:rFonts w:ascii="Times New Roman" w:hAnsi="Times New Roman" w:cs="Times New Roman"/>
          <w:sz w:val="28"/>
          <w:szCs w:val="28"/>
        </w:rPr>
        <w:t>образцового «Театра Дружбы и Добра особенных детей и молодых людей» и учеников средней общеобразовательной школы №19 г. Владимира</w:t>
      </w:r>
      <w:r w:rsidRPr="00CE1EA4">
        <w:rPr>
          <w:rFonts w:ascii="Times New Roman" w:hAnsi="Times New Roman" w:cs="Times New Roman"/>
          <w:b/>
          <w:sz w:val="28"/>
          <w:szCs w:val="28"/>
        </w:rPr>
        <w:t xml:space="preserve"> для родителей средней школы 19, учащихся, студентов. </w:t>
      </w:r>
    </w:p>
    <w:p w:rsidR="009E45EB" w:rsidRPr="00CE1EA4" w:rsidRDefault="009E45EB" w:rsidP="00A40843">
      <w:pPr>
        <w:spacing w:after="0" w:line="240" w:lineRule="auto"/>
        <w:jc w:val="both"/>
        <w:rPr>
          <w:rFonts w:ascii="Times New Roman" w:hAnsi="Times New Roman" w:cs="Times New Roman"/>
          <w:sz w:val="28"/>
          <w:szCs w:val="28"/>
        </w:rPr>
      </w:pPr>
      <w:r w:rsidRPr="00CE1EA4">
        <w:rPr>
          <w:rFonts w:ascii="Times New Roman" w:hAnsi="Times New Roman" w:cs="Times New Roman"/>
          <w:sz w:val="28"/>
          <w:szCs w:val="28"/>
        </w:rPr>
        <w:tab/>
        <w:t xml:space="preserve">В 2016 году Выступление образцового театра «Дружбы и Добра особенных детей и молодых людей» </w:t>
      </w:r>
      <w:r w:rsidRPr="00CE1EA4">
        <w:rPr>
          <w:rFonts w:ascii="Times New Roman" w:hAnsi="Times New Roman" w:cs="Times New Roman"/>
          <w:b/>
          <w:sz w:val="28"/>
          <w:szCs w:val="28"/>
        </w:rPr>
        <w:t>в г. Петушки</w:t>
      </w:r>
      <w:r w:rsidRPr="00CE1EA4">
        <w:rPr>
          <w:rFonts w:ascii="Times New Roman" w:hAnsi="Times New Roman" w:cs="Times New Roman"/>
          <w:sz w:val="28"/>
          <w:szCs w:val="28"/>
        </w:rPr>
        <w:t xml:space="preserve"> в коррекционной школе – интернате,  </w:t>
      </w:r>
      <w:r w:rsidRPr="00CE1EA4">
        <w:rPr>
          <w:rFonts w:ascii="Times New Roman" w:hAnsi="Times New Roman" w:cs="Times New Roman"/>
          <w:b/>
          <w:sz w:val="28"/>
          <w:szCs w:val="28"/>
        </w:rPr>
        <w:t>в г. Муром</w:t>
      </w:r>
      <w:r w:rsidRPr="00CE1EA4">
        <w:rPr>
          <w:rFonts w:ascii="Times New Roman" w:hAnsi="Times New Roman" w:cs="Times New Roman"/>
          <w:sz w:val="28"/>
          <w:szCs w:val="28"/>
        </w:rPr>
        <w:t xml:space="preserve"> в центре «Орленок»,  в загородном центре </w:t>
      </w:r>
      <w:r w:rsidRPr="00CE1EA4">
        <w:rPr>
          <w:rFonts w:ascii="Times New Roman" w:hAnsi="Times New Roman" w:cs="Times New Roman"/>
          <w:b/>
          <w:sz w:val="28"/>
          <w:szCs w:val="28"/>
        </w:rPr>
        <w:t xml:space="preserve">«Дружба», </w:t>
      </w:r>
      <w:r w:rsidRPr="00CE1EA4">
        <w:rPr>
          <w:rFonts w:ascii="Times New Roman" w:hAnsi="Times New Roman" w:cs="Times New Roman"/>
          <w:sz w:val="28"/>
          <w:szCs w:val="28"/>
        </w:rPr>
        <w:t xml:space="preserve">в загородном </w:t>
      </w:r>
      <w:r w:rsidRPr="00CE1EA4">
        <w:rPr>
          <w:rFonts w:ascii="Times New Roman" w:hAnsi="Times New Roman" w:cs="Times New Roman"/>
          <w:b/>
          <w:sz w:val="28"/>
          <w:szCs w:val="28"/>
        </w:rPr>
        <w:t xml:space="preserve">МООЦ «Икар», в </w:t>
      </w:r>
      <w:proofErr w:type="spellStart"/>
      <w:r w:rsidRPr="00CE1EA4">
        <w:rPr>
          <w:rFonts w:ascii="Times New Roman" w:hAnsi="Times New Roman" w:cs="Times New Roman"/>
          <w:b/>
          <w:sz w:val="28"/>
          <w:szCs w:val="28"/>
        </w:rPr>
        <w:t>г</w:t>
      </w:r>
      <w:proofErr w:type="gramStart"/>
      <w:r w:rsidRPr="00CE1EA4">
        <w:rPr>
          <w:rFonts w:ascii="Times New Roman" w:hAnsi="Times New Roman" w:cs="Times New Roman"/>
          <w:b/>
          <w:sz w:val="28"/>
          <w:szCs w:val="28"/>
        </w:rPr>
        <w:t>.К</w:t>
      </w:r>
      <w:proofErr w:type="gramEnd"/>
      <w:r w:rsidRPr="00CE1EA4">
        <w:rPr>
          <w:rFonts w:ascii="Times New Roman" w:hAnsi="Times New Roman" w:cs="Times New Roman"/>
          <w:b/>
          <w:sz w:val="28"/>
          <w:szCs w:val="28"/>
        </w:rPr>
        <w:t>амешково</w:t>
      </w:r>
      <w:proofErr w:type="spellEnd"/>
      <w:r w:rsidRPr="00CE1EA4">
        <w:rPr>
          <w:rFonts w:ascii="Times New Roman" w:hAnsi="Times New Roman" w:cs="Times New Roman"/>
          <w:b/>
          <w:sz w:val="28"/>
          <w:szCs w:val="28"/>
        </w:rPr>
        <w:t>.</w:t>
      </w:r>
      <w:r w:rsidRPr="00CE1EA4">
        <w:rPr>
          <w:rFonts w:ascii="Times New Roman" w:hAnsi="Times New Roman" w:cs="Times New Roman"/>
          <w:sz w:val="28"/>
          <w:szCs w:val="28"/>
        </w:rPr>
        <w:t xml:space="preserve"> </w:t>
      </w:r>
    </w:p>
    <w:p w:rsidR="009E45EB" w:rsidRPr="00CE1EA4" w:rsidRDefault="009E45EB" w:rsidP="00A40843">
      <w:pPr>
        <w:spacing w:after="0" w:line="240" w:lineRule="auto"/>
        <w:jc w:val="both"/>
        <w:rPr>
          <w:rFonts w:ascii="Times New Roman" w:hAnsi="Times New Roman" w:cs="Times New Roman"/>
          <w:sz w:val="28"/>
          <w:szCs w:val="28"/>
        </w:rPr>
      </w:pPr>
      <w:r w:rsidRPr="00CE1EA4">
        <w:rPr>
          <w:rFonts w:ascii="Times New Roman" w:hAnsi="Times New Roman" w:cs="Times New Roman"/>
          <w:b/>
          <w:sz w:val="28"/>
          <w:szCs w:val="28"/>
        </w:rPr>
        <w:tab/>
        <w:t xml:space="preserve">2.04.16 </w:t>
      </w:r>
      <w:r w:rsidRPr="00CE1EA4">
        <w:rPr>
          <w:rFonts w:ascii="Times New Roman" w:hAnsi="Times New Roman" w:cs="Times New Roman"/>
          <w:sz w:val="28"/>
          <w:szCs w:val="28"/>
        </w:rPr>
        <w:t>Акция  «Зажги синим»</w:t>
      </w:r>
      <w:r w:rsidRPr="00CE1EA4">
        <w:rPr>
          <w:rFonts w:ascii="Times New Roman" w:hAnsi="Times New Roman" w:cs="Times New Roman"/>
          <w:b/>
          <w:sz w:val="28"/>
          <w:szCs w:val="28"/>
        </w:rPr>
        <w:t xml:space="preserve"> </w:t>
      </w:r>
      <w:r w:rsidRPr="00CE1EA4">
        <w:rPr>
          <w:rFonts w:ascii="Times New Roman" w:hAnsi="Times New Roman" w:cs="Times New Roman"/>
          <w:sz w:val="28"/>
          <w:szCs w:val="28"/>
        </w:rPr>
        <w:t>в международный день распространения информации об аутизме.</w:t>
      </w:r>
    </w:p>
    <w:p w:rsidR="009E45EB" w:rsidRPr="00CE1EA4" w:rsidRDefault="009E45EB" w:rsidP="00A40843">
      <w:pPr>
        <w:spacing w:after="0" w:line="240" w:lineRule="auto"/>
        <w:jc w:val="both"/>
        <w:rPr>
          <w:rFonts w:ascii="Times New Roman" w:hAnsi="Times New Roman" w:cs="Times New Roman"/>
          <w:sz w:val="28"/>
          <w:szCs w:val="28"/>
        </w:rPr>
      </w:pPr>
      <w:r w:rsidRPr="00CE1EA4">
        <w:rPr>
          <w:rFonts w:ascii="Times New Roman" w:hAnsi="Times New Roman" w:cs="Times New Roman"/>
          <w:b/>
          <w:sz w:val="28"/>
          <w:szCs w:val="28"/>
        </w:rPr>
        <w:tab/>
        <w:t xml:space="preserve">05.05.16 В </w:t>
      </w:r>
      <w:r w:rsidRPr="00CE1EA4">
        <w:rPr>
          <w:rFonts w:ascii="Times New Roman" w:hAnsi="Times New Roman" w:cs="Times New Roman"/>
          <w:sz w:val="28"/>
          <w:szCs w:val="28"/>
        </w:rPr>
        <w:t>Международный День за права инвалидов - Добровольческая акция «Доступная среда», покраска желтым цветом перил, первой и последней ступеней лестниц.</w:t>
      </w:r>
    </w:p>
    <w:p w:rsidR="009E45EB" w:rsidRPr="00A40843" w:rsidRDefault="009E45EB" w:rsidP="00A40843">
      <w:pPr>
        <w:spacing w:after="0" w:line="240" w:lineRule="auto"/>
        <w:jc w:val="both"/>
        <w:rPr>
          <w:rFonts w:ascii="Times New Roman" w:hAnsi="Times New Roman" w:cs="Times New Roman"/>
          <w:sz w:val="28"/>
          <w:szCs w:val="28"/>
        </w:rPr>
      </w:pPr>
      <w:r w:rsidRPr="00CE1EA4">
        <w:rPr>
          <w:rFonts w:ascii="Times New Roman" w:hAnsi="Times New Roman" w:cs="Times New Roman"/>
          <w:b/>
          <w:sz w:val="28"/>
          <w:szCs w:val="28"/>
        </w:rPr>
        <w:tab/>
        <w:t>В июне-июле 2016 года</w:t>
      </w:r>
      <w:r w:rsidRPr="00CE1EA4">
        <w:rPr>
          <w:rFonts w:ascii="Times New Roman" w:hAnsi="Times New Roman" w:cs="Times New Roman"/>
          <w:sz w:val="28"/>
          <w:szCs w:val="28"/>
        </w:rPr>
        <w:t xml:space="preserve"> (ежегодно) проводит трудовой лагерь для детей с 14 лет и молодых людей с инвалидностью. Ребята учатся ухаживать  за клумбами, скверами; работать в огороде. Трудовые будни сме</w:t>
      </w:r>
      <w:r w:rsidR="00A40843">
        <w:rPr>
          <w:rFonts w:ascii="Times New Roman" w:hAnsi="Times New Roman" w:cs="Times New Roman"/>
          <w:sz w:val="28"/>
          <w:szCs w:val="28"/>
        </w:rPr>
        <w:t>нялись регулярными экскурсиями.</w:t>
      </w:r>
      <w:r>
        <w:rPr>
          <w:b/>
          <w:sz w:val="28"/>
          <w:szCs w:val="28"/>
        </w:rPr>
        <w:tab/>
      </w:r>
    </w:p>
    <w:p w:rsidR="00DF47A9" w:rsidRDefault="00C428BB" w:rsidP="00B40343">
      <w:pPr>
        <w:spacing w:after="0" w:line="240" w:lineRule="auto"/>
        <w:jc w:val="center"/>
        <w:rPr>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lang w:eastAsia="ru-RU"/>
        </w:rPr>
        <w:drawing>
          <wp:anchor distT="0" distB="0" distL="114300" distR="114300" simplePos="0" relativeHeight="251686912" behindDoc="0" locked="0" layoutInCell="1" allowOverlap="1" wp14:anchorId="24BE275C" wp14:editId="2DF8B157">
            <wp:simplePos x="0" y="0"/>
            <wp:positionH relativeFrom="column">
              <wp:posOffset>-131445</wp:posOffset>
            </wp:positionH>
            <wp:positionV relativeFrom="paragraph">
              <wp:posOffset>219075</wp:posOffset>
            </wp:positionV>
            <wp:extent cx="1684655" cy="2319655"/>
            <wp:effectExtent l="0" t="0" r="0" b="4445"/>
            <wp:wrapSquare wrapText="bothSides"/>
            <wp:docPr id="649" name="Рисунок 649" descr="http://nko.gorodperm.ru/UserFiles/%D1%81%D0%B5%D0%BC%D1%8C%D1%8F%20%D0%BD%D0%B0%20%D0%BB%D0%B0%D0%B4%D0%BE%D0%BD%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ko.gorodperm.ru/UserFiles/%D1%81%D0%B5%D0%BC%D1%8C%D1%8F%20%D0%BD%D0%B0%20%D0%BB%D0%B0%D0%B4%D0%BE%D0%BD%D0%B8.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84655" cy="2319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7A9" w:rsidRDefault="00DF47A9" w:rsidP="00B40343">
      <w:pPr>
        <w:spacing w:after="0" w:line="240" w:lineRule="auto"/>
        <w:jc w:val="center"/>
        <w:rPr>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DF47A9" w:rsidRDefault="00DF47A9" w:rsidP="00B40343">
      <w:pPr>
        <w:spacing w:after="0" w:line="240" w:lineRule="auto"/>
        <w:jc w:val="center"/>
        <w:rPr>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DF47A9" w:rsidRDefault="00DF47A9" w:rsidP="00B40343">
      <w:pPr>
        <w:spacing w:after="0" w:line="240" w:lineRule="auto"/>
        <w:jc w:val="center"/>
        <w:rPr>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CE1EA4" w:rsidRPr="00CE1EA4" w:rsidRDefault="00CE1EA4" w:rsidP="00B40343">
      <w:pPr>
        <w:spacing w:after="0" w:line="240" w:lineRule="auto"/>
        <w:jc w:val="center"/>
        <w:rPr>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Владимирское областное отделение Российского Детского Фонда.</w:t>
      </w:r>
    </w:p>
    <w:p w:rsidR="009E45EB" w:rsidRPr="00A40843" w:rsidRDefault="009E45EB" w:rsidP="00A40843">
      <w:pPr>
        <w:spacing w:after="0" w:line="240" w:lineRule="auto"/>
        <w:jc w:val="both"/>
        <w:rPr>
          <w:rFonts w:ascii="Times New Roman" w:hAnsi="Times New Roman" w:cs="Times New Roman"/>
          <w:sz w:val="28"/>
          <w:szCs w:val="28"/>
        </w:rPr>
      </w:pPr>
      <w:r w:rsidRPr="00A40843">
        <w:rPr>
          <w:rFonts w:ascii="Times New Roman" w:hAnsi="Times New Roman" w:cs="Times New Roman"/>
          <w:sz w:val="28"/>
          <w:szCs w:val="28"/>
        </w:rPr>
        <w:tab/>
      </w:r>
      <w:r w:rsidR="00A52F36" w:rsidRPr="00A40843">
        <w:rPr>
          <w:rFonts w:ascii="Times New Roman" w:hAnsi="Times New Roman" w:cs="Times New Roman"/>
          <w:sz w:val="28"/>
          <w:szCs w:val="28"/>
        </w:rPr>
        <w:t xml:space="preserve"> </w:t>
      </w:r>
      <w:r w:rsidRPr="00A40843">
        <w:rPr>
          <w:rFonts w:ascii="Times New Roman" w:hAnsi="Times New Roman" w:cs="Times New Roman"/>
          <w:sz w:val="28"/>
          <w:szCs w:val="28"/>
        </w:rPr>
        <w:t xml:space="preserve">После очень яркого, насыщенного событиями 2015 года, посвященных 70 – </w:t>
      </w:r>
      <w:proofErr w:type="spellStart"/>
      <w:r w:rsidRPr="00A40843">
        <w:rPr>
          <w:rFonts w:ascii="Times New Roman" w:hAnsi="Times New Roman" w:cs="Times New Roman"/>
          <w:sz w:val="28"/>
          <w:szCs w:val="28"/>
        </w:rPr>
        <w:t>летию</w:t>
      </w:r>
      <w:proofErr w:type="spellEnd"/>
      <w:r w:rsidRPr="00A40843">
        <w:rPr>
          <w:rFonts w:ascii="Times New Roman" w:hAnsi="Times New Roman" w:cs="Times New Roman"/>
          <w:sz w:val="28"/>
          <w:szCs w:val="28"/>
        </w:rPr>
        <w:t xml:space="preserve"> Победы в ВОВ, прошедший год стал одним из самых сложных и напряженных в жизни и деятельности Владимирского областного отделения.</w:t>
      </w:r>
    </w:p>
    <w:p w:rsidR="009E45EB" w:rsidRPr="00A40843" w:rsidRDefault="009E45EB" w:rsidP="00A40843">
      <w:pPr>
        <w:spacing w:after="0" w:line="240" w:lineRule="auto"/>
        <w:jc w:val="both"/>
        <w:rPr>
          <w:rFonts w:ascii="Times New Roman" w:hAnsi="Times New Roman" w:cs="Times New Roman"/>
          <w:sz w:val="28"/>
          <w:szCs w:val="28"/>
        </w:rPr>
      </w:pPr>
      <w:r w:rsidRPr="00A40843">
        <w:rPr>
          <w:rFonts w:ascii="Times New Roman" w:hAnsi="Times New Roman" w:cs="Times New Roman"/>
          <w:sz w:val="28"/>
          <w:szCs w:val="28"/>
        </w:rPr>
        <w:tab/>
        <w:t>Сокращение денежных поступлений от трудовых коллективов, банков, предпринимателей, а также увеличение числа семей, нуждающихся в срочной помощи, заставили нас обратиться к поиску наиболее эффективных и результативных мер по привлечению денежных средств и материальных ресурсов, более тесному сотрудничеству с различными ведомствами, средствами массовой информации. В условиях экономического кризиса сотрудники отделения приняли ряд мер, направленных на повышение эффективности работы детского фонда. Благодаря их усилиям проведены новые акции и социальные проекты, которые позволили, в значительной степени, сохранить объем благотворительных программ.</w:t>
      </w:r>
    </w:p>
    <w:p w:rsidR="009E45EB" w:rsidRPr="00A40843" w:rsidRDefault="009E45EB" w:rsidP="00A40843">
      <w:pPr>
        <w:spacing w:after="0" w:line="240" w:lineRule="auto"/>
        <w:jc w:val="both"/>
        <w:rPr>
          <w:rFonts w:ascii="Times New Roman" w:hAnsi="Times New Roman" w:cs="Times New Roman"/>
          <w:sz w:val="28"/>
          <w:szCs w:val="28"/>
        </w:rPr>
      </w:pPr>
      <w:r w:rsidRPr="00A40843">
        <w:rPr>
          <w:rFonts w:ascii="Times New Roman" w:hAnsi="Times New Roman" w:cs="Times New Roman"/>
          <w:sz w:val="28"/>
          <w:szCs w:val="28"/>
        </w:rPr>
        <w:lastRenderedPageBreak/>
        <w:tab/>
        <w:t>В 2016 году получены средства из федерального бюджета в сумме 748 тыс. рублей на завершение Президентского гранта «Женщины старшего поколения – проводники семейных ценностей в воспитатели подрастающих поколений», также профинансированы на сумму 827,1 тыс. рублей социальные проекты за счет средств областного бюджета.</w:t>
      </w:r>
    </w:p>
    <w:p w:rsidR="009E45EB" w:rsidRPr="00A40843" w:rsidRDefault="009E45EB" w:rsidP="00A40843">
      <w:pPr>
        <w:spacing w:after="0" w:line="240" w:lineRule="auto"/>
        <w:jc w:val="both"/>
        <w:rPr>
          <w:rFonts w:ascii="Times New Roman" w:hAnsi="Times New Roman" w:cs="Times New Roman"/>
          <w:sz w:val="28"/>
          <w:szCs w:val="28"/>
        </w:rPr>
      </w:pPr>
      <w:r w:rsidRPr="00A40843">
        <w:rPr>
          <w:rFonts w:ascii="Times New Roman" w:hAnsi="Times New Roman" w:cs="Times New Roman"/>
          <w:sz w:val="28"/>
          <w:szCs w:val="28"/>
        </w:rPr>
        <w:tab/>
        <w:t>16 копилок установлены в торговых центрах «</w:t>
      </w:r>
      <w:proofErr w:type="spellStart"/>
      <w:r w:rsidRPr="00A40843">
        <w:rPr>
          <w:rFonts w:ascii="Times New Roman" w:hAnsi="Times New Roman" w:cs="Times New Roman"/>
          <w:sz w:val="28"/>
          <w:szCs w:val="28"/>
        </w:rPr>
        <w:t>Амбитус</w:t>
      </w:r>
      <w:proofErr w:type="spellEnd"/>
      <w:r w:rsidRPr="00A40843">
        <w:rPr>
          <w:rFonts w:ascii="Times New Roman" w:hAnsi="Times New Roman" w:cs="Times New Roman"/>
          <w:sz w:val="28"/>
          <w:szCs w:val="28"/>
        </w:rPr>
        <w:t>», на рынках г. Владимира, что является наиболее стабильным способом получения денежных средств. В 2016 году через копилки было получено 269890 рублей 85 копеек. От организаций, банков и предприятий на счет фонда поступило 263400 рублей. Склад отделения фонда пополнился одеждой, обувью, школьно-письменными товарами, игрушками и книгами на сумму 2635 тыс. рублей. В том числе хорошим дополнением к ним стали продукты питания: молочная и кондитерская продукция на сумму  1036 тыс. рублей.</w:t>
      </w:r>
    </w:p>
    <w:p w:rsidR="009E45EB" w:rsidRPr="00A40843" w:rsidRDefault="009E45EB" w:rsidP="00A40843">
      <w:pPr>
        <w:spacing w:after="0" w:line="240" w:lineRule="auto"/>
        <w:jc w:val="both"/>
        <w:rPr>
          <w:rFonts w:ascii="Times New Roman" w:hAnsi="Times New Roman" w:cs="Times New Roman"/>
          <w:sz w:val="28"/>
          <w:szCs w:val="28"/>
        </w:rPr>
      </w:pPr>
      <w:r w:rsidRPr="00A40843">
        <w:rPr>
          <w:rFonts w:ascii="Times New Roman" w:hAnsi="Times New Roman" w:cs="Times New Roman"/>
          <w:sz w:val="28"/>
          <w:szCs w:val="28"/>
        </w:rPr>
        <w:tab/>
        <w:t>Общая сумма поступивших на счет отделения средств и товаров за отчетный год составила  4763,4 тыс. рублей.</w:t>
      </w:r>
    </w:p>
    <w:p w:rsidR="009E45EB" w:rsidRPr="00A40843" w:rsidRDefault="009E45EB" w:rsidP="00A40843">
      <w:pPr>
        <w:spacing w:after="0" w:line="240" w:lineRule="auto"/>
        <w:jc w:val="both"/>
        <w:rPr>
          <w:rFonts w:ascii="Times New Roman" w:hAnsi="Times New Roman" w:cs="Times New Roman"/>
          <w:sz w:val="28"/>
          <w:szCs w:val="28"/>
        </w:rPr>
      </w:pPr>
      <w:r w:rsidRPr="00A40843">
        <w:rPr>
          <w:rFonts w:ascii="Times New Roman" w:hAnsi="Times New Roman" w:cs="Times New Roman"/>
          <w:sz w:val="28"/>
          <w:szCs w:val="28"/>
        </w:rPr>
        <w:tab/>
        <w:t>В 2016 году Владимирское отделение работало по 16 федеральным и 4 региональным программам: «Срочная социальная помощь», «Теплый дом», «Приемная семья», «Медико-социальные программы», «Детский диабет», «Детский туберкулез», «Глухие дети», «ДЦП», «Дети - инвалиды», «Духовная защита», «Детская библиотека», «Культурные программы», «Юный талант», «Международный день защиты прав детей», «Новогодний подарок», «За решеткой - детские глаза», а также региональные – «Большая семья», «Дети сельской глубинки», «Спорт для всех», «Школьный портфель», «Театр – детям провинции». В дополнение к данным программам фонд реализует социально ориентированные проекты, которые разрабатываются по наиболее важным и актуальным проблемам работы с детьми в регионе.</w:t>
      </w:r>
    </w:p>
    <w:p w:rsidR="009E45EB" w:rsidRPr="00A40843" w:rsidRDefault="009E45EB" w:rsidP="00A40843">
      <w:pPr>
        <w:spacing w:after="0" w:line="240" w:lineRule="auto"/>
        <w:jc w:val="both"/>
        <w:rPr>
          <w:rFonts w:ascii="Times New Roman" w:hAnsi="Times New Roman" w:cs="Times New Roman"/>
          <w:sz w:val="28"/>
          <w:szCs w:val="28"/>
        </w:rPr>
      </w:pPr>
      <w:r w:rsidRPr="00A40843">
        <w:rPr>
          <w:rFonts w:ascii="Times New Roman" w:hAnsi="Times New Roman" w:cs="Times New Roman"/>
          <w:sz w:val="28"/>
          <w:szCs w:val="28"/>
        </w:rPr>
        <w:tab/>
        <w:t xml:space="preserve">Так в 2016 году были реализованы проекты «Духовная защита» на сумму 300 тыс. рублей и «Чистый дворик» на сумму 150 тыс. рублей. Средства на реализацию первого из них были направлены на организацию подписки периодических изданий РДФ и пропаганду детской книги, а второй проект помог реализовать летний отдых 25 детей, находящихся в трудной жизненной ситуации. Также в конце года был подготовлен проект  «Будет сказка – будет Россия», </w:t>
      </w:r>
      <w:proofErr w:type="gramStart"/>
      <w:r w:rsidRPr="00A40843">
        <w:rPr>
          <w:rFonts w:ascii="Times New Roman" w:hAnsi="Times New Roman" w:cs="Times New Roman"/>
          <w:sz w:val="28"/>
          <w:szCs w:val="28"/>
        </w:rPr>
        <w:t>средства</w:t>
      </w:r>
      <w:proofErr w:type="gramEnd"/>
      <w:r w:rsidRPr="00A40843">
        <w:rPr>
          <w:rFonts w:ascii="Times New Roman" w:hAnsi="Times New Roman" w:cs="Times New Roman"/>
          <w:sz w:val="28"/>
          <w:szCs w:val="28"/>
        </w:rPr>
        <w:t xml:space="preserve"> на реализацию которого в сумме 350 тыс. рублей уже поступили на расчетный счет фонда в текущем году. Проект профинансирует расходы, связанные с постановкой спектакля для детей на базе театра кукол, который расскажет о дружбе народов различных национальностей, проживающих на территории области и России, послужит делу воспитания любви и уважения к различным культурам народов, будет способствовать межнациональному общению. Традиционно стало сотрудничество с администрацией Владимирской области по проведению областных мероприятий и благотворительных акций: «Отцовство – дар и долг», «Многодетная семья – забота общая», «День семьи, любви и верности». На их проведение областной администрацией выделено 350 тыс. </w:t>
      </w:r>
      <w:r w:rsidRPr="00A40843">
        <w:rPr>
          <w:rFonts w:ascii="Times New Roman" w:hAnsi="Times New Roman" w:cs="Times New Roman"/>
          <w:sz w:val="28"/>
          <w:szCs w:val="28"/>
        </w:rPr>
        <w:lastRenderedPageBreak/>
        <w:t>рублей, которые детский фонд получил в результате победы на конкурсных торгах для финансирования данных праздников.</w:t>
      </w:r>
    </w:p>
    <w:p w:rsidR="009E45EB" w:rsidRPr="00A40843" w:rsidRDefault="009E45EB" w:rsidP="00A40843">
      <w:pPr>
        <w:spacing w:after="0" w:line="240" w:lineRule="auto"/>
        <w:jc w:val="both"/>
        <w:rPr>
          <w:rFonts w:ascii="Times New Roman" w:hAnsi="Times New Roman" w:cs="Times New Roman"/>
          <w:sz w:val="28"/>
          <w:szCs w:val="28"/>
          <w:u w:val="single"/>
        </w:rPr>
      </w:pPr>
      <w:r w:rsidRPr="00A40843">
        <w:rPr>
          <w:rFonts w:ascii="Times New Roman" w:hAnsi="Times New Roman" w:cs="Times New Roman"/>
          <w:sz w:val="28"/>
          <w:szCs w:val="28"/>
        </w:rPr>
        <w:tab/>
        <w:t xml:space="preserve">Программа </w:t>
      </w:r>
      <w:r w:rsidRPr="00A40843">
        <w:rPr>
          <w:rFonts w:ascii="Times New Roman" w:hAnsi="Times New Roman" w:cs="Times New Roman"/>
          <w:sz w:val="28"/>
          <w:szCs w:val="28"/>
          <w:u w:val="single"/>
        </w:rPr>
        <w:t>«Срочная социальная помощь».</w:t>
      </w:r>
    </w:p>
    <w:p w:rsidR="009E45EB" w:rsidRPr="00A40843" w:rsidRDefault="009E45EB" w:rsidP="00A40843">
      <w:pPr>
        <w:spacing w:after="0" w:line="240" w:lineRule="auto"/>
        <w:jc w:val="both"/>
        <w:rPr>
          <w:rFonts w:ascii="Times New Roman" w:hAnsi="Times New Roman" w:cs="Times New Roman"/>
          <w:sz w:val="28"/>
          <w:szCs w:val="28"/>
        </w:rPr>
      </w:pPr>
      <w:r w:rsidRPr="00A40843">
        <w:rPr>
          <w:rFonts w:ascii="Times New Roman" w:hAnsi="Times New Roman" w:cs="Times New Roman"/>
          <w:sz w:val="28"/>
          <w:szCs w:val="28"/>
        </w:rPr>
        <w:t>В рамках этой программы оказывается постоянная помощь семьям с детьми, находящихся в трудной жизненной ситуации. Всего оказана помощь на сумму 1236 тыс. рублей. В ходе выполнения программы областное отделение реализует ряд благотворительных акций и проектов, направленных на всемерную поддержку нуждающихся.</w:t>
      </w:r>
    </w:p>
    <w:p w:rsidR="009E45EB" w:rsidRPr="00A40843" w:rsidRDefault="009E45EB" w:rsidP="00A40843">
      <w:pPr>
        <w:spacing w:after="0" w:line="240" w:lineRule="auto"/>
        <w:jc w:val="both"/>
        <w:rPr>
          <w:rFonts w:ascii="Times New Roman" w:hAnsi="Times New Roman" w:cs="Times New Roman"/>
          <w:sz w:val="28"/>
          <w:szCs w:val="28"/>
        </w:rPr>
      </w:pPr>
      <w:r w:rsidRPr="00A40843">
        <w:rPr>
          <w:rFonts w:ascii="Times New Roman" w:hAnsi="Times New Roman" w:cs="Times New Roman"/>
          <w:sz w:val="28"/>
          <w:szCs w:val="28"/>
        </w:rPr>
        <w:tab/>
        <w:t>Особенно востребована помощь в обеспечении продуктами питания, одеждой и обувью. Так в течение года только молочной продукции получено на сумму 703 тыс. рублей, кондитерской на сумму 333 тыс. рублей.</w:t>
      </w:r>
    </w:p>
    <w:p w:rsidR="009E45EB" w:rsidRPr="00A40843" w:rsidRDefault="009E45EB" w:rsidP="00A40843">
      <w:pPr>
        <w:spacing w:after="0" w:line="240" w:lineRule="auto"/>
        <w:jc w:val="both"/>
        <w:rPr>
          <w:rFonts w:ascii="Times New Roman" w:hAnsi="Times New Roman" w:cs="Times New Roman"/>
          <w:sz w:val="28"/>
          <w:szCs w:val="28"/>
        </w:rPr>
      </w:pPr>
      <w:r w:rsidRPr="00A40843">
        <w:rPr>
          <w:rFonts w:ascii="Times New Roman" w:hAnsi="Times New Roman" w:cs="Times New Roman"/>
          <w:sz w:val="28"/>
          <w:szCs w:val="28"/>
        </w:rPr>
        <w:tab/>
        <w:t xml:space="preserve">Фонд регулярно проводит акции «От сердца к сердцу», «Подари ребенку радость», в рамках которых проходит сбор средств и товаров для передачи их семьям с детьми. Традиционно ежегодно к началу нового учебного года организуется акция </w:t>
      </w:r>
      <w:r w:rsidRPr="00A40843">
        <w:rPr>
          <w:rFonts w:ascii="Times New Roman" w:hAnsi="Times New Roman" w:cs="Times New Roman"/>
          <w:sz w:val="28"/>
          <w:szCs w:val="28"/>
          <w:u w:val="single"/>
        </w:rPr>
        <w:t>«Школьный портфель».</w:t>
      </w:r>
      <w:r w:rsidRPr="00A40843">
        <w:rPr>
          <w:rFonts w:ascii="Times New Roman" w:hAnsi="Times New Roman" w:cs="Times New Roman"/>
          <w:sz w:val="28"/>
          <w:szCs w:val="28"/>
        </w:rPr>
        <w:t xml:space="preserve"> </w:t>
      </w:r>
      <w:r w:rsidR="00A40843" w:rsidRPr="00A40843">
        <w:rPr>
          <w:rFonts w:ascii="Times New Roman" w:hAnsi="Times New Roman" w:cs="Times New Roman"/>
          <w:sz w:val="28"/>
          <w:szCs w:val="28"/>
        </w:rPr>
        <w:t>На её проведение поступило 131, 4 тыс. рублей и товаров для детей на сумму 1399,3 тыс. рублей, что в целом составляет 231 тыс. рублей.</w:t>
      </w:r>
    </w:p>
    <w:p w:rsidR="009E45EB" w:rsidRPr="00A40843" w:rsidRDefault="009E45EB" w:rsidP="00A40843">
      <w:pPr>
        <w:pStyle w:val="ac"/>
        <w:spacing w:before="0" w:beforeAutospacing="0" w:after="0" w:afterAutospacing="0"/>
        <w:jc w:val="both"/>
        <w:textAlignment w:val="baseline"/>
        <w:rPr>
          <w:color w:val="2B2B2B"/>
          <w:sz w:val="28"/>
          <w:szCs w:val="28"/>
        </w:rPr>
      </w:pPr>
      <w:r w:rsidRPr="00A40843">
        <w:rPr>
          <w:color w:val="000000"/>
          <w:sz w:val="28"/>
          <w:szCs w:val="28"/>
          <w:bdr w:val="none" w:sz="0" w:space="0" w:color="auto" w:frame="1"/>
        </w:rPr>
        <w:t xml:space="preserve">Спонсорами традиционно являются коллективы Владимирского филиала Сбербанка, </w:t>
      </w:r>
      <w:proofErr w:type="spellStart"/>
      <w:r w:rsidRPr="00A40843">
        <w:rPr>
          <w:color w:val="000000"/>
          <w:sz w:val="28"/>
          <w:szCs w:val="28"/>
          <w:bdr w:val="none" w:sz="0" w:space="0" w:color="auto" w:frame="1"/>
        </w:rPr>
        <w:t>Владбизнесбанка</w:t>
      </w:r>
      <w:proofErr w:type="spellEnd"/>
      <w:r w:rsidRPr="00A40843">
        <w:rPr>
          <w:color w:val="000000"/>
          <w:sz w:val="28"/>
          <w:szCs w:val="28"/>
          <w:bdr w:val="none" w:sz="0" w:space="0" w:color="auto" w:frame="1"/>
        </w:rPr>
        <w:t xml:space="preserve">, Московского индустриального; </w:t>
      </w:r>
      <w:proofErr w:type="spellStart"/>
      <w:r w:rsidRPr="00A40843">
        <w:rPr>
          <w:color w:val="000000"/>
          <w:sz w:val="28"/>
          <w:szCs w:val="28"/>
          <w:bdr w:val="none" w:sz="0" w:space="0" w:color="auto" w:frame="1"/>
        </w:rPr>
        <w:t>Собинской</w:t>
      </w:r>
      <w:proofErr w:type="spellEnd"/>
      <w:r w:rsidRPr="00A40843">
        <w:rPr>
          <w:color w:val="000000"/>
          <w:sz w:val="28"/>
          <w:szCs w:val="28"/>
          <w:bdr w:val="none" w:sz="0" w:space="0" w:color="auto" w:frame="1"/>
        </w:rPr>
        <w:t xml:space="preserve"> швейной фабрики, ООО «Детская одежда»; арендаторы центров ЦУМ «Валентина», «Гранд», «Эра — 2000», «Эльдорадо», «Четыре сезона» и другие. Всем им вручены Благодарственные письма РДФ.</w:t>
      </w:r>
    </w:p>
    <w:p w:rsidR="009E45EB" w:rsidRPr="00A40843" w:rsidRDefault="009E45EB" w:rsidP="00A40843">
      <w:pPr>
        <w:pStyle w:val="ac"/>
        <w:spacing w:before="0" w:beforeAutospacing="0" w:after="0" w:afterAutospacing="0"/>
        <w:jc w:val="both"/>
        <w:textAlignment w:val="baseline"/>
        <w:rPr>
          <w:color w:val="2B2B2B"/>
          <w:sz w:val="28"/>
          <w:szCs w:val="28"/>
        </w:rPr>
      </w:pPr>
      <w:r w:rsidRPr="00A40843">
        <w:rPr>
          <w:color w:val="000000"/>
          <w:sz w:val="28"/>
          <w:szCs w:val="28"/>
          <w:bdr w:val="none" w:sz="0" w:space="0" w:color="auto" w:frame="1"/>
        </w:rPr>
        <w:t>Среди получателей помощи к Новому учебному году - дети из многодетных, неполных семей, одиноких родителей, в том числе 53 первоклассника, 134 учащихся начальной школы, 149 - среднего звена, 32 старшеклассника.</w:t>
      </w:r>
    </w:p>
    <w:p w:rsidR="009E45EB" w:rsidRPr="00A40843" w:rsidRDefault="009E45EB" w:rsidP="00A40843">
      <w:pPr>
        <w:pStyle w:val="ac"/>
        <w:spacing w:before="0" w:beforeAutospacing="0" w:after="0" w:afterAutospacing="0"/>
        <w:jc w:val="both"/>
        <w:textAlignment w:val="baseline"/>
        <w:rPr>
          <w:color w:val="2B2B2B"/>
          <w:sz w:val="28"/>
          <w:szCs w:val="28"/>
        </w:rPr>
      </w:pPr>
      <w:r w:rsidRPr="00A40843">
        <w:rPr>
          <w:color w:val="000000"/>
          <w:sz w:val="28"/>
          <w:szCs w:val="28"/>
          <w:bdr w:val="none" w:sz="0" w:space="0" w:color="auto" w:frame="1"/>
        </w:rPr>
        <w:t> Всего ими получено школьно-письменных и канцелярских товаров на сумму более 600 тыс. рублей, обуви и одежды в объеме свыше 900 тыс. рублей.</w:t>
      </w:r>
    </w:p>
    <w:p w:rsidR="009E45EB" w:rsidRPr="00A40843" w:rsidRDefault="009E45EB" w:rsidP="00A40843">
      <w:pPr>
        <w:pStyle w:val="ac"/>
        <w:spacing w:before="0" w:beforeAutospacing="0" w:after="0" w:afterAutospacing="0"/>
        <w:jc w:val="both"/>
        <w:textAlignment w:val="baseline"/>
        <w:rPr>
          <w:color w:val="2B2B2B"/>
          <w:sz w:val="28"/>
          <w:szCs w:val="28"/>
        </w:rPr>
      </w:pPr>
      <w:r w:rsidRPr="00A40843">
        <w:rPr>
          <w:color w:val="000000"/>
          <w:sz w:val="28"/>
          <w:szCs w:val="28"/>
          <w:bdr w:val="none" w:sz="0" w:space="0" w:color="auto" w:frame="1"/>
        </w:rPr>
        <w:tab/>
        <w:t xml:space="preserve">Самым ярким событием акции стал благотворительный праздник для первоклассников. Детей и их родителей приветствовали председатель Владимирского отделения РДФ </w:t>
      </w:r>
      <w:proofErr w:type="spellStart"/>
      <w:r w:rsidRPr="00A40843">
        <w:rPr>
          <w:color w:val="000000"/>
          <w:sz w:val="28"/>
          <w:szCs w:val="28"/>
          <w:bdr w:val="none" w:sz="0" w:space="0" w:color="auto" w:frame="1"/>
        </w:rPr>
        <w:t>Л.А.Мордасова</w:t>
      </w:r>
      <w:proofErr w:type="spellEnd"/>
      <w:r w:rsidRPr="00A40843">
        <w:rPr>
          <w:color w:val="000000"/>
          <w:sz w:val="28"/>
          <w:szCs w:val="28"/>
          <w:bdr w:val="none" w:sz="0" w:space="0" w:color="auto" w:frame="1"/>
        </w:rPr>
        <w:t xml:space="preserve">, сотрудник аппарата уполномоченного по правам ребенка С.А. Дмитриева, помощник депутата Законодательного собрания области </w:t>
      </w:r>
      <w:proofErr w:type="spellStart"/>
      <w:r w:rsidRPr="00A40843">
        <w:rPr>
          <w:color w:val="000000"/>
          <w:sz w:val="28"/>
          <w:szCs w:val="28"/>
          <w:bdr w:val="none" w:sz="0" w:space="0" w:color="auto" w:frame="1"/>
        </w:rPr>
        <w:t>Л.Н.Емельяновой</w:t>
      </w:r>
      <w:proofErr w:type="spellEnd"/>
      <w:r w:rsidRPr="00A40843">
        <w:rPr>
          <w:color w:val="000000"/>
          <w:sz w:val="28"/>
          <w:szCs w:val="28"/>
          <w:bdr w:val="none" w:sz="0" w:space="0" w:color="auto" w:frame="1"/>
        </w:rPr>
        <w:t xml:space="preserve"> Андрей Никольский. Затем выступили творческие коллективы ДЮЦ «Клуб» и артисты праздничного агентства «Однажды». Аниматоры праздника вместе с детьми пели и плясали на сцене и в зале, играли и отгадывали загадки. Завершением праздника стал мастер-класс для детей по изготовлению из шаров фигурок, цветов и других форм, которые каждый ребенок сделал сам.</w:t>
      </w:r>
    </w:p>
    <w:p w:rsidR="009E45EB" w:rsidRPr="00A40843" w:rsidRDefault="009E45EB" w:rsidP="00A40843">
      <w:pPr>
        <w:pStyle w:val="ac"/>
        <w:spacing w:before="0" w:beforeAutospacing="0" w:after="0" w:afterAutospacing="0"/>
        <w:jc w:val="both"/>
        <w:textAlignment w:val="baseline"/>
        <w:rPr>
          <w:color w:val="000000"/>
          <w:sz w:val="28"/>
          <w:szCs w:val="28"/>
          <w:bdr w:val="none" w:sz="0" w:space="0" w:color="auto" w:frame="1"/>
        </w:rPr>
      </w:pPr>
      <w:r w:rsidRPr="00A40843">
        <w:rPr>
          <w:color w:val="000000"/>
          <w:sz w:val="28"/>
          <w:szCs w:val="28"/>
          <w:bdr w:val="none" w:sz="0" w:space="0" w:color="auto" w:frame="1"/>
        </w:rPr>
        <w:t>Праздник закончился, но акция продолжается, т.к. есть еще дети, у которых имеются проблемы в текущем году из-за отсутствия средств у родителей на подготовку их к школе. Не секрет, что ежегодно более 100 детей не приходят в школу из-за отсутствия обуви и одежды, средств на учебные пособия, в 2016 году их было 25 человек, задача состоит в том, чтобы таких ребят было меньше.</w:t>
      </w:r>
    </w:p>
    <w:p w:rsidR="009E45EB" w:rsidRPr="00A40843" w:rsidRDefault="009E45EB" w:rsidP="00A40843">
      <w:pPr>
        <w:pStyle w:val="ac"/>
        <w:spacing w:before="0" w:beforeAutospacing="0" w:after="0" w:afterAutospacing="0"/>
        <w:jc w:val="both"/>
        <w:textAlignment w:val="baseline"/>
        <w:rPr>
          <w:color w:val="000000"/>
          <w:sz w:val="28"/>
          <w:szCs w:val="28"/>
          <w:bdr w:val="none" w:sz="0" w:space="0" w:color="auto" w:frame="1"/>
        </w:rPr>
      </w:pPr>
      <w:r w:rsidRPr="00A40843">
        <w:rPr>
          <w:color w:val="000000"/>
          <w:sz w:val="28"/>
          <w:szCs w:val="28"/>
          <w:bdr w:val="none" w:sz="0" w:space="0" w:color="auto" w:frame="1"/>
        </w:rPr>
        <w:lastRenderedPageBreak/>
        <w:tab/>
        <w:t xml:space="preserve">Региональная программа </w:t>
      </w:r>
      <w:r w:rsidRPr="00A40843">
        <w:rPr>
          <w:color w:val="000000"/>
          <w:sz w:val="28"/>
          <w:szCs w:val="28"/>
          <w:u w:val="single"/>
          <w:bdr w:val="none" w:sz="0" w:space="0" w:color="auto" w:frame="1"/>
        </w:rPr>
        <w:t>«Дети сельской глубинки»</w:t>
      </w:r>
      <w:r w:rsidRPr="00A40843">
        <w:rPr>
          <w:color w:val="000000"/>
          <w:sz w:val="28"/>
          <w:szCs w:val="28"/>
          <w:bdr w:val="none" w:sz="0" w:space="0" w:color="auto" w:frame="1"/>
        </w:rPr>
        <w:t xml:space="preserve"> также направлена на улучшение материального положения многодетных семей из села. Конечно, в силу финансового положения отделения фонда, приобрести корову стало сложнее, именно поэтому в 2016 году семьям были переданы лишь 2 телочки от приобретенных ранее коров. Процесс ожидания отела и подращивания животных довольно длительный, но за последний год 3 телочки уже превратились в коров и дают молоко тем семьям, которые в течении полутора – двух лет вложили много труда в уход за животными, что составило 90 тыс. рублей</w:t>
      </w:r>
    </w:p>
    <w:p w:rsidR="009E45EB" w:rsidRPr="00A40843" w:rsidRDefault="009E45EB" w:rsidP="00A40843">
      <w:pPr>
        <w:pStyle w:val="ac"/>
        <w:spacing w:before="0" w:beforeAutospacing="0" w:after="0" w:afterAutospacing="0"/>
        <w:jc w:val="both"/>
        <w:textAlignment w:val="baseline"/>
        <w:rPr>
          <w:color w:val="000000"/>
          <w:sz w:val="28"/>
          <w:szCs w:val="28"/>
          <w:bdr w:val="none" w:sz="0" w:space="0" w:color="auto" w:frame="1"/>
        </w:rPr>
      </w:pPr>
      <w:r w:rsidRPr="00A40843">
        <w:rPr>
          <w:color w:val="000000"/>
          <w:sz w:val="28"/>
          <w:szCs w:val="28"/>
          <w:bdr w:val="none" w:sz="0" w:space="0" w:color="auto" w:frame="1"/>
        </w:rPr>
        <w:tab/>
        <w:t xml:space="preserve">Программы </w:t>
      </w:r>
      <w:r w:rsidR="00E20186" w:rsidRPr="00A40843">
        <w:rPr>
          <w:color w:val="000000"/>
          <w:sz w:val="28"/>
          <w:szCs w:val="28"/>
          <w:bdr w:val="none" w:sz="0" w:space="0" w:color="auto" w:frame="1"/>
        </w:rPr>
        <w:t>медикосоциальной</w:t>
      </w:r>
      <w:r w:rsidRPr="00A40843">
        <w:rPr>
          <w:color w:val="000000"/>
          <w:sz w:val="28"/>
          <w:szCs w:val="28"/>
          <w:bdr w:val="none" w:sz="0" w:space="0" w:color="auto" w:frame="1"/>
        </w:rPr>
        <w:t xml:space="preserve"> направленности являются продолжением работы фонда по оказанию помощи семьям с детьми – инвалидами. Значительная часть семей, где воспитывается больной ребенок, зачастую проживают лишь на пенсию ребенка и пособие матери по уходу за ним. В этих условиях семья не имеет средств на реабилитацию и лечение детей. Увеличивается число семей с детьми – инвалидами по сбору средств на приобретение дорогостоящих лекарств, лечение за пределами области. Всего по программе «Дети - инвалиды» израсходовано 130 тыс. рублей.</w:t>
      </w:r>
    </w:p>
    <w:p w:rsidR="009E45EB" w:rsidRPr="00A40843" w:rsidRDefault="009E45EB" w:rsidP="00A40843">
      <w:pPr>
        <w:pStyle w:val="ac"/>
        <w:spacing w:before="0" w:beforeAutospacing="0" w:after="0" w:afterAutospacing="0"/>
        <w:jc w:val="both"/>
        <w:textAlignment w:val="baseline"/>
        <w:rPr>
          <w:color w:val="000000"/>
          <w:sz w:val="28"/>
          <w:szCs w:val="28"/>
          <w:bdr w:val="none" w:sz="0" w:space="0" w:color="auto" w:frame="1"/>
        </w:rPr>
      </w:pPr>
      <w:r w:rsidRPr="00A40843">
        <w:rPr>
          <w:color w:val="000000"/>
          <w:sz w:val="28"/>
          <w:szCs w:val="28"/>
          <w:bdr w:val="none" w:sz="0" w:space="0" w:color="auto" w:frame="1"/>
        </w:rPr>
        <w:tab/>
        <w:t xml:space="preserve">Продолжается сотрудничество фонда с детскими учреждениями здравоохранения, в том числе туберкулезным, психиатрическим и наркологическим отделениями, центром специализированной помощи для детей с ДЦП и опорно-двигательными заболеваниями, центром коррекции речи и </w:t>
      </w:r>
      <w:proofErr w:type="spellStart"/>
      <w:r w:rsidRPr="00A40843">
        <w:rPr>
          <w:color w:val="000000"/>
          <w:sz w:val="28"/>
          <w:szCs w:val="28"/>
          <w:bdr w:val="none" w:sz="0" w:space="0" w:color="auto" w:frame="1"/>
        </w:rPr>
        <w:t>нейрореабилитации</w:t>
      </w:r>
      <w:proofErr w:type="spellEnd"/>
      <w:r w:rsidRPr="00A40843">
        <w:rPr>
          <w:color w:val="000000"/>
          <w:sz w:val="28"/>
          <w:szCs w:val="28"/>
          <w:bdr w:val="none" w:sz="0" w:space="0" w:color="auto" w:frame="1"/>
        </w:rPr>
        <w:t>, ДОУ №4 для глухих и слабослышащих детей. За истекший год им оказана помощь на сумму 56 тыс. рублей, приобретены медицинское оборудование и товары для детей на сумму 56 тыс. рублей.</w:t>
      </w:r>
    </w:p>
    <w:p w:rsidR="009E45EB" w:rsidRPr="00A40843" w:rsidRDefault="009E45EB" w:rsidP="00A40843">
      <w:pPr>
        <w:pStyle w:val="ac"/>
        <w:spacing w:before="0" w:beforeAutospacing="0" w:after="0" w:afterAutospacing="0"/>
        <w:jc w:val="both"/>
        <w:textAlignment w:val="baseline"/>
        <w:rPr>
          <w:color w:val="000000"/>
          <w:sz w:val="28"/>
          <w:szCs w:val="28"/>
          <w:bdr w:val="none" w:sz="0" w:space="0" w:color="auto" w:frame="1"/>
        </w:rPr>
      </w:pPr>
      <w:r w:rsidRPr="00A40843">
        <w:rPr>
          <w:color w:val="000000"/>
          <w:sz w:val="28"/>
          <w:szCs w:val="28"/>
          <w:bdr w:val="none" w:sz="0" w:space="0" w:color="auto" w:frame="1"/>
        </w:rPr>
        <w:tab/>
        <w:t xml:space="preserve">Программа </w:t>
      </w:r>
      <w:r w:rsidRPr="00A40843">
        <w:rPr>
          <w:color w:val="000000"/>
          <w:sz w:val="28"/>
          <w:szCs w:val="28"/>
          <w:u w:val="single"/>
          <w:bdr w:val="none" w:sz="0" w:space="0" w:color="auto" w:frame="1"/>
        </w:rPr>
        <w:t xml:space="preserve">«Детский диабет». </w:t>
      </w:r>
      <w:r w:rsidRPr="00A40843">
        <w:rPr>
          <w:color w:val="000000"/>
          <w:sz w:val="28"/>
          <w:szCs w:val="28"/>
          <w:bdr w:val="none" w:sz="0" w:space="0" w:color="auto" w:frame="1"/>
        </w:rPr>
        <w:t xml:space="preserve">В ходе реализации программы за истекший год в фонд неоднократно обращались родители больных детей. За год расходы на программу составили 122 тыс. рублей. Детям передано 43 </w:t>
      </w:r>
      <w:proofErr w:type="spellStart"/>
      <w:r w:rsidRPr="00A40843">
        <w:rPr>
          <w:color w:val="000000"/>
          <w:sz w:val="28"/>
          <w:szCs w:val="28"/>
          <w:bdr w:val="none" w:sz="0" w:space="0" w:color="auto" w:frame="1"/>
        </w:rPr>
        <w:t>глюкометра</w:t>
      </w:r>
      <w:proofErr w:type="spellEnd"/>
      <w:r w:rsidRPr="00A40843">
        <w:rPr>
          <w:color w:val="000000"/>
          <w:sz w:val="28"/>
          <w:szCs w:val="28"/>
          <w:bdr w:val="none" w:sz="0" w:space="0" w:color="auto" w:frame="1"/>
        </w:rPr>
        <w:t xml:space="preserve"> и 10 книг о диабете. Всего в настоящее время в области 65 детей имеют инсулиновые помпы, что составляет 18,2 % от общего количества детей с данным заболеванием. Ежегодно 20 из больных детей имеют возможность приобрести их за счет благотворительных средств.</w:t>
      </w:r>
    </w:p>
    <w:p w:rsidR="009E45EB" w:rsidRPr="00A40843" w:rsidRDefault="009E45EB" w:rsidP="00A40843">
      <w:pPr>
        <w:pStyle w:val="ac"/>
        <w:spacing w:before="0" w:beforeAutospacing="0" w:after="0" w:afterAutospacing="0"/>
        <w:jc w:val="both"/>
        <w:textAlignment w:val="baseline"/>
        <w:rPr>
          <w:color w:val="000000"/>
          <w:sz w:val="28"/>
          <w:szCs w:val="28"/>
          <w:bdr w:val="none" w:sz="0" w:space="0" w:color="auto" w:frame="1"/>
        </w:rPr>
      </w:pPr>
      <w:r w:rsidRPr="00A40843">
        <w:rPr>
          <w:color w:val="000000"/>
          <w:sz w:val="28"/>
          <w:szCs w:val="28"/>
          <w:bdr w:val="none" w:sz="0" w:space="0" w:color="auto" w:frame="1"/>
        </w:rPr>
        <w:tab/>
        <w:t xml:space="preserve">Программа </w:t>
      </w:r>
      <w:r w:rsidRPr="00A40843">
        <w:rPr>
          <w:color w:val="000000"/>
          <w:sz w:val="28"/>
          <w:szCs w:val="28"/>
          <w:u w:val="single"/>
          <w:bdr w:val="none" w:sz="0" w:space="0" w:color="auto" w:frame="1"/>
        </w:rPr>
        <w:t>«Детский туберкулез»</w:t>
      </w:r>
      <w:r w:rsidRPr="00A40843">
        <w:rPr>
          <w:color w:val="000000"/>
          <w:sz w:val="28"/>
          <w:szCs w:val="28"/>
          <w:bdr w:val="none" w:sz="0" w:space="0" w:color="auto" w:frame="1"/>
        </w:rPr>
        <w:t>. Затраты на ее реализацию составили 12 тыс. рублей. Улучшение условий для лечения детей, которые созданы после проведения капитального ремонта отделения, улучшение профилактической работы привели к снижению уровня заболеваемости туберкулезом среди детей. В ноябре на базе областного санаторной школы – интерната для тубинфицированных детей в г. Вязники состоялся областной семинар по проблеме профилактики и создания условий для лечения детей, болеющих туберкулезом. Члены областного общественного совета по делам инвалидов при департаменте  социальной защиты населения отметили хороший уровень лечения, образования и воспитания детей в данно</w:t>
      </w:r>
      <w:r w:rsidR="00E20186">
        <w:rPr>
          <w:color w:val="000000"/>
          <w:sz w:val="28"/>
          <w:szCs w:val="28"/>
          <w:bdr w:val="none" w:sz="0" w:space="0" w:color="auto" w:frame="1"/>
        </w:rPr>
        <w:t>м учреждении, состояние лечебно-</w:t>
      </w:r>
      <w:r w:rsidRPr="00A40843">
        <w:rPr>
          <w:color w:val="000000"/>
          <w:sz w:val="28"/>
          <w:szCs w:val="28"/>
          <w:bdr w:val="none" w:sz="0" w:space="0" w:color="auto" w:frame="1"/>
        </w:rPr>
        <w:t>профилактической работы в коллективе.</w:t>
      </w:r>
    </w:p>
    <w:p w:rsidR="009E45EB" w:rsidRPr="00A40843" w:rsidRDefault="00E20186" w:rsidP="00A40843">
      <w:pPr>
        <w:pStyle w:val="ac"/>
        <w:spacing w:before="0" w:beforeAutospacing="0" w:after="0" w:afterAutospacing="0"/>
        <w:jc w:val="both"/>
        <w:textAlignment w:val="baseline"/>
        <w:rPr>
          <w:color w:val="000000"/>
          <w:sz w:val="28"/>
          <w:szCs w:val="28"/>
          <w:bdr w:val="none" w:sz="0" w:space="0" w:color="auto" w:frame="1"/>
        </w:rPr>
      </w:pPr>
      <w:r>
        <w:rPr>
          <w:color w:val="000000"/>
          <w:sz w:val="28"/>
          <w:szCs w:val="28"/>
          <w:bdr w:val="none" w:sz="0" w:space="0" w:color="auto" w:frame="1"/>
        </w:rPr>
        <w:lastRenderedPageBreak/>
        <w:tab/>
        <w:t>Реализация медико-</w:t>
      </w:r>
      <w:r w:rsidR="009E45EB" w:rsidRPr="00A40843">
        <w:rPr>
          <w:color w:val="000000"/>
          <w:sz w:val="28"/>
          <w:szCs w:val="28"/>
          <w:bdr w:val="none" w:sz="0" w:space="0" w:color="auto" w:frame="1"/>
        </w:rPr>
        <w:t>социальных программ является очень многоплановой и проводится при активном сотрудничестве с департаментом здравоохранения. Так в истекшем году было передано в учреждения здравоохранения для детей оборудования, мебели и товаров на сумму 12 тыс. рублей.</w:t>
      </w:r>
    </w:p>
    <w:p w:rsidR="009E45EB" w:rsidRPr="00A40843" w:rsidRDefault="009E45EB" w:rsidP="00A40843">
      <w:pPr>
        <w:pStyle w:val="ac"/>
        <w:spacing w:before="0" w:beforeAutospacing="0" w:after="0" w:afterAutospacing="0"/>
        <w:jc w:val="both"/>
        <w:textAlignment w:val="baseline"/>
        <w:rPr>
          <w:color w:val="000000"/>
          <w:sz w:val="28"/>
          <w:szCs w:val="28"/>
          <w:bdr w:val="none" w:sz="0" w:space="0" w:color="auto" w:frame="1"/>
        </w:rPr>
      </w:pPr>
      <w:r w:rsidRPr="00A40843">
        <w:rPr>
          <w:color w:val="000000"/>
          <w:sz w:val="28"/>
          <w:szCs w:val="28"/>
          <w:bdr w:val="none" w:sz="0" w:space="0" w:color="auto" w:frame="1"/>
        </w:rPr>
        <w:tab/>
        <w:t>Фонд оказывает помощь по программе «Д</w:t>
      </w:r>
      <w:r w:rsidRPr="00A40843">
        <w:rPr>
          <w:color w:val="000000"/>
          <w:sz w:val="28"/>
          <w:szCs w:val="28"/>
          <w:u w:val="single"/>
          <w:bdr w:val="none" w:sz="0" w:space="0" w:color="auto" w:frame="1"/>
        </w:rPr>
        <w:t>ети – инвалиды»</w:t>
      </w:r>
      <w:r w:rsidRPr="00A40843">
        <w:rPr>
          <w:color w:val="000000"/>
          <w:sz w:val="28"/>
          <w:szCs w:val="28"/>
          <w:bdr w:val="none" w:sz="0" w:space="0" w:color="auto" w:frame="1"/>
        </w:rPr>
        <w:t xml:space="preserve">, в первую очередь </w:t>
      </w:r>
      <w:proofErr w:type="gramStart"/>
      <w:r w:rsidRPr="00A40843">
        <w:rPr>
          <w:color w:val="000000"/>
          <w:sz w:val="28"/>
          <w:szCs w:val="28"/>
          <w:bdr w:val="none" w:sz="0" w:space="0" w:color="auto" w:frame="1"/>
        </w:rPr>
        <w:t>детям</w:t>
      </w:r>
      <w:proofErr w:type="gramEnd"/>
      <w:r w:rsidRPr="00A40843">
        <w:rPr>
          <w:color w:val="000000"/>
          <w:sz w:val="28"/>
          <w:szCs w:val="28"/>
          <w:bdr w:val="none" w:sz="0" w:space="0" w:color="auto" w:frame="1"/>
        </w:rPr>
        <w:t xml:space="preserve"> находящимся в различных типах государственных и муниципальных учреждений для них. Около 200 детей, обучающихся по дистанционной форме, на базе института развития образования, регулярно участвуют в проведении конкурсов и фестивалей, проводимых в целях получения ими новых навыков и знаний. Так  фестиваль творчества «Мы единая семья, нам без дружбы жить нельзя» позволил детям получить новый уровень общения и творчества. Все победители получили подарки детского фонда.</w:t>
      </w:r>
    </w:p>
    <w:p w:rsidR="009E45EB" w:rsidRPr="00A40843" w:rsidRDefault="009E45EB" w:rsidP="00A40843">
      <w:pPr>
        <w:pStyle w:val="ac"/>
        <w:spacing w:before="0" w:beforeAutospacing="0" w:after="0" w:afterAutospacing="0"/>
        <w:jc w:val="both"/>
        <w:textAlignment w:val="baseline"/>
        <w:rPr>
          <w:color w:val="000000"/>
          <w:sz w:val="28"/>
          <w:szCs w:val="28"/>
          <w:bdr w:val="none" w:sz="0" w:space="0" w:color="auto" w:frame="1"/>
        </w:rPr>
      </w:pPr>
      <w:r w:rsidRPr="00A40843">
        <w:rPr>
          <w:color w:val="000000"/>
          <w:sz w:val="28"/>
          <w:szCs w:val="28"/>
          <w:bdr w:val="none" w:sz="0" w:space="0" w:color="auto" w:frame="1"/>
        </w:rPr>
        <w:tab/>
        <w:t>Фестиваль учащихся коррекционных школ – интернатов «Мы все можем», который проводится ежегодно с участием фонда, является хорошей формой коррекции детей, их развития и социализации. Расходы фонда на данные мероприятия составили 15 тыс. рублей.</w:t>
      </w:r>
    </w:p>
    <w:p w:rsidR="009E45EB" w:rsidRPr="00A40843" w:rsidRDefault="009E45EB" w:rsidP="00A40843">
      <w:pPr>
        <w:pStyle w:val="ac"/>
        <w:spacing w:before="0" w:beforeAutospacing="0" w:after="0" w:afterAutospacing="0"/>
        <w:jc w:val="both"/>
        <w:textAlignment w:val="baseline"/>
        <w:rPr>
          <w:color w:val="000000"/>
          <w:sz w:val="28"/>
          <w:szCs w:val="28"/>
          <w:bdr w:val="none" w:sz="0" w:space="0" w:color="auto" w:frame="1"/>
        </w:rPr>
      </w:pPr>
      <w:r w:rsidRPr="00A40843">
        <w:rPr>
          <w:color w:val="000000"/>
          <w:sz w:val="28"/>
          <w:szCs w:val="28"/>
          <w:bdr w:val="none" w:sz="0" w:space="0" w:color="auto" w:frame="1"/>
        </w:rPr>
        <w:tab/>
        <w:t xml:space="preserve">К сожалению, в 2016 году дети области не участвовали в программе РДФ «Мили доброты» или «Панда», так как департамент здравоохранения оперативно решал вопросы оказания высокотехнологичной медицинской помощи нуждающимся детям по квотам </w:t>
      </w:r>
      <w:proofErr w:type="spellStart"/>
      <w:r w:rsidRPr="00A40843">
        <w:rPr>
          <w:color w:val="000000"/>
          <w:sz w:val="28"/>
          <w:szCs w:val="28"/>
          <w:bdr w:val="none" w:sz="0" w:space="0" w:color="auto" w:frame="1"/>
        </w:rPr>
        <w:t>минздрава</w:t>
      </w:r>
      <w:proofErr w:type="spellEnd"/>
      <w:r w:rsidRPr="00A40843">
        <w:rPr>
          <w:color w:val="000000"/>
          <w:sz w:val="28"/>
          <w:szCs w:val="28"/>
          <w:bdr w:val="none" w:sz="0" w:space="0" w:color="auto" w:frame="1"/>
        </w:rPr>
        <w:t>.</w:t>
      </w:r>
    </w:p>
    <w:p w:rsidR="009E45EB" w:rsidRPr="00A40843" w:rsidRDefault="009E45EB" w:rsidP="00A40843">
      <w:pPr>
        <w:pStyle w:val="ac"/>
        <w:spacing w:before="0" w:beforeAutospacing="0" w:after="0" w:afterAutospacing="0"/>
        <w:jc w:val="both"/>
        <w:textAlignment w:val="baseline"/>
        <w:rPr>
          <w:sz w:val="28"/>
          <w:szCs w:val="28"/>
        </w:rPr>
      </w:pPr>
      <w:r w:rsidRPr="00A40843">
        <w:rPr>
          <w:color w:val="000000"/>
          <w:sz w:val="28"/>
          <w:szCs w:val="28"/>
          <w:bdr w:val="none" w:sz="0" w:space="0" w:color="auto" w:frame="1"/>
        </w:rPr>
        <w:tab/>
        <w:t xml:space="preserve">Среди различных групп детей, нуждающихся в особой заботе, являются дети – сироты. Программа РДФ </w:t>
      </w:r>
      <w:r w:rsidRPr="00A40843">
        <w:rPr>
          <w:color w:val="000000"/>
          <w:sz w:val="28"/>
          <w:szCs w:val="28"/>
          <w:u w:val="single"/>
          <w:bdr w:val="none" w:sz="0" w:space="0" w:color="auto" w:frame="1"/>
        </w:rPr>
        <w:t>«Теплый дом Приемная семья»</w:t>
      </w:r>
      <w:r w:rsidRPr="00A40843">
        <w:rPr>
          <w:color w:val="000000"/>
          <w:sz w:val="28"/>
          <w:szCs w:val="28"/>
          <w:bdr w:val="none" w:sz="0" w:space="0" w:color="auto" w:frame="1"/>
        </w:rPr>
        <w:t xml:space="preserve"> традиционно  является приоритетной в работе отделения. За последние годы в области произошло значительное сокращение образовательных и социальных учреждений для детей – сирот и детей, находящихся в социально – опасном положении. В 12 детских домах проживают 260 детей, в 14 социально – реабилитационных центрах 220 человек. В то же время свыше 1200 детей воспитываются в 800 замещающих семьях. Фонд сотрудничает с многодетными приемными семьями, оказывая им как материальную, так и моральную поддержку. Сложилась система сотрудничества с центром усыновления, обучения и подготовки приемных родителей. Конечно, условия финансирования замещающих семей сегодня значительно лучше, чем в период создания СДД, но число многодетных приемных семей невелико. Опыт РДФ с многодетными семьями показывает, что при улучшении их материальной поддержки, в государстве успешнее решается демографическая проблема, реализуется семейная политика. Расходы отделения на данную программу составили 53 тыс. рублей. Среди форм поддержки семей – проведение конкурсов творческих работ, посвященных Дню семьи, любви и верности, праздникам Матери и Отца, новогодним и Рождественским праздникам. Традиционно, в Международный день защиты детей большие многодетные семьи получают в день праздника от спонсоров фонда бытовую технику, животных, спортивное оборудование и т.д. Так в истекшем году спонсором для семей выступила депутат ЗС области, </w:t>
      </w:r>
      <w:r w:rsidRPr="00A40843">
        <w:rPr>
          <w:color w:val="000000"/>
          <w:sz w:val="28"/>
          <w:szCs w:val="28"/>
          <w:bdr w:val="none" w:sz="0" w:space="0" w:color="auto" w:frame="1"/>
        </w:rPr>
        <w:lastRenderedPageBreak/>
        <w:t xml:space="preserve">индивидуальный предприниматель </w:t>
      </w:r>
      <w:r w:rsidRPr="00A40843">
        <w:rPr>
          <w:sz w:val="28"/>
          <w:szCs w:val="28"/>
        </w:rPr>
        <w:t>Емельянова Л.Н., которая вручила семьям микроволновки, мультиварки и соковыжималки.</w:t>
      </w:r>
    </w:p>
    <w:p w:rsidR="009E45EB" w:rsidRPr="00A40843" w:rsidRDefault="009E45EB" w:rsidP="00A40843">
      <w:pPr>
        <w:pStyle w:val="ac"/>
        <w:spacing w:before="0" w:beforeAutospacing="0" w:after="0" w:afterAutospacing="0"/>
        <w:jc w:val="both"/>
        <w:textAlignment w:val="baseline"/>
        <w:rPr>
          <w:sz w:val="28"/>
          <w:szCs w:val="28"/>
        </w:rPr>
      </w:pPr>
      <w:r w:rsidRPr="00A40843">
        <w:rPr>
          <w:sz w:val="28"/>
          <w:szCs w:val="28"/>
        </w:rPr>
        <w:tab/>
        <w:t>В декабре проведен конкурс рисунка «Новый год шагает по стране», в котором приняли участие дети из многодетных и приемных семей. Итоги конкурса подведены на старый новый год. Все участники конкурса и выставки получили призы победителей и подарки.</w:t>
      </w:r>
    </w:p>
    <w:p w:rsidR="009E45EB" w:rsidRPr="00A40843" w:rsidRDefault="009E45EB" w:rsidP="00A40843">
      <w:pPr>
        <w:pStyle w:val="ac"/>
        <w:spacing w:before="0" w:beforeAutospacing="0" w:after="0" w:afterAutospacing="0"/>
        <w:jc w:val="both"/>
        <w:textAlignment w:val="baseline"/>
        <w:rPr>
          <w:sz w:val="28"/>
          <w:szCs w:val="28"/>
        </w:rPr>
      </w:pPr>
      <w:r w:rsidRPr="00A40843">
        <w:rPr>
          <w:sz w:val="28"/>
          <w:szCs w:val="28"/>
        </w:rPr>
        <w:tab/>
        <w:t xml:space="preserve">ВОО РДФ активно сотрудничает с учреждениями и ведомствами области по защите прав детей. Уже стало традиционным проведение Дня защиты прав ребенка и неделя правовой помощи несовершеннолетним. Так в ноябре т.г. члены Правления и участники фонда провели встречи с участием школ, ребятами, содержащимися в </w:t>
      </w:r>
      <w:proofErr w:type="spellStart"/>
      <w:r w:rsidRPr="00A40843">
        <w:rPr>
          <w:sz w:val="28"/>
          <w:szCs w:val="28"/>
        </w:rPr>
        <w:t>ЦВСНп</w:t>
      </w:r>
      <w:proofErr w:type="spellEnd"/>
      <w:r w:rsidRPr="00A40843">
        <w:rPr>
          <w:sz w:val="28"/>
          <w:szCs w:val="28"/>
        </w:rPr>
        <w:t>, студентами – сиро</w:t>
      </w:r>
      <w:r w:rsidR="00E20186">
        <w:rPr>
          <w:sz w:val="28"/>
          <w:szCs w:val="28"/>
        </w:rPr>
        <w:t>тами, обучающимися в технолого-</w:t>
      </w:r>
      <w:r w:rsidRPr="00A40843">
        <w:rPr>
          <w:sz w:val="28"/>
          <w:szCs w:val="28"/>
        </w:rPr>
        <w:t>экономическом колледже г. Владимир. На встречах с ребятами шел разговор не только о правах, но и обязанностях, проблемах, волнующих детей, в том числе здорового образа жизни, борьбе с вредными привычками.</w:t>
      </w:r>
    </w:p>
    <w:p w:rsidR="009E45EB" w:rsidRPr="00A707CD" w:rsidRDefault="009E45EB" w:rsidP="00A40843">
      <w:pPr>
        <w:pStyle w:val="ac"/>
        <w:spacing w:before="0" w:beforeAutospacing="0" w:after="0" w:afterAutospacing="0"/>
        <w:jc w:val="both"/>
        <w:textAlignment w:val="baseline"/>
        <w:rPr>
          <w:sz w:val="28"/>
          <w:szCs w:val="28"/>
        </w:rPr>
      </w:pPr>
      <w:r w:rsidRPr="00A40843">
        <w:rPr>
          <w:color w:val="2B2B2B"/>
          <w:sz w:val="28"/>
          <w:szCs w:val="28"/>
        </w:rPr>
        <w:tab/>
      </w:r>
      <w:r w:rsidRPr="00A707CD">
        <w:rPr>
          <w:sz w:val="28"/>
          <w:szCs w:val="28"/>
        </w:rPr>
        <w:t xml:space="preserve">Программа </w:t>
      </w:r>
      <w:r w:rsidRPr="00A707CD">
        <w:rPr>
          <w:sz w:val="28"/>
          <w:szCs w:val="28"/>
          <w:u w:val="single"/>
        </w:rPr>
        <w:t xml:space="preserve">«За решеткой детские глаза» </w:t>
      </w:r>
      <w:r w:rsidRPr="00A707CD">
        <w:rPr>
          <w:sz w:val="28"/>
          <w:szCs w:val="28"/>
        </w:rPr>
        <w:t>после закрытия колонии в п. Ликино Судогодского района утратила плановый характер постоянных связей с учреждением. В то же время продолжается работа по оказанию помощи Дому ребенка в женской колонии п. Головино. В нем созданы хорошие условия для содержания 40 малышей до 4 лет, в том числе дети в возрасте до 1 года проживают вместе с мамами. Детям передаются памперсы, детское питание, игрушки на сумму 7,2 тыс. рублей</w:t>
      </w:r>
    </w:p>
    <w:p w:rsidR="009E45EB" w:rsidRPr="00A40843" w:rsidRDefault="009E45EB" w:rsidP="00A40843">
      <w:pPr>
        <w:spacing w:after="0" w:line="240" w:lineRule="auto"/>
        <w:jc w:val="both"/>
        <w:rPr>
          <w:rFonts w:ascii="Times New Roman" w:hAnsi="Times New Roman" w:cs="Times New Roman"/>
          <w:sz w:val="28"/>
          <w:szCs w:val="28"/>
        </w:rPr>
      </w:pPr>
      <w:r w:rsidRPr="00A40843">
        <w:rPr>
          <w:rFonts w:ascii="Times New Roman" w:hAnsi="Times New Roman" w:cs="Times New Roman"/>
          <w:sz w:val="28"/>
          <w:szCs w:val="28"/>
        </w:rPr>
        <w:tab/>
        <w:t xml:space="preserve">Программа </w:t>
      </w:r>
      <w:r w:rsidRPr="00A40843">
        <w:rPr>
          <w:rFonts w:ascii="Times New Roman" w:hAnsi="Times New Roman" w:cs="Times New Roman"/>
          <w:sz w:val="28"/>
          <w:szCs w:val="28"/>
          <w:u w:val="single"/>
        </w:rPr>
        <w:t>«Духовная защита»</w:t>
      </w:r>
      <w:r w:rsidRPr="00A40843">
        <w:rPr>
          <w:rFonts w:ascii="Times New Roman" w:hAnsi="Times New Roman" w:cs="Times New Roman"/>
          <w:sz w:val="28"/>
          <w:szCs w:val="28"/>
        </w:rPr>
        <w:t xml:space="preserve"> выполнялась в соответствии с рекомендациями РДФ, в её финансирование вложено – тыс. рублей. Социальный проект «Духовная защита» в сумме 238,5 тыс. рублей позволил в 2016 году получать по 150 экземпляров периодических изданий РДФ «Божий мир», «Дитя человеческое», «Путеводная звезда», которые направлены в 90 массовых и детских библиотек, 30 детских домов и социально – реабилитационных центров, 25 коррекционных школ – интернатов и 10 православных гимназий.</w:t>
      </w:r>
    </w:p>
    <w:p w:rsidR="009E45EB" w:rsidRPr="00A40843" w:rsidRDefault="009E45EB" w:rsidP="00A40843">
      <w:pPr>
        <w:spacing w:after="0" w:line="240" w:lineRule="auto"/>
        <w:jc w:val="both"/>
        <w:rPr>
          <w:rFonts w:ascii="Times New Roman" w:hAnsi="Times New Roman" w:cs="Times New Roman"/>
          <w:sz w:val="28"/>
          <w:szCs w:val="28"/>
        </w:rPr>
      </w:pPr>
      <w:r w:rsidRPr="00A40843">
        <w:rPr>
          <w:rFonts w:ascii="Times New Roman" w:hAnsi="Times New Roman" w:cs="Times New Roman"/>
          <w:sz w:val="28"/>
          <w:szCs w:val="28"/>
        </w:rPr>
        <w:tab/>
        <w:t xml:space="preserve">В соответствии с календарным планом проекта фонд пригласил в область для встреч с юными читателями известных писателей. </w:t>
      </w:r>
    </w:p>
    <w:p w:rsidR="009E45EB" w:rsidRPr="00A40843" w:rsidRDefault="009E45EB" w:rsidP="00A40843">
      <w:pPr>
        <w:spacing w:after="0" w:line="240" w:lineRule="auto"/>
        <w:jc w:val="both"/>
        <w:rPr>
          <w:rFonts w:ascii="Times New Roman" w:hAnsi="Times New Roman" w:cs="Times New Roman"/>
          <w:sz w:val="28"/>
          <w:szCs w:val="28"/>
        </w:rPr>
      </w:pPr>
      <w:r w:rsidRPr="00A40843">
        <w:rPr>
          <w:rFonts w:ascii="Times New Roman" w:hAnsi="Times New Roman" w:cs="Times New Roman"/>
          <w:sz w:val="28"/>
          <w:szCs w:val="28"/>
        </w:rPr>
        <w:t xml:space="preserve">11-12 апреля 2016 года были проведены встречи  с писателями </w:t>
      </w:r>
      <w:r w:rsidRPr="00A40843">
        <w:rPr>
          <w:rFonts w:ascii="Times New Roman" w:hAnsi="Times New Roman" w:cs="Times New Roman"/>
          <w:color w:val="000000" w:themeColor="text1"/>
          <w:sz w:val="28"/>
          <w:szCs w:val="28"/>
        </w:rPr>
        <w:t>Краевой</w:t>
      </w:r>
      <w:r w:rsidRPr="00A40843">
        <w:rPr>
          <w:rFonts w:ascii="Times New Roman" w:hAnsi="Times New Roman" w:cs="Times New Roman"/>
          <w:sz w:val="28"/>
          <w:szCs w:val="28"/>
        </w:rPr>
        <w:t xml:space="preserve"> И.И. и </w:t>
      </w:r>
      <w:proofErr w:type="spellStart"/>
      <w:r w:rsidRPr="00A40843">
        <w:rPr>
          <w:rFonts w:ascii="Times New Roman" w:hAnsi="Times New Roman" w:cs="Times New Roman"/>
          <w:sz w:val="28"/>
          <w:szCs w:val="28"/>
        </w:rPr>
        <w:t>Столповской</w:t>
      </w:r>
      <w:proofErr w:type="spellEnd"/>
      <w:r w:rsidRPr="00A40843">
        <w:rPr>
          <w:rFonts w:ascii="Times New Roman" w:hAnsi="Times New Roman" w:cs="Times New Roman"/>
          <w:sz w:val="28"/>
          <w:szCs w:val="28"/>
        </w:rPr>
        <w:t xml:space="preserve"> Е.В., пишущими для детей и молодёжи, чьи произведения печатаются в журнале Российского детского фонда «Путеводная звезда». Они очень интересно провели встречи со студентами 1 курса Владимирского экономико-технологического колледжа и учащимися школы №16 в областной библиотеке для детей и молодёжи, а также  с учащимися 2 –х классов и старшеклассниками в средних школах №38, 25 г. Владимира. Выступления были весьма интересными и полезными для обеих сторон. На них присутствовало более 500 человек. Затем встреча прошла с библиотекарями и организаторами детского чтения, на которой писателями были подняты проблемы духовно-нравственного </w:t>
      </w:r>
      <w:r w:rsidRPr="00A40843">
        <w:rPr>
          <w:rFonts w:ascii="Times New Roman" w:hAnsi="Times New Roman" w:cs="Times New Roman"/>
          <w:sz w:val="28"/>
          <w:szCs w:val="28"/>
        </w:rPr>
        <w:lastRenderedPageBreak/>
        <w:t>воспитания современных поколений детей и подростков. Очень интересно прозвучали их рассказы о своем творческом и жизненном пути.</w:t>
      </w:r>
    </w:p>
    <w:p w:rsidR="009E45EB" w:rsidRPr="00A40843" w:rsidRDefault="009E45EB" w:rsidP="00A40843">
      <w:pPr>
        <w:spacing w:after="0" w:line="240" w:lineRule="auto"/>
        <w:jc w:val="both"/>
        <w:rPr>
          <w:rFonts w:ascii="Times New Roman" w:hAnsi="Times New Roman" w:cs="Times New Roman"/>
          <w:sz w:val="28"/>
          <w:szCs w:val="28"/>
        </w:rPr>
      </w:pPr>
      <w:r w:rsidRPr="00A40843">
        <w:rPr>
          <w:rFonts w:ascii="Times New Roman" w:hAnsi="Times New Roman" w:cs="Times New Roman"/>
          <w:sz w:val="28"/>
          <w:szCs w:val="28"/>
        </w:rPr>
        <w:tab/>
        <w:t xml:space="preserve">В ноябре 2016 года прошли встречи с писателями </w:t>
      </w:r>
      <w:proofErr w:type="spellStart"/>
      <w:r w:rsidRPr="00A40843">
        <w:rPr>
          <w:rFonts w:ascii="Times New Roman" w:hAnsi="Times New Roman" w:cs="Times New Roman"/>
          <w:sz w:val="28"/>
          <w:szCs w:val="28"/>
        </w:rPr>
        <w:t>Бахревским</w:t>
      </w:r>
      <w:proofErr w:type="spellEnd"/>
      <w:r w:rsidRPr="00A40843">
        <w:rPr>
          <w:rFonts w:ascii="Times New Roman" w:hAnsi="Times New Roman" w:cs="Times New Roman"/>
          <w:sz w:val="28"/>
          <w:szCs w:val="28"/>
        </w:rPr>
        <w:t xml:space="preserve"> Владиславом Анатольевичем и </w:t>
      </w:r>
      <w:proofErr w:type="spellStart"/>
      <w:r w:rsidRPr="00A40843">
        <w:rPr>
          <w:rFonts w:ascii="Times New Roman" w:hAnsi="Times New Roman" w:cs="Times New Roman"/>
          <w:sz w:val="28"/>
          <w:szCs w:val="28"/>
        </w:rPr>
        <w:t>Сосницкой</w:t>
      </w:r>
      <w:proofErr w:type="spellEnd"/>
      <w:r w:rsidRPr="00A40843">
        <w:rPr>
          <w:rFonts w:ascii="Times New Roman" w:hAnsi="Times New Roman" w:cs="Times New Roman"/>
          <w:sz w:val="28"/>
          <w:szCs w:val="28"/>
        </w:rPr>
        <w:t xml:space="preserve"> Маргаритой Станиславовной,  также активно </w:t>
      </w:r>
      <w:proofErr w:type="gramStart"/>
      <w:r w:rsidRPr="00A40843">
        <w:rPr>
          <w:rFonts w:ascii="Times New Roman" w:hAnsi="Times New Roman" w:cs="Times New Roman"/>
          <w:sz w:val="28"/>
          <w:szCs w:val="28"/>
        </w:rPr>
        <w:t>сотрудничающих</w:t>
      </w:r>
      <w:proofErr w:type="gramEnd"/>
      <w:r w:rsidRPr="00A40843">
        <w:rPr>
          <w:rFonts w:ascii="Times New Roman" w:hAnsi="Times New Roman" w:cs="Times New Roman"/>
          <w:sz w:val="28"/>
          <w:szCs w:val="28"/>
        </w:rPr>
        <w:t xml:space="preserve"> с РДФ и печатающиеся в журнале «Путеводная звезда».</w:t>
      </w:r>
    </w:p>
    <w:p w:rsidR="009E45EB" w:rsidRPr="00A40843" w:rsidRDefault="009E45EB" w:rsidP="00A40843">
      <w:pPr>
        <w:spacing w:after="0" w:line="240" w:lineRule="auto"/>
        <w:jc w:val="both"/>
        <w:rPr>
          <w:rFonts w:ascii="Times New Roman" w:hAnsi="Times New Roman" w:cs="Times New Roman"/>
          <w:sz w:val="28"/>
          <w:szCs w:val="28"/>
        </w:rPr>
      </w:pPr>
      <w:r w:rsidRPr="00A40843">
        <w:rPr>
          <w:rFonts w:ascii="Times New Roman" w:hAnsi="Times New Roman" w:cs="Times New Roman"/>
          <w:sz w:val="28"/>
          <w:szCs w:val="28"/>
        </w:rPr>
        <w:tab/>
        <w:t xml:space="preserve">Они состоялись на базе культурно – досугового центра в филиале №2 ЦБС г. Владимира, СОШ №26, школе - интернате </w:t>
      </w:r>
      <w:r w:rsidR="00E20186">
        <w:rPr>
          <w:rFonts w:ascii="Times New Roman" w:hAnsi="Times New Roman" w:cs="Times New Roman"/>
          <w:sz w:val="28"/>
          <w:szCs w:val="28"/>
        </w:rPr>
        <w:t>№2, педагогическом и экономико-</w:t>
      </w:r>
      <w:r w:rsidRPr="00A40843">
        <w:rPr>
          <w:rFonts w:ascii="Times New Roman" w:hAnsi="Times New Roman" w:cs="Times New Roman"/>
          <w:sz w:val="28"/>
          <w:szCs w:val="28"/>
        </w:rPr>
        <w:t>технологическом колледжах, сельской библиотеки в п. Боголюбово Суздальского района. Во встречах приняли участие около 300 человек.</w:t>
      </w:r>
    </w:p>
    <w:p w:rsidR="009E45EB" w:rsidRPr="00A40843" w:rsidRDefault="009E45EB" w:rsidP="00A40843">
      <w:pPr>
        <w:spacing w:after="0" w:line="240" w:lineRule="auto"/>
        <w:jc w:val="both"/>
        <w:rPr>
          <w:rFonts w:ascii="Times New Roman" w:hAnsi="Times New Roman" w:cs="Times New Roman"/>
          <w:sz w:val="28"/>
          <w:szCs w:val="28"/>
        </w:rPr>
      </w:pPr>
      <w:r w:rsidRPr="00A40843">
        <w:rPr>
          <w:rFonts w:ascii="Times New Roman" w:hAnsi="Times New Roman" w:cs="Times New Roman"/>
          <w:sz w:val="28"/>
          <w:szCs w:val="28"/>
        </w:rPr>
        <w:tab/>
        <w:t>Во всех детских аудиториях состоялся заинтересованный разговор о сути творческой работы писателя. Владислав Анатольевич является автором полутора десятка исторических романов, с особой любовью говорит о русских сказках и их роли в воспитании подрастающего поколения. Он в своей статье, опубликованной в журнале РДФ «Дитя человеческое» №1-2016г. «Будет сказка – будет Россия», предложил создать Общество защиты русской сказки. Дети – школьники поддержали идею писателя, рассказывая о своей любви к сказкам. А Маргарита Станиславовна презентовала свою новую книгу «Сказки нашего времени». Кроме того, на встречах шел разговор о русском языке, его красоте и сохранении.</w:t>
      </w:r>
    </w:p>
    <w:p w:rsidR="009E45EB" w:rsidRPr="00A40843" w:rsidRDefault="009E45EB" w:rsidP="00A40843">
      <w:pPr>
        <w:spacing w:after="0" w:line="240" w:lineRule="auto"/>
        <w:jc w:val="both"/>
        <w:rPr>
          <w:rFonts w:ascii="Times New Roman" w:hAnsi="Times New Roman" w:cs="Times New Roman"/>
          <w:sz w:val="28"/>
          <w:szCs w:val="28"/>
        </w:rPr>
      </w:pPr>
      <w:r w:rsidRPr="00A40843">
        <w:rPr>
          <w:rFonts w:ascii="Times New Roman" w:hAnsi="Times New Roman" w:cs="Times New Roman"/>
          <w:sz w:val="28"/>
          <w:szCs w:val="28"/>
        </w:rPr>
        <w:tab/>
        <w:t>Гости отметили хороший уровень подготовки детей, знания литературы и истории России, интереса к творчеству писателей, которые публикуются в журналах РДФ, в том числе в «Путеводной звезде».</w:t>
      </w:r>
    </w:p>
    <w:p w:rsidR="009E45EB" w:rsidRPr="00A40843" w:rsidRDefault="009E45EB" w:rsidP="00A40843">
      <w:pPr>
        <w:spacing w:after="0" w:line="240" w:lineRule="auto"/>
        <w:jc w:val="both"/>
        <w:rPr>
          <w:rFonts w:ascii="Times New Roman" w:hAnsi="Times New Roman" w:cs="Times New Roman"/>
          <w:sz w:val="28"/>
          <w:szCs w:val="28"/>
        </w:rPr>
      </w:pPr>
      <w:r w:rsidRPr="00A40843">
        <w:rPr>
          <w:rFonts w:ascii="Times New Roman" w:hAnsi="Times New Roman" w:cs="Times New Roman"/>
          <w:i/>
          <w:sz w:val="28"/>
          <w:szCs w:val="28"/>
        </w:rPr>
        <w:tab/>
      </w:r>
      <w:r w:rsidRPr="00A40843">
        <w:rPr>
          <w:rFonts w:ascii="Times New Roman" w:hAnsi="Times New Roman" w:cs="Times New Roman"/>
          <w:sz w:val="28"/>
          <w:szCs w:val="28"/>
        </w:rPr>
        <w:t>На 2017 год на журналы  РДФ в количестве 150 экземпляров перечислены средства в сумме 79 500 рублей. Предполагается их передача в учреждения для детей аналогично распределению в предыдущем году.</w:t>
      </w:r>
    </w:p>
    <w:p w:rsidR="009E45EB" w:rsidRPr="00A40843" w:rsidRDefault="009E45EB" w:rsidP="00A40843">
      <w:pPr>
        <w:spacing w:after="0" w:line="240" w:lineRule="auto"/>
        <w:jc w:val="both"/>
        <w:rPr>
          <w:rFonts w:ascii="Times New Roman" w:hAnsi="Times New Roman" w:cs="Times New Roman"/>
          <w:sz w:val="28"/>
          <w:szCs w:val="28"/>
        </w:rPr>
      </w:pPr>
      <w:r w:rsidRPr="00A40843">
        <w:rPr>
          <w:rFonts w:ascii="Times New Roman" w:hAnsi="Times New Roman" w:cs="Times New Roman"/>
          <w:sz w:val="28"/>
          <w:szCs w:val="28"/>
        </w:rPr>
        <w:tab/>
        <w:t xml:space="preserve">Программа </w:t>
      </w:r>
      <w:r w:rsidRPr="00A40843">
        <w:rPr>
          <w:rFonts w:ascii="Times New Roman" w:hAnsi="Times New Roman" w:cs="Times New Roman"/>
          <w:sz w:val="28"/>
          <w:szCs w:val="28"/>
          <w:u w:val="single"/>
        </w:rPr>
        <w:t>«Детская библиотека»</w:t>
      </w:r>
      <w:r w:rsidRPr="00A40843">
        <w:rPr>
          <w:rFonts w:ascii="Times New Roman" w:hAnsi="Times New Roman" w:cs="Times New Roman"/>
          <w:sz w:val="28"/>
          <w:szCs w:val="28"/>
        </w:rPr>
        <w:t xml:space="preserve"> направлена на воспитание у детей интереса к чтению. Традиционно прошли Неделя детской книги в марте. В апреле во Владимире завершился фестиваль юных читателей «Читающий город». Свыше 60 детей стали победителями в 5 номинациях, в том числе «Читаем книги </w:t>
      </w:r>
      <w:proofErr w:type="spellStart"/>
      <w:r w:rsidRPr="00A40843">
        <w:rPr>
          <w:rFonts w:ascii="Times New Roman" w:hAnsi="Times New Roman" w:cs="Times New Roman"/>
          <w:sz w:val="28"/>
          <w:szCs w:val="28"/>
        </w:rPr>
        <w:t>А.Лиханова</w:t>
      </w:r>
      <w:proofErr w:type="spellEnd"/>
      <w:r w:rsidRPr="00A40843">
        <w:rPr>
          <w:rFonts w:ascii="Times New Roman" w:hAnsi="Times New Roman" w:cs="Times New Roman"/>
          <w:sz w:val="28"/>
          <w:szCs w:val="28"/>
        </w:rPr>
        <w:t>». Отделение фонда вручило всем ребятам журналы РДФ и шоколад. В декабре завершился областной конкурс юных читателей по 6 номинациям, в том числе «Читаем журналы РДФ». Победителями в этой номинации стали 14 участников из различных регионов области, все они получили подарки фонда. Всего на данную программу израсходовано 84,5 тыс. рублей.</w:t>
      </w:r>
    </w:p>
    <w:p w:rsidR="009E45EB" w:rsidRPr="00A40843" w:rsidRDefault="009E45EB" w:rsidP="00A40843">
      <w:pPr>
        <w:spacing w:after="0" w:line="240" w:lineRule="auto"/>
        <w:jc w:val="both"/>
        <w:rPr>
          <w:rFonts w:ascii="Times New Roman" w:hAnsi="Times New Roman" w:cs="Times New Roman"/>
          <w:sz w:val="28"/>
          <w:szCs w:val="28"/>
        </w:rPr>
      </w:pPr>
      <w:r w:rsidRPr="00A40843">
        <w:rPr>
          <w:rFonts w:ascii="Times New Roman" w:hAnsi="Times New Roman" w:cs="Times New Roman"/>
          <w:sz w:val="28"/>
          <w:szCs w:val="28"/>
        </w:rPr>
        <w:tab/>
      </w:r>
      <w:r w:rsidRPr="00A40843">
        <w:rPr>
          <w:rFonts w:ascii="Times New Roman" w:hAnsi="Times New Roman" w:cs="Times New Roman"/>
          <w:sz w:val="28"/>
          <w:szCs w:val="28"/>
          <w:u w:val="single"/>
        </w:rPr>
        <w:t>Культурно – развлекательные программы</w:t>
      </w:r>
      <w:r w:rsidRPr="00A40843">
        <w:rPr>
          <w:rFonts w:ascii="Times New Roman" w:hAnsi="Times New Roman" w:cs="Times New Roman"/>
          <w:sz w:val="28"/>
          <w:szCs w:val="28"/>
        </w:rPr>
        <w:t xml:space="preserve"> реализовались совместно с учреждениями культуры: театром кукол, областной филармонией, театром драмы и другими. На благотворительные спектакли в них приглашались дети из многодетных и малоимущих семей, учащиеся из школ – интернатов. Всего на спектаклях побывало свыше 1,5 тыс. детей.</w:t>
      </w:r>
    </w:p>
    <w:p w:rsidR="00A40843" w:rsidRPr="00A40843" w:rsidRDefault="009E45EB" w:rsidP="00A40843">
      <w:pPr>
        <w:spacing w:after="0" w:line="240" w:lineRule="auto"/>
        <w:jc w:val="both"/>
        <w:rPr>
          <w:rFonts w:ascii="Times New Roman" w:hAnsi="Times New Roman" w:cs="Times New Roman"/>
          <w:i/>
          <w:sz w:val="28"/>
          <w:szCs w:val="28"/>
        </w:rPr>
      </w:pPr>
      <w:r w:rsidRPr="00A40843">
        <w:rPr>
          <w:rFonts w:ascii="Times New Roman" w:hAnsi="Times New Roman" w:cs="Times New Roman"/>
          <w:sz w:val="28"/>
          <w:szCs w:val="28"/>
        </w:rPr>
        <w:lastRenderedPageBreak/>
        <w:tab/>
        <w:t>В ноябре в область по рекомендации РДФ приехали члены творческой группы «Детство», которые выступили в детских домах и школах – интернатах области с музыкально развлекательной программой. Все дети получили игрушки и сладкие подарки. Всего на концертах группы побывали свыше 300 детей, также состоялся праздничный новогодний концерт для многодетных семей г. Владимира, где присутствовали свыше 200 родителей с детьми. Отзывы зрителей об исполнителях восторженные. Их вновь ждут в гости.</w:t>
      </w:r>
      <w:r w:rsidRPr="00A40843">
        <w:rPr>
          <w:rFonts w:ascii="Times New Roman" w:hAnsi="Times New Roman" w:cs="Times New Roman"/>
          <w:sz w:val="28"/>
          <w:szCs w:val="28"/>
        </w:rPr>
        <w:tab/>
      </w:r>
      <w:r w:rsidR="00A40843" w:rsidRPr="00A40843">
        <w:rPr>
          <w:rFonts w:ascii="Times New Roman" w:hAnsi="Times New Roman" w:cs="Times New Roman"/>
          <w:sz w:val="28"/>
          <w:szCs w:val="28"/>
        </w:rPr>
        <w:t xml:space="preserve">В составе группы композитор и исполнитель Игорь Баранчиков, который известен своими песнями для детских мультиков и музыкальных передач, Юшко Сергей, </w:t>
      </w:r>
      <w:proofErr w:type="spellStart"/>
      <w:r w:rsidR="00A40843" w:rsidRPr="00A40843">
        <w:rPr>
          <w:rFonts w:ascii="Times New Roman" w:hAnsi="Times New Roman" w:cs="Times New Roman"/>
          <w:sz w:val="28"/>
          <w:szCs w:val="28"/>
        </w:rPr>
        <w:t>Перфилов</w:t>
      </w:r>
      <w:proofErr w:type="spellEnd"/>
      <w:r w:rsidR="00A40843" w:rsidRPr="00A40843">
        <w:rPr>
          <w:rFonts w:ascii="Times New Roman" w:hAnsi="Times New Roman" w:cs="Times New Roman"/>
          <w:sz w:val="28"/>
          <w:szCs w:val="28"/>
        </w:rPr>
        <w:t xml:space="preserve"> Сергей и </w:t>
      </w:r>
      <w:proofErr w:type="spellStart"/>
      <w:r w:rsidR="00A40843" w:rsidRPr="00A40843">
        <w:rPr>
          <w:rFonts w:ascii="Times New Roman" w:hAnsi="Times New Roman" w:cs="Times New Roman"/>
          <w:sz w:val="28"/>
          <w:szCs w:val="28"/>
        </w:rPr>
        <w:t>Макроусов</w:t>
      </w:r>
      <w:proofErr w:type="spellEnd"/>
      <w:r w:rsidR="00A40843" w:rsidRPr="00A40843">
        <w:rPr>
          <w:rFonts w:ascii="Times New Roman" w:hAnsi="Times New Roman" w:cs="Times New Roman"/>
          <w:sz w:val="28"/>
          <w:szCs w:val="28"/>
        </w:rPr>
        <w:t xml:space="preserve"> Александр, которые на спонсорские средства организуют выступления в детских учреждениях.</w:t>
      </w:r>
    </w:p>
    <w:p w:rsidR="009E45EB" w:rsidRPr="00A40843" w:rsidRDefault="009E45EB" w:rsidP="00A40843">
      <w:pPr>
        <w:spacing w:after="0" w:line="240" w:lineRule="auto"/>
        <w:ind w:firstLine="708"/>
        <w:jc w:val="both"/>
        <w:rPr>
          <w:rFonts w:ascii="Times New Roman" w:hAnsi="Times New Roman" w:cs="Times New Roman"/>
          <w:sz w:val="28"/>
          <w:szCs w:val="28"/>
        </w:rPr>
      </w:pPr>
      <w:r w:rsidRPr="00A40843">
        <w:rPr>
          <w:rFonts w:ascii="Times New Roman" w:hAnsi="Times New Roman" w:cs="Times New Roman"/>
          <w:sz w:val="28"/>
          <w:szCs w:val="28"/>
        </w:rPr>
        <w:t xml:space="preserve">В рамках реализации программы </w:t>
      </w:r>
      <w:r w:rsidRPr="00A40843">
        <w:rPr>
          <w:rFonts w:ascii="Times New Roman" w:hAnsi="Times New Roman" w:cs="Times New Roman"/>
          <w:sz w:val="28"/>
          <w:szCs w:val="28"/>
          <w:u w:val="single"/>
        </w:rPr>
        <w:t>«Юный талант»</w:t>
      </w:r>
      <w:r w:rsidRPr="00A40843">
        <w:rPr>
          <w:rFonts w:ascii="Times New Roman" w:hAnsi="Times New Roman" w:cs="Times New Roman"/>
          <w:sz w:val="28"/>
          <w:szCs w:val="28"/>
        </w:rPr>
        <w:t xml:space="preserve"> отделение фонда активно сотрудничает с департаментом образования в проведении фестивалей воспитанников детских домов «Муза и дети» и коррекционных школ – интернатов «Мы все можем». При участии фонда проводится фестиваль «В ритме танца» воспитанников клубов по месту жительства в г. Владимире и ДОУ Суздальского района «Яркие краски детства». Всего на программу выделено 17 тыс. рублей.</w:t>
      </w:r>
    </w:p>
    <w:p w:rsidR="009E45EB" w:rsidRPr="00A40843" w:rsidRDefault="009E45EB" w:rsidP="00A40843">
      <w:pPr>
        <w:spacing w:after="0" w:line="240" w:lineRule="auto"/>
        <w:jc w:val="both"/>
        <w:rPr>
          <w:rFonts w:ascii="Times New Roman" w:hAnsi="Times New Roman" w:cs="Times New Roman"/>
          <w:sz w:val="28"/>
          <w:szCs w:val="28"/>
        </w:rPr>
      </w:pPr>
      <w:r w:rsidRPr="00A40843">
        <w:rPr>
          <w:rFonts w:ascii="Times New Roman" w:hAnsi="Times New Roman" w:cs="Times New Roman"/>
          <w:sz w:val="28"/>
          <w:szCs w:val="28"/>
        </w:rPr>
        <w:tab/>
        <w:t>Организация детских праздников является одной из самых трудоемких программ, но самой яркой и востребованной детьми.</w:t>
      </w:r>
    </w:p>
    <w:p w:rsidR="009E45EB" w:rsidRPr="00A40843" w:rsidRDefault="009E45EB" w:rsidP="00A40843">
      <w:pPr>
        <w:spacing w:after="0" w:line="240" w:lineRule="auto"/>
        <w:jc w:val="both"/>
        <w:rPr>
          <w:rFonts w:ascii="Times New Roman" w:hAnsi="Times New Roman" w:cs="Times New Roman"/>
          <w:sz w:val="28"/>
          <w:szCs w:val="28"/>
        </w:rPr>
      </w:pPr>
      <w:r w:rsidRPr="00A40843">
        <w:rPr>
          <w:rFonts w:ascii="Times New Roman" w:hAnsi="Times New Roman" w:cs="Times New Roman"/>
          <w:sz w:val="28"/>
          <w:szCs w:val="28"/>
        </w:rPr>
        <w:tab/>
        <w:t xml:space="preserve">Программа </w:t>
      </w:r>
      <w:r w:rsidRPr="00A40843">
        <w:rPr>
          <w:rFonts w:ascii="Times New Roman" w:hAnsi="Times New Roman" w:cs="Times New Roman"/>
          <w:sz w:val="28"/>
          <w:szCs w:val="28"/>
          <w:u w:val="single"/>
        </w:rPr>
        <w:t xml:space="preserve">«Международный день защиты детей» </w:t>
      </w:r>
      <w:r w:rsidRPr="00A40843">
        <w:rPr>
          <w:rFonts w:ascii="Times New Roman" w:hAnsi="Times New Roman" w:cs="Times New Roman"/>
          <w:sz w:val="28"/>
          <w:szCs w:val="28"/>
        </w:rPr>
        <w:t xml:space="preserve">традиционно организуется как в области, так и на благотворительные акции РДФ поездка в Москву. В театр Российской Армии на спектакль были приглашены 500 детей из 10 муниципальных образований. Дети их многодетных и малообеспеченных, замещающих  семей, учреждений для детей – сирот и инвалидов с восторгом отзываются о поездке в Москву. </w:t>
      </w:r>
      <w:r w:rsidRPr="00A40843">
        <w:rPr>
          <w:rFonts w:ascii="Times New Roman" w:hAnsi="Times New Roman" w:cs="Times New Roman"/>
          <w:sz w:val="28"/>
          <w:szCs w:val="28"/>
        </w:rPr>
        <w:tab/>
        <w:t xml:space="preserve">Они благодарны детскому фонду за прекрасную организацию праздника и подарки. Однако, техническое состояние автобусов в автопарках региона не соответствует современным требованиям движения на дорогах с детьми, поэтому с каждым годом все труднее формировать такое количество участников акции в Москве. Одновременно с организацией поездки фонд занимается подготовкой праздничных мероприятий в области. Во всех муниципальных образованиях праздник проводится в парках, на детских площадках, школах и клубах. Традиционно театры области и филармония приглашают на благотворительные спектакли свыше 1200 человек. В парках г. Владимира прошли концерты, а в Центральном парке города прошел благотворительный праздник фонда. </w:t>
      </w:r>
      <w:r w:rsidR="00A40843" w:rsidRPr="00A40843">
        <w:rPr>
          <w:rFonts w:ascii="Times New Roman" w:hAnsi="Times New Roman" w:cs="Times New Roman"/>
          <w:sz w:val="28"/>
          <w:szCs w:val="28"/>
        </w:rPr>
        <w:t>«Волшебный</w:t>
      </w:r>
      <w:r w:rsidR="00A40843">
        <w:rPr>
          <w:rFonts w:ascii="Times New Roman" w:hAnsi="Times New Roman" w:cs="Times New Roman"/>
          <w:sz w:val="28"/>
          <w:szCs w:val="28"/>
        </w:rPr>
        <w:t xml:space="preserve"> мир детства</w:t>
      </w:r>
      <w:r w:rsidR="00A40843" w:rsidRPr="00A40843">
        <w:rPr>
          <w:rFonts w:ascii="Times New Roman" w:hAnsi="Times New Roman" w:cs="Times New Roman"/>
          <w:sz w:val="28"/>
          <w:szCs w:val="28"/>
        </w:rPr>
        <w:t xml:space="preserve">», на который были приглашены ребята из оздоровительных лагерей на базе школ города. В праздничной программе  с 11-00 до 16-00 участвовали более 1000 детей. Все победители конкурсов, викторин, спортивных игр получили мороженое, шоколад, талоны на аттракционы  парка, всего на сумму свыше 15 тыс. рублей. На открытии праздника состоялась акция вручения бытовой техники многодетным семьям. Благотворители, в том числе Емельянова Л.Н., передали 5 семьям </w:t>
      </w:r>
      <w:r w:rsidR="00A40843" w:rsidRPr="00A40843">
        <w:rPr>
          <w:rFonts w:ascii="Times New Roman" w:hAnsi="Times New Roman" w:cs="Times New Roman"/>
          <w:sz w:val="28"/>
          <w:szCs w:val="28"/>
        </w:rPr>
        <w:lastRenderedPageBreak/>
        <w:t xml:space="preserve">швейную машину, </w:t>
      </w:r>
      <w:proofErr w:type="spellStart"/>
      <w:r w:rsidR="00A40843" w:rsidRPr="00A40843">
        <w:rPr>
          <w:rFonts w:ascii="Times New Roman" w:hAnsi="Times New Roman" w:cs="Times New Roman"/>
          <w:sz w:val="28"/>
          <w:szCs w:val="28"/>
        </w:rPr>
        <w:t>мультиварку</w:t>
      </w:r>
      <w:proofErr w:type="spellEnd"/>
      <w:r w:rsidR="00A40843" w:rsidRPr="00A40843">
        <w:rPr>
          <w:rFonts w:ascii="Times New Roman" w:hAnsi="Times New Roman" w:cs="Times New Roman"/>
          <w:sz w:val="28"/>
          <w:szCs w:val="28"/>
        </w:rPr>
        <w:t xml:space="preserve">, микроволновки на сумму более 25 тыс. рублей </w:t>
      </w:r>
      <w:r w:rsidRPr="00A40843">
        <w:rPr>
          <w:rFonts w:ascii="Times New Roman" w:hAnsi="Times New Roman" w:cs="Times New Roman"/>
          <w:sz w:val="28"/>
          <w:szCs w:val="28"/>
        </w:rPr>
        <w:t>Всего в мероприятиях праздника участвовали  свыше 10 тыс. детей. На организацию праздника израсходовано 193 тыс. рублей.</w:t>
      </w:r>
    </w:p>
    <w:p w:rsidR="009E45EB" w:rsidRPr="00A40843" w:rsidRDefault="009E45EB" w:rsidP="00A40843">
      <w:pPr>
        <w:spacing w:after="0" w:line="240" w:lineRule="auto"/>
        <w:jc w:val="both"/>
        <w:rPr>
          <w:rFonts w:ascii="Times New Roman" w:hAnsi="Times New Roman" w:cs="Times New Roman"/>
          <w:sz w:val="28"/>
          <w:szCs w:val="28"/>
        </w:rPr>
      </w:pPr>
      <w:r w:rsidRPr="00A40843">
        <w:rPr>
          <w:rFonts w:ascii="Times New Roman" w:hAnsi="Times New Roman" w:cs="Times New Roman"/>
          <w:sz w:val="28"/>
          <w:szCs w:val="28"/>
        </w:rPr>
        <w:tab/>
        <w:t xml:space="preserve"> Программа </w:t>
      </w:r>
      <w:r w:rsidRPr="00A40843">
        <w:rPr>
          <w:rFonts w:ascii="Times New Roman" w:hAnsi="Times New Roman" w:cs="Times New Roman"/>
          <w:sz w:val="28"/>
          <w:szCs w:val="28"/>
          <w:u w:val="single"/>
        </w:rPr>
        <w:t xml:space="preserve">«Новогодний подарок» </w:t>
      </w:r>
      <w:r w:rsidRPr="00A40843">
        <w:rPr>
          <w:rFonts w:ascii="Times New Roman" w:hAnsi="Times New Roman" w:cs="Times New Roman"/>
          <w:sz w:val="28"/>
          <w:szCs w:val="28"/>
        </w:rPr>
        <w:t xml:space="preserve">- одна из самых ярких и запоминающихся для детей. Подготовка «чудес» для детей становится возможным лишь при активном участии спонсоров и благотворителей в подготовке подарков. В 2016 году на реализацию этой программы затраты составили 115,3 тыс. рублей. Праздник состоялся в </w:t>
      </w:r>
      <w:proofErr w:type="spellStart"/>
      <w:r w:rsidRPr="00A40843">
        <w:rPr>
          <w:rFonts w:ascii="Times New Roman" w:hAnsi="Times New Roman" w:cs="Times New Roman"/>
          <w:sz w:val="28"/>
          <w:szCs w:val="28"/>
        </w:rPr>
        <w:t>ДДюТ</w:t>
      </w:r>
      <w:proofErr w:type="spellEnd"/>
      <w:r w:rsidRPr="00A40843">
        <w:rPr>
          <w:rFonts w:ascii="Times New Roman" w:hAnsi="Times New Roman" w:cs="Times New Roman"/>
          <w:sz w:val="28"/>
          <w:szCs w:val="28"/>
        </w:rPr>
        <w:t xml:space="preserve"> г. Владимира, на нем присутствовали более 400 детей. Кроме того подарки получили свыше 200 ребят из учреждений здравоохранения (психиатрическое, наркологическое и туберкулезное отделение, ДОУ №4 для глухих и слабо слышащих детей и т.д.). Выделены подарки для детей – сирот </w:t>
      </w:r>
      <w:proofErr w:type="spellStart"/>
      <w:r w:rsidRPr="00A40843">
        <w:rPr>
          <w:rFonts w:ascii="Times New Roman" w:hAnsi="Times New Roman" w:cs="Times New Roman"/>
          <w:sz w:val="28"/>
          <w:szCs w:val="28"/>
        </w:rPr>
        <w:t>Гороховецкого</w:t>
      </w:r>
      <w:proofErr w:type="spellEnd"/>
      <w:r w:rsidRPr="00A40843">
        <w:rPr>
          <w:rFonts w:ascii="Times New Roman" w:hAnsi="Times New Roman" w:cs="Times New Roman"/>
          <w:sz w:val="28"/>
          <w:szCs w:val="28"/>
        </w:rPr>
        <w:t xml:space="preserve"> района и г. Владимира. Всего на новогодние мероприятия фонд выделил 63 тыс. рублей.</w:t>
      </w:r>
    </w:p>
    <w:p w:rsidR="009E45EB" w:rsidRPr="00A40843" w:rsidRDefault="009E45EB" w:rsidP="00A40843">
      <w:pPr>
        <w:spacing w:after="0" w:line="240" w:lineRule="auto"/>
        <w:jc w:val="both"/>
        <w:rPr>
          <w:rFonts w:ascii="Times New Roman" w:hAnsi="Times New Roman" w:cs="Times New Roman"/>
          <w:sz w:val="28"/>
          <w:szCs w:val="28"/>
        </w:rPr>
      </w:pPr>
      <w:r w:rsidRPr="00A40843">
        <w:rPr>
          <w:rFonts w:ascii="Times New Roman" w:hAnsi="Times New Roman" w:cs="Times New Roman"/>
          <w:sz w:val="28"/>
          <w:szCs w:val="28"/>
        </w:rPr>
        <w:tab/>
        <w:t xml:space="preserve">В 2016 году Владимирское отделение реализовало 5 региональных программ. Все они, дополняя программы РДФ, решают местные задачи совершенствования работы с детьми, создания лучших условий социализации детей. Так, программа </w:t>
      </w:r>
      <w:r w:rsidRPr="00A40843">
        <w:rPr>
          <w:rFonts w:ascii="Times New Roman" w:hAnsi="Times New Roman" w:cs="Times New Roman"/>
          <w:sz w:val="28"/>
          <w:szCs w:val="28"/>
          <w:u w:val="single"/>
        </w:rPr>
        <w:t>«Большая семья»</w:t>
      </w:r>
      <w:r w:rsidRPr="00A40843">
        <w:rPr>
          <w:rFonts w:ascii="Times New Roman" w:hAnsi="Times New Roman" w:cs="Times New Roman"/>
          <w:sz w:val="28"/>
          <w:szCs w:val="28"/>
        </w:rPr>
        <w:t xml:space="preserve"> направлена на организацию поддержки многодетных семей. В настоящее время в картотеке фонда свыше 250 семей, в том числе  130 многодетных.</w:t>
      </w:r>
    </w:p>
    <w:p w:rsidR="009E45EB" w:rsidRPr="00A40843" w:rsidRDefault="009E45EB" w:rsidP="00A40843">
      <w:pPr>
        <w:spacing w:after="0" w:line="240" w:lineRule="auto"/>
        <w:jc w:val="both"/>
        <w:rPr>
          <w:rFonts w:ascii="Times New Roman" w:hAnsi="Times New Roman" w:cs="Times New Roman"/>
          <w:sz w:val="28"/>
          <w:szCs w:val="28"/>
        </w:rPr>
      </w:pPr>
      <w:r w:rsidRPr="00A40843">
        <w:rPr>
          <w:rFonts w:ascii="Times New Roman" w:hAnsi="Times New Roman" w:cs="Times New Roman"/>
          <w:sz w:val="28"/>
          <w:szCs w:val="28"/>
        </w:rPr>
        <w:tab/>
        <w:t>В области реализуется проект ОО «Семьи России», который направлен на оказание многодетным семьям бесплатной юридической помощи в решении разных проблем. Данный проект, решая конкретные задачи многодетных, в очередной раз подтверждает вывод о том, что на ликвидацию правовой неграмотности  многодетных родителей должны быть направлены совместные усилия власти и общественных организаций. На оказание помощи многодетным выделено 90 тыс. рублей.</w:t>
      </w:r>
    </w:p>
    <w:p w:rsidR="009E45EB" w:rsidRPr="00A40843" w:rsidRDefault="009E45EB" w:rsidP="00A40843">
      <w:pPr>
        <w:spacing w:after="0" w:line="240" w:lineRule="auto"/>
        <w:jc w:val="both"/>
        <w:rPr>
          <w:rFonts w:ascii="Times New Roman" w:hAnsi="Times New Roman" w:cs="Times New Roman"/>
          <w:sz w:val="28"/>
          <w:szCs w:val="28"/>
        </w:rPr>
      </w:pPr>
      <w:r w:rsidRPr="00A40843">
        <w:rPr>
          <w:rFonts w:ascii="Times New Roman" w:hAnsi="Times New Roman" w:cs="Times New Roman"/>
          <w:sz w:val="28"/>
          <w:szCs w:val="28"/>
        </w:rPr>
        <w:tab/>
      </w:r>
      <w:r w:rsidRPr="00A40843">
        <w:rPr>
          <w:rFonts w:ascii="Times New Roman" w:hAnsi="Times New Roman" w:cs="Times New Roman"/>
          <w:sz w:val="28"/>
          <w:szCs w:val="28"/>
        </w:rPr>
        <w:tab/>
        <w:t xml:space="preserve">Программа </w:t>
      </w:r>
      <w:r w:rsidRPr="00A40843">
        <w:rPr>
          <w:rFonts w:ascii="Times New Roman" w:hAnsi="Times New Roman" w:cs="Times New Roman"/>
          <w:sz w:val="28"/>
          <w:szCs w:val="28"/>
          <w:u w:val="single"/>
        </w:rPr>
        <w:t xml:space="preserve">«Театр - детям провинции» </w:t>
      </w:r>
      <w:r w:rsidRPr="00A40843">
        <w:rPr>
          <w:rFonts w:ascii="Times New Roman" w:hAnsi="Times New Roman" w:cs="Times New Roman"/>
          <w:sz w:val="28"/>
          <w:szCs w:val="28"/>
        </w:rPr>
        <w:t>направлена на развитие сотрудничества отделения с учреждениями культуры и организации благотворительных показов спектаклей для детей. За 2016 год театры Москвы и Владимира посетили 2100 детей. Расходы на программу составили 35 тыс. рублей.</w:t>
      </w:r>
    </w:p>
    <w:p w:rsidR="009E45EB" w:rsidRPr="00A40843" w:rsidRDefault="009E45EB" w:rsidP="00555569">
      <w:pPr>
        <w:spacing w:after="0" w:line="240" w:lineRule="auto"/>
        <w:jc w:val="both"/>
        <w:rPr>
          <w:rFonts w:ascii="Times New Roman" w:hAnsi="Times New Roman" w:cs="Times New Roman"/>
          <w:sz w:val="28"/>
          <w:szCs w:val="28"/>
        </w:rPr>
      </w:pPr>
      <w:r w:rsidRPr="00A40843">
        <w:rPr>
          <w:rFonts w:ascii="Times New Roman" w:hAnsi="Times New Roman" w:cs="Times New Roman"/>
          <w:sz w:val="28"/>
          <w:szCs w:val="28"/>
        </w:rPr>
        <w:tab/>
      </w:r>
      <w:r w:rsidRPr="00A40843">
        <w:rPr>
          <w:rFonts w:ascii="Times New Roman" w:hAnsi="Times New Roman" w:cs="Times New Roman"/>
          <w:sz w:val="28"/>
          <w:szCs w:val="28"/>
        </w:rPr>
        <w:tab/>
      </w:r>
    </w:p>
    <w:p w:rsidR="009E45EB" w:rsidRPr="00A40843" w:rsidRDefault="009E45EB" w:rsidP="00555569">
      <w:pPr>
        <w:spacing w:after="0" w:line="240" w:lineRule="auto"/>
        <w:jc w:val="both"/>
        <w:rPr>
          <w:rFonts w:ascii="Times New Roman" w:hAnsi="Times New Roman" w:cs="Times New Roman"/>
          <w:sz w:val="28"/>
          <w:szCs w:val="28"/>
        </w:rPr>
      </w:pPr>
      <w:r w:rsidRPr="00A40843">
        <w:rPr>
          <w:rFonts w:ascii="Times New Roman" w:hAnsi="Times New Roman" w:cs="Times New Roman"/>
          <w:sz w:val="28"/>
          <w:szCs w:val="28"/>
        </w:rPr>
        <w:tab/>
      </w:r>
    </w:p>
    <w:p w:rsidR="00C949A5" w:rsidRPr="00A40843" w:rsidRDefault="00555569" w:rsidP="005C35B4">
      <w:pPr>
        <w:pageBreakBefore/>
        <w:jc w:val="center"/>
        <w:rPr>
          <w:rFonts w:ascii="Times New Roman"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12. ПРИЛОЖЕНИЯ</w:t>
      </w:r>
    </w:p>
    <w:tbl>
      <w:tblPr>
        <w:tblW w:w="13608" w:type="dxa"/>
        <w:tblInd w:w="108" w:type="dxa"/>
        <w:tblLayout w:type="fixed"/>
        <w:tblLook w:val="04A0" w:firstRow="1" w:lastRow="0" w:firstColumn="1" w:lastColumn="0" w:noHBand="0" w:noVBand="1"/>
      </w:tblPr>
      <w:tblGrid>
        <w:gridCol w:w="5325"/>
        <w:gridCol w:w="327"/>
        <w:gridCol w:w="7956"/>
      </w:tblGrid>
      <w:tr w:rsidR="00C949A5" w:rsidRPr="00C949A5" w:rsidTr="00BB302E">
        <w:tc>
          <w:tcPr>
            <w:tcW w:w="5325" w:type="dxa"/>
            <w:hideMark/>
          </w:tcPr>
          <w:p w:rsidR="00C949A5" w:rsidRPr="00C949A5" w:rsidRDefault="00C949A5" w:rsidP="00C949A5">
            <w:pPr>
              <w:spacing w:after="0" w:line="240" w:lineRule="auto"/>
              <w:jc w:val="center"/>
              <w:rPr>
                <w:rFonts w:ascii="Times New Roman" w:eastAsia="Times New Roman" w:hAnsi="Times New Roman" w:cs="Times New Roman"/>
                <w:sz w:val="28"/>
                <w:szCs w:val="28"/>
              </w:rPr>
            </w:pPr>
          </w:p>
        </w:tc>
        <w:tc>
          <w:tcPr>
            <w:tcW w:w="327" w:type="dxa"/>
          </w:tcPr>
          <w:p w:rsidR="00C949A5" w:rsidRPr="00C949A5" w:rsidRDefault="00C949A5" w:rsidP="00C949A5">
            <w:pPr>
              <w:spacing w:after="0" w:line="240" w:lineRule="auto"/>
              <w:ind w:firstLine="720"/>
              <w:jc w:val="both"/>
              <w:rPr>
                <w:rFonts w:ascii="Times New Roman" w:eastAsia="Times New Roman" w:hAnsi="Times New Roman" w:cs="Times New Roman"/>
                <w:sz w:val="28"/>
                <w:szCs w:val="28"/>
              </w:rPr>
            </w:pPr>
          </w:p>
        </w:tc>
        <w:tc>
          <w:tcPr>
            <w:tcW w:w="7956" w:type="dxa"/>
          </w:tcPr>
          <w:p w:rsidR="00C949A5" w:rsidRPr="00C949A5" w:rsidRDefault="00C949A5" w:rsidP="00C949A5">
            <w:pPr>
              <w:spacing w:after="0" w:line="240" w:lineRule="auto"/>
              <w:ind w:firstLine="720"/>
              <w:jc w:val="both"/>
              <w:rPr>
                <w:rFonts w:ascii="Times New Roman" w:eastAsia="Times New Roman" w:hAnsi="Times New Roman" w:cs="Times New Roman"/>
                <w:sz w:val="28"/>
                <w:szCs w:val="28"/>
              </w:rPr>
            </w:pPr>
          </w:p>
        </w:tc>
      </w:tr>
      <w:tr w:rsidR="00C949A5" w:rsidRPr="00C949A5" w:rsidTr="00BB302E">
        <w:tc>
          <w:tcPr>
            <w:tcW w:w="5325" w:type="dxa"/>
          </w:tcPr>
          <w:p w:rsidR="00C949A5" w:rsidRPr="00C949A5" w:rsidRDefault="00C949A5" w:rsidP="00C949A5">
            <w:pPr>
              <w:spacing w:after="0" w:line="240" w:lineRule="auto"/>
              <w:jc w:val="center"/>
              <w:rPr>
                <w:rFonts w:ascii="Times New Roman" w:eastAsia="Times New Roman" w:hAnsi="Times New Roman" w:cs="Times New Roman"/>
                <w:b/>
                <w:sz w:val="24"/>
                <w:szCs w:val="24"/>
              </w:rPr>
            </w:pPr>
            <w:r w:rsidRPr="00C949A5">
              <w:rPr>
                <w:rFonts w:ascii="Times New Roman" w:eastAsia="Times New Roman" w:hAnsi="Times New Roman" w:cs="Times New Roman"/>
                <w:b/>
                <w:sz w:val="24"/>
                <w:szCs w:val="24"/>
              </w:rPr>
              <w:t xml:space="preserve">М В Д  Р о с </w:t>
            </w:r>
            <w:proofErr w:type="spellStart"/>
            <w:proofErr w:type="gramStart"/>
            <w:r w:rsidRPr="00C949A5">
              <w:rPr>
                <w:rFonts w:ascii="Times New Roman" w:eastAsia="Times New Roman" w:hAnsi="Times New Roman" w:cs="Times New Roman"/>
                <w:b/>
                <w:sz w:val="24"/>
                <w:szCs w:val="24"/>
              </w:rPr>
              <w:t>с</w:t>
            </w:r>
            <w:proofErr w:type="spellEnd"/>
            <w:proofErr w:type="gramEnd"/>
            <w:r w:rsidRPr="00C949A5">
              <w:rPr>
                <w:rFonts w:ascii="Times New Roman" w:eastAsia="Times New Roman" w:hAnsi="Times New Roman" w:cs="Times New Roman"/>
                <w:b/>
                <w:sz w:val="24"/>
                <w:szCs w:val="24"/>
              </w:rPr>
              <w:t xml:space="preserve"> и </w:t>
            </w:r>
            <w:proofErr w:type="spellStart"/>
            <w:r w:rsidRPr="00C949A5">
              <w:rPr>
                <w:rFonts w:ascii="Times New Roman" w:eastAsia="Times New Roman" w:hAnsi="Times New Roman" w:cs="Times New Roman"/>
                <w:b/>
                <w:sz w:val="24"/>
                <w:szCs w:val="24"/>
              </w:rPr>
              <w:t>и</w:t>
            </w:r>
            <w:proofErr w:type="spellEnd"/>
          </w:p>
          <w:p w:rsidR="00C949A5" w:rsidRPr="00C949A5" w:rsidRDefault="00C949A5" w:rsidP="00C949A5">
            <w:pPr>
              <w:spacing w:after="0" w:line="240" w:lineRule="auto"/>
              <w:jc w:val="center"/>
              <w:rPr>
                <w:rFonts w:ascii="Times New Roman" w:eastAsia="Times New Roman" w:hAnsi="Times New Roman" w:cs="Times New Roman"/>
                <w:sz w:val="16"/>
                <w:szCs w:val="16"/>
              </w:rPr>
            </w:pPr>
          </w:p>
          <w:p w:rsidR="00C949A5" w:rsidRPr="00C949A5" w:rsidRDefault="00C949A5" w:rsidP="00C949A5">
            <w:pPr>
              <w:spacing w:after="0" w:line="240" w:lineRule="auto"/>
              <w:jc w:val="center"/>
              <w:rPr>
                <w:rFonts w:ascii="Times New Roman" w:eastAsia="Times New Roman" w:hAnsi="Times New Roman" w:cs="Times New Roman"/>
                <w:b/>
                <w:sz w:val="24"/>
                <w:szCs w:val="24"/>
              </w:rPr>
            </w:pPr>
            <w:r w:rsidRPr="00C949A5">
              <w:rPr>
                <w:rFonts w:ascii="Times New Roman" w:eastAsia="Times New Roman" w:hAnsi="Times New Roman" w:cs="Times New Roman"/>
                <w:b/>
                <w:sz w:val="24"/>
                <w:szCs w:val="24"/>
              </w:rPr>
              <w:t>У П Р А В Л Е Н И Е</w:t>
            </w:r>
          </w:p>
          <w:p w:rsidR="00C949A5" w:rsidRPr="00C949A5" w:rsidRDefault="00C949A5" w:rsidP="00C949A5">
            <w:pPr>
              <w:spacing w:after="0" w:line="240" w:lineRule="auto"/>
              <w:jc w:val="center"/>
              <w:rPr>
                <w:rFonts w:ascii="Times New Roman" w:eastAsia="Times New Roman" w:hAnsi="Times New Roman" w:cs="Times New Roman"/>
                <w:b/>
                <w:sz w:val="24"/>
                <w:szCs w:val="24"/>
              </w:rPr>
            </w:pPr>
            <w:r w:rsidRPr="00C949A5">
              <w:rPr>
                <w:rFonts w:ascii="Times New Roman" w:eastAsia="Times New Roman" w:hAnsi="Times New Roman" w:cs="Times New Roman"/>
                <w:b/>
                <w:sz w:val="24"/>
                <w:szCs w:val="24"/>
              </w:rPr>
              <w:t>МИНИСТЕРСТВА ВНУТРЕННИХ  ДЕЛ</w:t>
            </w:r>
          </w:p>
          <w:p w:rsidR="00C949A5" w:rsidRPr="00C949A5" w:rsidRDefault="00C949A5" w:rsidP="00C949A5">
            <w:pPr>
              <w:spacing w:after="0" w:line="240" w:lineRule="auto"/>
              <w:jc w:val="center"/>
              <w:rPr>
                <w:rFonts w:ascii="Times New Roman" w:eastAsia="Times New Roman" w:hAnsi="Times New Roman" w:cs="Times New Roman"/>
                <w:b/>
                <w:sz w:val="24"/>
                <w:szCs w:val="24"/>
              </w:rPr>
            </w:pPr>
            <w:r w:rsidRPr="00C949A5">
              <w:rPr>
                <w:rFonts w:ascii="Times New Roman" w:eastAsia="Times New Roman" w:hAnsi="Times New Roman" w:cs="Times New Roman"/>
                <w:b/>
                <w:sz w:val="24"/>
                <w:szCs w:val="24"/>
              </w:rPr>
              <w:t>РОССИЙСКОЙ ФЕДЕРАЦИИ</w:t>
            </w:r>
          </w:p>
          <w:p w:rsidR="00C949A5" w:rsidRPr="00C949A5" w:rsidRDefault="00C949A5" w:rsidP="00C949A5">
            <w:pPr>
              <w:spacing w:after="0" w:line="240" w:lineRule="auto"/>
              <w:jc w:val="center"/>
              <w:rPr>
                <w:rFonts w:ascii="Times New Roman" w:eastAsia="Times New Roman" w:hAnsi="Times New Roman" w:cs="Times New Roman"/>
                <w:b/>
                <w:sz w:val="24"/>
                <w:szCs w:val="24"/>
              </w:rPr>
            </w:pPr>
            <w:r w:rsidRPr="00C949A5">
              <w:rPr>
                <w:rFonts w:ascii="Times New Roman" w:eastAsia="Times New Roman" w:hAnsi="Times New Roman" w:cs="Times New Roman"/>
                <w:b/>
                <w:sz w:val="24"/>
                <w:szCs w:val="24"/>
              </w:rPr>
              <w:t>по ВЛАДИМИРСКОЙ ОБЛАСТИ</w:t>
            </w:r>
          </w:p>
          <w:p w:rsidR="00C949A5" w:rsidRPr="00C949A5" w:rsidRDefault="00C949A5" w:rsidP="00C949A5">
            <w:pPr>
              <w:spacing w:after="0" w:line="240" w:lineRule="auto"/>
              <w:jc w:val="center"/>
              <w:rPr>
                <w:rFonts w:ascii="Times New Roman" w:eastAsia="Times New Roman" w:hAnsi="Times New Roman" w:cs="Times New Roman"/>
                <w:b/>
                <w:sz w:val="24"/>
                <w:szCs w:val="24"/>
              </w:rPr>
            </w:pPr>
            <w:r w:rsidRPr="00C949A5">
              <w:rPr>
                <w:rFonts w:ascii="Times New Roman" w:eastAsia="Times New Roman" w:hAnsi="Times New Roman" w:cs="Times New Roman"/>
                <w:b/>
                <w:sz w:val="24"/>
                <w:szCs w:val="24"/>
              </w:rPr>
              <w:t>(УМВД России по Владимирской области)</w:t>
            </w:r>
          </w:p>
          <w:p w:rsidR="00C949A5" w:rsidRPr="00C949A5" w:rsidRDefault="00C949A5" w:rsidP="00C949A5">
            <w:pPr>
              <w:spacing w:after="0" w:line="240" w:lineRule="auto"/>
              <w:jc w:val="center"/>
              <w:rPr>
                <w:rFonts w:ascii="Times New Roman" w:eastAsia="Times New Roman" w:hAnsi="Times New Roman" w:cs="Times New Roman"/>
                <w:sz w:val="16"/>
                <w:szCs w:val="16"/>
              </w:rPr>
            </w:pPr>
          </w:p>
          <w:p w:rsidR="00C949A5" w:rsidRPr="00C949A5" w:rsidRDefault="00C949A5" w:rsidP="00C949A5">
            <w:pPr>
              <w:spacing w:after="0" w:line="240" w:lineRule="auto"/>
              <w:jc w:val="center"/>
              <w:rPr>
                <w:rFonts w:ascii="Times New Roman" w:eastAsia="Times New Roman" w:hAnsi="Times New Roman" w:cs="Times New Roman"/>
                <w:sz w:val="24"/>
                <w:szCs w:val="24"/>
              </w:rPr>
            </w:pPr>
            <w:r w:rsidRPr="00C949A5">
              <w:rPr>
                <w:rFonts w:ascii="Times New Roman" w:eastAsia="Times New Roman" w:hAnsi="Times New Roman" w:cs="Times New Roman"/>
                <w:sz w:val="24"/>
                <w:szCs w:val="24"/>
              </w:rPr>
              <w:t xml:space="preserve">ул. Октябрьский </w:t>
            </w:r>
            <w:proofErr w:type="spellStart"/>
            <w:r w:rsidRPr="00C949A5">
              <w:rPr>
                <w:rFonts w:ascii="Times New Roman" w:eastAsia="Times New Roman" w:hAnsi="Times New Roman" w:cs="Times New Roman"/>
                <w:sz w:val="24"/>
                <w:szCs w:val="24"/>
              </w:rPr>
              <w:t>прт</w:t>
            </w:r>
            <w:proofErr w:type="spellEnd"/>
            <w:r w:rsidRPr="00C949A5">
              <w:rPr>
                <w:rFonts w:ascii="Times New Roman" w:eastAsia="Times New Roman" w:hAnsi="Times New Roman" w:cs="Times New Roman"/>
                <w:sz w:val="24"/>
                <w:szCs w:val="24"/>
              </w:rPr>
              <w:t>., 22б,  г. Владимир, 600000</w:t>
            </w:r>
          </w:p>
          <w:p w:rsidR="00C949A5" w:rsidRPr="00C949A5" w:rsidRDefault="00C949A5" w:rsidP="00C949A5">
            <w:pPr>
              <w:spacing w:after="0" w:line="240" w:lineRule="auto"/>
              <w:jc w:val="center"/>
              <w:rPr>
                <w:rFonts w:ascii="Times New Roman" w:eastAsia="Times New Roman" w:hAnsi="Times New Roman" w:cs="Times New Roman"/>
                <w:sz w:val="24"/>
                <w:szCs w:val="24"/>
              </w:rPr>
            </w:pPr>
            <w:r w:rsidRPr="00C949A5">
              <w:rPr>
                <w:rFonts w:ascii="Times New Roman" w:eastAsia="Times New Roman" w:hAnsi="Times New Roman" w:cs="Times New Roman"/>
                <w:sz w:val="24"/>
                <w:szCs w:val="24"/>
              </w:rPr>
              <w:t>тел. (4922) 37-49-32, факс: (4922) 37-49-32</w:t>
            </w:r>
          </w:p>
          <w:p w:rsidR="00C949A5" w:rsidRPr="00C949A5" w:rsidRDefault="00C949A5" w:rsidP="00C949A5">
            <w:pPr>
              <w:spacing w:after="0" w:line="240" w:lineRule="auto"/>
              <w:jc w:val="center"/>
              <w:rPr>
                <w:rFonts w:ascii="Times New Roman" w:eastAsia="Times New Roman" w:hAnsi="Times New Roman" w:cs="Times New Roman"/>
                <w:sz w:val="24"/>
                <w:szCs w:val="24"/>
              </w:rPr>
            </w:pPr>
            <w:r w:rsidRPr="00C949A5">
              <w:rPr>
                <w:rFonts w:ascii="Times New Roman" w:eastAsia="Times New Roman" w:hAnsi="Times New Roman" w:cs="Times New Roman"/>
                <w:sz w:val="24"/>
                <w:szCs w:val="24"/>
              </w:rPr>
              <w:t xml:space="preserve"> «14» февраля 2017 г.  № 29/210</w:t>
            </w:r>
          </w:p>
          <w:p w:rsidR="00C949A5" w:rsidRPr="00C949A5" w:rsidRDefault="00C949A5" w:rsidP="00C949A5">
            <w:pPr>
              <w:spacing w:after="0" w:line="240" w:lineRule="auto"/>
              <w:jc w:val="center"/>
              <w:rPr>
                <w:rFonts w:ascii="Times New Roman" w:eastAsia="Times New Roman" w:hAnsi="Times New Roman" w:cs="Times New Roman"/>
                <w:sz w:val="24"/>
                <w:szCs w:val="24"/>
              </w:rPr>
            </w:pPr>
            <w:r w:rsidRPr="00C949A5">
              <w:rPr>
                <w:rFonts w:ascii="Times New Roman" w:eastAsia="Times New Roman" w:hAnsi="Times New Roman" w:cs="Times New Roman"/>
                <w:sz w:val="24"/>
                <w:szCs w:val="24"/>
              </w:rPr>
              <w:t>на № УПР 01-08-06 от 31.01.2017г.</w:t>
            </w:r>
          </w:p>
          <w:p w:rsidR="00C949A5" w:rsidRPr="00C949A5" w:rsidRDefault="00C949A5" w:rsidP="00C949A5">
            <w:pPr>
              <w:spacing w:after="0" w:line="240" w:lineRule="auto"/>
              <w:jc w:val="center"/>
              <w:rPr>
                <w:rFonts w:ascii="Times New Roman" w:eastAsia="Times New Roman" w:hAnsi="Times New Roman" w:cs="Times New Roman"/>
                <w:sz w:val="28"/>
                <w:szCs w:val="28"/>
              </w:rPr>
            </w:pPr>
          </w:p>
        </w:tc>
        <w:tc>
          <w:tcPr>
            <w:tcW w:w="327" w:type="dxa"/>
          </w:tcPr>
          <w:p w:rsidR="00C949A5" w:rsidRPr="00C949A5" w:rsidRDefault="00C949A5" w:rsidP="00C949A5">
            <w:pPr>
              <w:spacing w:after="0" w:line="240" w:lineRule="auto"/>
              <w:ind w:firstLine="720"/>
              <w:jc w:val="both"/>
              <w:rPr>
                <w:rFonts w:ascii="Times New Roman" w:eastAsia="Times New Roman" w:hAnsi="Times New Roman" w:cs="Times New Roman"/>
                <w:sz w:val="28"/>
                <w:szCs w:val="28"/>
              </w:rPr>
            </w:pPr>
          </w:p>
        </w:tc>
        <w:tc>
          <w:tcPr>
            <w:tcW w:w="7956" w:type="dxa"/>
          </w:tcPr>
          <w:p w:rsidR="00C949A5" w:rsidRPr="00DA364E" w:rsidRDefault="00C949A5" w:rsidP="00BB302E">
            <w:pPr>
              <w:spacing w:after="0" w:line="240" w:lineRule="auto"/>
              <w:jc w:val="right"/>
              <w:rPr>
                <w:rFonts w:ascii="Times New Roman" w:eastAsia="Times New Roman" w:hAnsi="Times New Roman" w:cs="Times New Roman"/>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A364E">
              <w:rPr>
                <w:rFonts w:ascii="Times New Roman" w:eastAsia="Times New Roman" w:hAnsi="Times New Roman" w:cs="Times New Roman"/>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ПРИЛОЖЕНИЕ №1</w:t>
            </w:r>
          </w:p>
          <w:p w:rsidR="00C949A5" w:rsidRDefault="00C949A5" w:rsidP="00C949A5">
            <w:pPr>
              <w:spacing w:after="0" w:line="240" w:lineRule="auto"/>
              <w:jc w:val="center"/>
              <w:rPr>
                <w:rFonts w:ascii="Times New Roman" w:eastAsia="Times New Roman" w:hAnsi="Times New Roman" w:cs="Times New Roman"/>
                <w:sz w:val="28"/>
                <w:szCs w:val="28"/>
              </w:rPr>
            </w:pPr>
          </w:p>
          <w:p w:rsidR="00C949A5" w:rsidRDefault="00C949A5" w:rsidP="00C949A5">
            <w:pPr>
              <w:spacing w:after="0" w:line="240" w:lineRule="auto"/>
              <w:jc w:val="center"/>
              <w:rPr>
                <w:rFonts w:ascii="Times New Roman" w:eastAsia="Times New Roman" w:hAnsi="Times New Roman" w:cs="Times New Roman"/>
                <w:sz w:val="28"/>
                <w:szCs w:val="28"/>
              </w:rPr>
            </w:pPr>
            <w:r w:rsidRPr="00C949A5">
              <w:rPr>
                <w:rFonts w:ascii="Times New Roman" w:eastAsia="Times New Roman" w:hAnsi="Times New Roman" w:cs="Times New Roman"/>
                <w:sz w:val="28"/>
                <w:szCs w:val="28"/>
              </w:rPr>
              <w:t xml:space="preserve">Уполномоченному </w:t>
            </w:r>
          </w:p>
          <w:p w:rsidR="00C949A5" w:rsidRPr="00C949A5" w:rsidRDefault="00C949A5" w:rsidP="00C949A5">
            <w:pPr>
              <w:spacing w:after="0" w:line="240" w:lineRule="auto"/>
              <w:jc w:val="center"/>
              <w:rPr>
                <w:rFonts w:ascii="Times New Roman" w:eastAsia="Times New Roman" w:hAnsi="Times New Roman" w:cs="Times New Roman"/>
                <w:sz w:val="28"/>
                <w:szCs w:val="28"/>
              </w:rPr>
            </w:pPr>
            <w:r w:rsidRPr="00C949A5">
              <w:rPr>
                <w:rFonts w:ascii="Times New Roman" w:eastAsia="Times New Roman" w:hAnsi="Times New Roman" w:cs="Times New Roman"/>
                <w:sz w:val="28"/>
                <w:szCs w:val="28"/>
              </w:rPr>
              <w:t xml:space="preserve">по правам ребенка во </w:t>
            </w:r>
          </w:p>
          <w:p w:rsidR="00C949A5" w:rsidRPr="00C949A5" w:rsidRDefault="00C949A5" w:rsidP="00C949A5">
            <w:pPr>
              <w:spacing w:after="0" w:line="240" w:lineRule="auto"/>
              <w:jc w:val="center"/>
              <w:rPr>
                <w:rFonts w:ascii="Times New Roman" w:eastAsia="Times New Roman" w:hAnsi="Times New Roman" w:cs="Times New Roman"/>
                <w:sz w:val="28"/>
                <w:szCs w:val="28"/>
              </w:rPr>
            </w:pPr>
            <w:r w:rsidRPr="00C949A5">
              <w:rPr>
                <w:rFonts w:ascii="Times New Roman" w:eastAsia="Times New Roman" w:hAnsi="Times New Roman" w:cs="Times New Roman"/>
                <w:sz w:val="28"/>
                <w:szCs w:val="28"/>
              </w:rPr>
              <w:t>Владимирской области</w:t>
            </w:r>
          </w:p>
          <w:p w:rsidR="00C949A5" w:rsidRPr="00C949A5" w:rsidRDefault="00C949A5" w:rsidP="00C949A5">
            <w:pPr>
              <w:spacing w:after="0" w:line="240" w:lineRule="auto"/>
              <w:jc w:val="center"/>
              <w:rPr>
                <w:rFonts w:ascii="Times New Roman" w:eastAsia="Times New Roman" w:hAnsi="Times New Roman" w:cs="Times New Roman"/>
                <w:sz w:val="28"/>
                <w:szCs w:val="28"/>
              </w:rPr>
            </w:pPr>
          </w:p>
          <w:p w:rsidR="00C949A5" w:rsidRPr="00C949A5" w:rsidRDefault="00C949A5" w:rsidP="00C949A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Г.Л</w:t>
            </w:r>
            <w:r w:rsidRPr="00C949A5">
              <w:rPr>
                <w:rFonts w:ascii="Times New Roman" w:eastAsia="Times New Roman" w:hAnsi="Times New Roman" w:cs="Times New Roman"/>
                <w:sz w:val="28"/>
                <w:szCs w:val="28"/>
              </w:rPr>
              <w:t>. Прохорычеву</w:t>
            </w:r>
          </w:p>
        </w:tc>
      </w:tr>
    </w:tbl>
    <w:p w:rsidR="00C949A5" w:rsidRPr="00C949A5" w:rsidRDefault="00C949A5" w:rsidP="00C949A5">
      <w:pPr>
        <w:spacing w:after="0" w:line="240" w:lineRule="auto"/>
        <w:jc w:val="center"/>
        <w:rPr>
          <w:rFonts w:ascii="Times New Roman" w:eastAsia="Times New Roman" w:hAnsi="Times New Roman" w:cs="Times New Roman"/>
          <w:sz w:val="28"/>
          <w:szCs w:val="24"/>
          <w:lang w:eastAsia="ru-RU"/>
        </w:rPr>
      </w:pPr>
    </w:p>
    <w:p w:rsidR="00C949A5" w:rsidRPr="00C949A5" w:rsidRDefault="00C949A5" w:rsidP="00C949A5">
      <w:pPr>
        <w:spacing w:after="0" w:line="240" w:lineRule="auto"/>
        <w:jc w:val="center"/>
        <w:rPr>
          <w:rFonts w:ascii="Times New Roman" w:eastAsia="Times New Roman" w:hAnsi="Times New Roman" w:cs="Times New Roman"/>
          <w:sz w:val="28"/>
          <w:szCs w:val="24"/>
          <w:lang w:eastAsia="ru-RU"/>
        </w:rPr>
      </w:pPr>
      <w:r w:rsidRPr="00C949A5">
        <w:rPr>
          <w:rFonts w:ascii="Times New Roman" w:eastAsia="Times New Roman" w:hAnsi="Times New Roman" w:cs="Times New Roman"/>
          <w:sz w:val="28"/>
          <w:szCs w:val="24"/>
          <w:lang w:eastAsia="ru-RU"/>
        </w:rPr>
        <w:t>Уважаемый Геннадий Леонардович!</w:t>
      </w:r>
    </w:p>
    <w:p w:rsidR="00C949A5" w:rsidRPr="00C949A5" w:rsidRDefault="00C949A5" w:rsidP="00C949A5">
      <w:pPr>
        <w:spacing w:after="0" w:line="240" w:lineRule="auto"/>
        <w:rPr>
          <w:rFonts w:ascii="Times New Roman" w:eastAsia="Times New Roman" w:hAnsi="Times New Roman" w:cs="Times New Roman"/>
          <w:sz w:val="28"/>
          <w:szCs w:val="24"/>
          <w:lang w:eastAsia="ru-RU"/>
        </w:rPr>
      </w:pPr>
    </w:p>
    <w:p w:rsidR="00C949A5" w:rsidRPr="00C949A5" w:rsidRDefault="00C949A5" w:rsidP="00C949A5">
      <w:pPr>
        <w:spacing w:after="0" w:line="240" w:lineRule="auto"/>
        <w:ind w:firstLine="708"/>
        <w:jc w:val="both"/>
        <w:rPr>
          <w:rFonts w:ascii="Times New Roman" w:eastAsia="Times New Roman" w:hAnsi="Times New Roman" w:cs="Times New Roman"/>
          <w:sz w:val="28"/>
          <w:szCs w:val="28"/>
          <w:lang w:eastAsia="ru-RU"/>
        </w:rPr>
      </w:pPr>
      <w:r w:rsidRPr="00C949A5">
        <w:rPr>
          <w:rFonts w:ascii="Times New Roman" w:eastAsia="Times New Roman" w:hAnsi="Times New Roman" w:cs="Times New Roman"/>
          <w:sz w:val="28"/>
          <w:szCs w:val="24"/>
          <w:lang w:eastAsia="ru-RU"/>
        </w:rPr>
        <w:t>Сообщаю Вам, что п</w:t>
      </w:r>
      <w:r w:rsidRPr="00C949A5">
        <w:rPr>
          <w:rFonts w:ascii="Times New Roman" w:eastAsia="Times New Roman" w:hAnsi="Times New Roman" w:cs="Times New Roman"/>
          <w:sz w:val="28"/>
          <w:szCs w:val="28"/>
          <w:lang w:eastAsia="ru-RU"/>
        </w:rPr>
        <w:t>о итогам 2016 года на территории Владимирской области зарегистрировано 626 преступных посягательств в отношении детей и подростков, что на 30,5% ниже уровня прошлого года (АППГ – 901), из них:</w:t>
      </w:r>
    </w:p>
    <w:p w:rsidR="00C949A5" w:rsidRPr="00C949A5" w:rsidRDefault="00C949A5" w:rsidP="00C949A5">
      <w:pPr>
        <w:numPr>
          <w:ilvl w:val="0"/>
          <w:numId w:val="1"/>
        </w:numPr>
        <w:spacing w:after="0" w:line="240" w:lineRule="auto"/>
        <w:ind w:left="426" w:hanging="426"/>
        <w:contextualSpacing/>
        <w:jc w:val="both"/>
        <w:rPr>
          <w:rFonts w:ascii="Times New Roman" w:eastAsia="Times New Roman" w:hAnsi="Times New Roman" w:cs="Times New Roman"/>
          <w:sz w:val="28"/>
          <w:szCs w:val="28"/>
          <w:lang w:eastAsia="ru-RU"/>
        </w:rPr>
      </w:pPr>
      <w:r w:rsidRPr="00C949A5">
        <w:rPr>
          <w:rFonts w:ascii="Times New Roman" w:eastAsia="Times New Roman" w:hAnsi="Times New Roman" w:cs="Times New Roman"/>
          <w:b/>
          <w:sz w:val="28"/>
          <w:szCs w:val="28"/>
          <w:lang w:eastAsia="ru-RU"/>
        </w:rPr>
        <w:t>Против жизни и здоровья</w:t>
      </w:r>
      <w:r w:rsidRPr="00C949A5">
        <w:rPr>
          <w:rFonts w:ascii="Times New Roman" w:eastAsia="Times New Roman" w:hAnsi="Times New Roman" w:cs="Times New Roman"/>
          <w:sz w:val="28"/>
          <w:szCs w:val="28"/>
          <w:lang w:eastAsia="ru-RU"/>
        </w:rPr>
        <w:t xml:space="preserve"> - 296 (АППГ - 414, - 28,5%), </w:t>
      </w:r>
      <w:r w:rsidRPr="00C949A5">
        <w:rPr>
          <w:rFonts w:ascii="Times New Roman" w:eastAsia="Times New Roman" w:hAnsi="Times New Roman" w:cs="Times New Roman"/>
          <w:i/>
          <w:sz w:val="28"/>
          <w:szCs w:val="28"/>
          <w:lang w:eastAsia="ru-RU"/>
        </w:rPr>
        <w:t>в том числе</w:t>
      </w:r>
      <w:r w:rsidRPr="00C949A5">
        <w:rPr>
          <w:rFonts w:ascii="Times New Roman" w:eastAsia="Times New Roman" w:hAnsi="Times New Roman" w:cs="Times New Roman"/>
          <w:sz w:val="28"/>
          <w:szCs w:val="28"/>
          <w:lang w:eastAsia="ru-RU"/>
        </w:rPr>
        <w:t>:</w:t>
      </w:r>
    </w:p>
    <w:p w:rsidR="00C949A5" w:rsidRPr="00C949A5" w:rsidRDefault="00C949A5" w:rsidP="00C949A5">
      <w:pPr>
        <w:spacing w:after="0" w:line="240" w:lineRule="auto"/>
        <w:contextualSpacing/>
        <w:jc w:val="both"/>
        <w:rPr>
          <w:rFonts w:ascii="Times New Roman" w:eastAsia="Times New Roman" w:hAnsi="Times New Roman" w:cs="Times New Roman"/>
          <w:sz w:val="28"/>
          <w:szCs w:val="28"/>
          <w:lang w:eastAsia="ru-RU"/>
        </w:rPr>
      </w:pPr>
      <w:r w:rsidRPr="00C949A5">
        <w:rPr>
          <w:rFonts w:ascii="Times New Roman" w:eastAsia="Times New Roman" w:hAnsi="Times New Roman" w:cs="Times New Roman"/>
          <w:sz w:val="28"/>
          <w:szCs w:val="28"/>
          <w:lang w:eastAsia="ru-RU"/>
        </w:rPr>
        <w:t>- убийство и покушение на убийство – 1 (АППГ- 1),</w:t>
      </w:r>
    </w:p>
    <w:p w:rsidR="00C949A5" w:rsidRPr="00C949A5" w:rsidRDefault="00C949A5" w:rsidP="00C949A5">
      <w:pPr>
        <w:spacing w:after="0" w:line="240" w:lineRule="auto"/>
        <w:contextualSpacing/>
        <w:jc w:val="both"/>
        <w:rPr>
          <w:rFonts w:ascii="Times New Roman" w:eastAsia="Times New Roman" w:hAnsi="Times New Roman" w:cs="Times New Roman"/>
          <w:sz w:val="28"/>
          <w:szCs w:val="28"/>
          <w:lang w:eastAsia="ru-RU"/>
        </w:rPr>
      </w:pPr>
      <w:r w:rsidRPr="00C949A5">
        <w:rPr>
          <w:rFonts w:ascii="Times New Roman" w:eastAsia="Times New Roman" w:hAnsi="Times New Roman" w:cs="Times New Roman"/>
          <w:sz w:val="28"/>
          <w:szCs w:val="28"/>
          <w:lang w:eastAsia="ru-RU"/>
        </w:rPr>
        <w:t>- умышленное причинение тяжкого вреда здоровью – 4 (АППГ – 5),</w:t>
      </w:r>
    </w:p>
    <w:p w:rsidR="00C949A5" w:rsidRPr="00C949A5" w:rsidRDefault="00C949A5" w:rsidP="00C949A5">
      <w:pPr>
        <w:spacing w:after="0" w:line="240" w:lineRule="auto"/>
        <w:contextualSpacing/>
        <w:jc w:val="both"/>
        <w:rPr>
          <w:rFonts w:ascii="Times New Roman" w:eastAsia="Times New Roman" w:hAnsi="Times New Roman" w:cs="Times New Roman"/>
          <w:sz w:val="28"/>
          <w:szCs w:val="28"/>
          <w:lang w:eastAsia="ru-RU"/>
        </w:rPr>
      </w:pPr>
      <w:r w:rsidRPr="00C949A5">
        <w:rPr>
          <w:rFonts w:ascii="Times New Roman" w:eastAsia="Times New Roman" w:hAnsi="Times New Roman" w:cs="Times New Roman"/>
          <w:sz w:val="28"/>
          <w:szCs w:val="28"/>
          <w:lang w:eastAsia="ru-RU"/>
        </w:rPr>
        <w:t>- истязание – 1 (АППГ – 2).</w:t>
      </w:r>
    </w:p>
    <w:p w:rsidR="00C949A5" w:rsidRPr="00C949A5" w:rsidRDefault="00C949A5" w:rsidP="00C949A5">
      <w:pPr>
        <w:spacing w:after="0" w:line="240" w:lineRule="auto"/>
        <w:jc w:val="both"/>
        <w:rPr>
          <w:rFonts w:ascii="Times New Roman" w:eastAsia="Times New Roman" w:hAnsi="Times New Roman" w:cs="Times New Roman"/>
          <w:sz w:val="28"/>
          <w:szCs w:val="28"/>
          <w:lang w:eastAsia="ru-RU"/>
        </w:rPr>
      </w:pPr>
      <w:r w:rsidRPr="00C949A5">
        <w:rPr>
          <w:rFonts w:ascii="Times New Roman" w:eastAsia="Times New Roman" w:hAnsi="Times New Roman" w:cs="Times New Roman"/>
          <w:b/>
          <w:sz w:val="28"/>
          <w:szCs w:val="28"/>
          <w:lang w:eastAsia="ru-RU"/>
        </w:rPr>
        <w:t>2.</w:t>
      </w:r>
      <w:r w:rsidRPr="00C949A5">
        <w:rPr>
          <w:rFonts w:ascii="Times New Roman" w:eastAsia="Times New Roman" w:hAnsi="Times New Roman" w:cs="Times New Roman"/>
          <w:sz w:val="28"/>
          <w:szCs w:val="28"/>
          <w:lang w:eastAsia="ru-RU"/>
        </w:rPr>
        <w:t xml:space="preserve">  </w:t>
      </w:r>
      <w:r w:rsidRPr="00C949A5">
        <w:rPr>
          <w:rFonts w:ascii="Times New Roman" w:eastAsia="Times New Roman" w:hAnsi="Times New Roman" w:cs="Times New Roman"/>
          <w:b/>
          <w:sz w:val="28"/>
          <w:szCs w:val="28"/>
          <w:lang w:eastAsia="ru-RU"/>
        </w:rPr>
        <w:t>Против половой неприкосновенности и половой свободы личности</w:t>
      </w:r>
      <w:r w:rsidRPr="00C949A5">
        <w:rPr>
          <w:rFonts w:ascii="Times New Roman" w:eastAsia="Times New Roman" w:hAnsi="Times New Roman" w:cs="Times New Roman"/>
          <w:sz w:val="28"/>
          <w:szCs w:val="28"/>
          <w:lang w:eastAsia="ru-RU"/>
        </w:rPr>
        <w:t xml:space="preserve"> – 101 (АППГ – 125, - 19,2%), </w:t>
      </w:r>
      <w:r w:rsidRPr="00C949A5">
        <w:rPr>
          <w:rFonts w:ascii="Times New Roman" w:eastAsia="Times New Roman" w:hAnsi="Times New Roman" w:cs="Times New Roman"/>
          <w:i/>
          <w:sz w:val="28"/>
          <w:szCs w:val="28"/>
          <w:lang w:eastAsia="ru-RU"/>
        </w:rPr>
        <w:t>в том числе</w:t>
      </w:r>
      <w:r w:rsidRPr="00C949A5">
        <w:rPr>
          <w:rFonts w:ascii="Times New Roman" w:eastAsia="Times New Roman" w:hAnsi="Times New Roman" w:cs="Times New Roman"/>
          <w:sz w:val="28"/>
          <w:szCs w:val="28"/>
          <w:lang w:eastAsia="ru-RU"/>
        </w:rPr>
        <w:t>:</w:t>
      </w:r>
    </w:p>
    <w:p w:rsidR="00C949A5" w:rsidRPr="00C949A5" w:rsidRDefault="00C949A5" w:rsidP="00C949A5">
      <w:pPr>
        <w:spacing w:after="0" w:line="240" w:lineRule="auto"/>
        <w:jc w:val="both"/>
        <w:rPr>
          <w:rFonts w:ascii="Times New Roman" w:eastAsia="Times New Roman" w:hAnsi="Times New Roman" w:cs="Times New Roman"/>
          <w:sz w:val="28"/>
          <w:szCs w:val="28"/>
          <w:lang w:eastAsia="ru-RU"/>
        </w:rPr>
      </w:pPr>
      <w:r w:rsidRPr="00C949A5">
        <w:rPr>
          <w:rFonts w:ascii="Times New Roman" w:eastAsia="Times New Roman" w:hAnsi="Times New Roman" w:cs="Times New Roman"/>
          <w:sz w:val="28"/>
          <w:szCs w:val="28"/>
          <w:lang w:eastAsia="ru-RU"/>
        </w:rPr>
        <w:t>- изнасилование – 4 (АППГ – 6),</w:t>
      </w:r>
    </w:p>
    <w:p w:rsidR="00C949A5" w:rsidRPr="00C949A5" w:rsidRDefault="00C949A5" w:rsidP="00C949A5">
      <w:pPr>
        <w:spacing w:after="0" w:line="240" w:lineRule="auto"/>
        <w:jc w:val="both"/>
        <w:rPr>
          <w:rFonts w:ascii="Times New Roman" w:eastAsia="Times New Roman" w:hAnsi="Times New Roman" w:cs="Times New Roman"/>
          <w:sz w:val="28"/>
          <w:szCs w:val="28"/>
          <w:lang w:eastAsia="ru-RU"/>
        </w:rPr>
      </w:pPr>
      <w:r w:rsidRPr="00C949A5">
        <w:rPr>
          <w:rFonts w:ascii="Times New Roman" w:eastAsia="Times New Roman" w:hAnsi="Times New Roman" w:cs="Times New Roman"/>
          <w:sz w:val="28"/>
          <w:szCs w:val="28"/>
          <w:lang w:eastAsia="ru-RU"/>
        </w:rPr>
        <w:t>- насильственные действия сексуального характера – 26 (АППГ – 58),</w:t>
      </w:r>
    </w:p>
    <w:p w:rsidR="00C949A5" w:rsidRPr="00C949A5" w:rsidRDefault="00C949A5" w:rsidP="00C949A5">
      <w:pPr>
        <w:spacing w:after="0" w:line="240" w:lineRule="auto"/>
        <w:jc w:val="both"/>
        <w:rPr>
          <w:rFonts w:ascii="Times New Roman" w:eastAsia="Times New Roman" w:hAnsi="Times New Roman" w:cs="Times New Roman"/>
          <w:sz w:val="28"/>
          <w:szCs w:val="28"/>
          <w:lang w:eastAsia="ru-RU"/>
        </w:rPr>
      </w:pPr>
      <w:r w:rsidRPr="00C949A5">
        <w:rPr>
          <w:rFonts w:ascii="Times New Roman" w:eastAsia="Times New Roman" w:hAnsi="Times New Roman" w:cs="Times New Roman"/>
          <w:sz w:val="28"/>
          <w:szCs w:val="28"/>
          <w:lang w:eastAsia="ru-RU"/>
        </w:rPr>
        <w:t>- понуждение к действиям сексуального характера – 1 (АППГ – 0),</w:t>
      </w:r>
    </w:p>
    <w:p w:rsidR="00C949A5" w:rsidRPr="00C949A5" w:rsidRDefault="00C949A5" w:rsidP="00C949A5">
      <w:pPr>
        <w:spacing w:after="0" w:line="240" w:lineRule="auto"/>
        <w:jc w:val="both"/>
        <w:rPr>
          <w:rFonts w:ascii="Times New Roman" w:eastAsia="Times New Roman" w:hAnsi="Times New Roman" w:cs="Times New Roman"/>
          <w:sz w:val="28"/>
          <w:szCs w:val="28"/>
          <w:lang w:eastAsia="ru-RU"/>
        </w:rPr>
      </w:pPr>
      <w:r w:rsidRPr="00C949A5">
        <w:rPr>
          <w:rFonts w:ascii="Times New Roman" w:eastAsia="Times New Roman" w:hAnsi="Times New Roman" w:cs="Times New Roman"/>
          <w:sz w:val="28"/>
          <w:szCs w:val="28"/>
          <w:lang w:eastAsia="ru-RU"/>
        </w:rPr>
        <w:t xml:space="preserve">- половое сношение и иные действия сексуального характера с лицом, не достигшим 16-летнего возраста – 55 (АППГ – 49), </w:t>
      </w:r>
      <w:r w:rsidRPr="00C949A5">
        <w:rPr>
          <w:rFonts w:ascii="Times New Roman" w:eastAsia="Times New Roman" w:hAnsi="Times New Roman" w:cs="Times New Roman"/>
          <w:i/>
          <w:sz w:val="28"/>
          <w:szCs w:val="28"/>
          <w:lang w:eastAsia="ru-RU"/>
        </w:rPr>
        <w:t>в том числе</w:t>
      </w:r>
      <w:r w:rsidRPr="00C949A5">
        <w:rPr>
          <w:rFonts w:ascii="Times New Roman" w:eastAsia="Times New Roman" w:hAnsi="Times New Roman" w:cs="Times New Roman"/>
          <w:sz w:val="28"/>
          <w:szCs w:val="28"/>
          <w:lang w:eastAsia="ru-RU"/>
        </w:rPr>
        <w:t>:</w:t>
      </w:r>
    </w:p>
    <w:p w:rsidR="00C949A5" w:rsidRPr="00C949A5" w:rsidRDefault="00C949A5" w:rsidP="00C949A5">
      <w:pPr>
        <w:spacing w:after="0" w:line="240" w:lineRule="auto"/>
        <w:jc w:val="both"/>
        <w:rPr>
          <w:rFonts w:ascii="Times New Roman" w:eastAsia="Times New Roman" w:hAnsi="Times New Roman" w:cs="Times New Roman"/>
          <w:sz w:val="28"/>
          <w:szCs w:val="28"/>
          <w:lang w:eastAsia="ru-RU"/>
        </w:rPr>
      </w:pPr>
      <w:r w:rsidRPr="00C949A5">
        <w:rPr>
          <w:rFonts w:ascii="Times New Roman" w:eastAsia="Times New Roman" w:hAnsi="Times New Roman" w:cs="Times New Roman"/>
          <w:i/>
          <w:sz w:val="28"/>
          <w:szCs w:val="28"/>
          <w:lang w:eastAsia="ru-RU"/>
        </w:rPr>
        <w:lastRenderedPageBreak/>
        <w:t>до 16-ти лет – 46 (АППШ – 41),</w:t>
      </w:r>
    </w:p>
    <w:p w:rsidR="00C949A5" w:rsidRPr="00C949A5" w:rsidRDefault="00C949A5" w:rsidP="00C949A5">
      <w:pPr>
        <w:spacing w:after="0" w:line="240" w:lineRule="auto"/>
        <w:jc w:val="both"/>
        <w:rPr>
          <w:rFonts w:ascii="Times New Roman" w:eastAsia="Times New Roman" w:hAnsi="Times New Roman" w:cs="Times New Roman"/>
          <w:i/>
          <w:sz w:val="28"/>
          <w:szCs w:val="28"/>
          <w:lang w:eastAsia="ru-RU"/>
        </w:rPr>
      </w:pPr>
      <w:r w:rsidRPr="00C949A5">
        <w:rPr>
          <w:rFonts w:ascii="Times New Roman" w:eastAsia="Times New Roman" w:hAnsi="Times New Roman" w:cs="Times New Roman"/>
          <w:i/>
          <w:sz w:val="28"/>
          <w:szCs w:val="28"/>
          <w:lang w:eastAsia="ru-RU"/>
        </w:rPr>
        <w:t xml:space="preserve">до 14-ти лет  – 1 (АППГ – 0), </w:t>
      </w:r>
    </w:p>
    <w:p w:rsidR="00C949A5" w:rsidRPr="00C949A5" w:rsidRDefault="00C949A5" w:rsidP="00C949A5">
      <w:pPr>
        <w:spacing w:after="0" w:line="240" w:lineRule="auto"/>
        <w:jc w:val="both"/>
        <w:rPr>
          <w:rFonts w:ascii="Times New Roman" w:eastAsia="Times New Roman" w:hAnsi="Times New Roman" w:cs="Times New Roman"/>
          <w:i/>
          <w:sz w:val="28"/>
          <w:szCs w:val="28"/>
          <w:lang w:eastAsia="ru-RU"/>
        </w:rPr>
      </w:pPr>
      <w:r w:rsidRPr="00C949A5">
        <w:rPr>
          <w:rFonts w:ascii="Times New Roman" w:eastAsia="Times New Roman" w:hAnsi="Times New Roman" w:cs="Times New Roman"/>
          <w:i/>
          <w:sz w:val="28"/>
          <w:szCs w:val="28"/>
          <w:lang w:eastAsia="ru-RU"/>
        </w:rPr>
        <w:t>до 12-ти лет – 6  (АППГ – 7),</w:t>
      </w:r>
    </w:p>
    <w:p w:rsidR="00C949A5" w:rsidRPr="00C949A5" w:rsidRDefault="00C949A5" w:rsidP="00C949A5">
      <w:pPr>
        <w:spacing w:after="0" w:line="240" w:lineRule="auto"/>
        <w:jc w:val="both"/>
        <w:rPr>
          <w:rFonts w:ascii="Times New Roman" w:eastAsia="Times New Roman" w:hAnsi="Times New Roman" w:cs="Times New Roman"/>
          <w:sz w:val="28"/>
          <w:szCs w:val="28"/>
          <w:lang w:eastAsia="ru-RU"/>
        </w:rPr>
      </w:pPr>
      <w:r w:rsidRPr="00C949A5">
        <w:rPr>
          <w:rFonts w:ascii="Times New Roman" w:eastAsia="Times New Roman" w:hAnsi="Times New Roman" w:cs="Times New Roman"/>
          <w:i/>
          <w:sz w:val="28"/>
          <w:szCs w:val="28"/>
          <w:lang w:eastAsia="ru-RU"/>
        </w:rPr>
        <w:t>в отношении двух и более лиц – 2 (АППГ – 1)</w:t>
      </w:r>
      <w:r w:rsidRPr="00C949A5">
        <w:rPr>
          <w:rFonts w:ascii="Times New Roman" w:eastAsia="Times New Roman" w:hAnsi="Times New Roman" w:cs="Times New Roman"/>
          <w:sz w:val="28"/>
          <w:szCs w:val="28"/>
          <w:lang w:eastAsia="ru-RU"/>
        </w:rPr>
        <w:t>,</w:t>
      </w:r>
    </w:p>
    <w:p w:rsidR="00C949A5" w:rsidRPr="00C949A5" w:rsidRDefault="00C949A5" w:rsidP="00C949A5">
      <w:pPr>
        <w:spacing w:after="0" w:line="240" w:lineRule="auto"/>
        <w:jc w:val="both"/>
        <w:rPr>
          <w:rFonts w:ascii="Times New Roman" w:eastAsia="Times New Roman" w:hAnsi="Times New Roman" w:cs="Times New Roman"/>
          <w:sz w:val="28"/>
          <w:szCs w:val="28"/>
          <w:lang w:eastAsia="ru-RU"/>
        </w:rPr>
      </w:pPr>
      <w:r w:rsidRPr="00C949A5">
        <w:rPr>
          <w:rFonts w:ascii="Times New Roman" w:eastAsia="Times New Roman" w:hAnsi="Times New Roman" w:cs="Times New Roman"/>
          <w:sz w:val="28"/>
          <w:szCs w:val="28"/>
          <w:lang w:eastAsia="ru-RU"/>
        </w:rPr>
        <w:t>-</w:t>
      </w:r>
      <w:r w:rsidRPr="00C949A5">
        <w:rPr>
          <w:rFonts w:ascii="Times New Roman" w:eastAsia="Times New Roman" w:hAnsi="Times New Roman" w:cs="Times New Roman"/>
          <w:b/>
          <w:sz w:val="28"/>
          <w:szCs w:val="28"/>
          <w:lang w:eastAsia="ru-RU"/>
        </w:rPr>
        <w:t xml:space="preserve"> </w:t>
      </w:r>
      <w:r w:rsidRPr="00C949A5">
        <w:rPr>
          <w:rFonts w:ascii="Times New Roman" w:eastAsia="Times New Roman" w:hAnsi="Times New Roman" w:cs="Times New Roman"/>
          <w:sz w:val="28"/>
          <w:szCs w:val="28"/>
          <w:lang w:eastAsia="ru-RU"/>
        </w:rPr>
        <w:t xml:space="preserve">развратные действия – 13 (АППГ – 11). </w:t>
      </w:r>
    </w:p>
    <w:p w:rsidR="00C949A5" w:rsidRPr="00C949A5" w:rsidRDefault="00C949A5" w:rsidP="00C949A5">
      <w:pPr>
        <w:spacing w:after="0" w:line="240" w:lineRule="auto"/>
        <w:jc w:val="both"/>
        <w:rPr>
          <w:rFonts w:ascii="Times New Roman" w:eastAsia="Times New Roman" w:hAnsi="Times New Roman" w:cs="Times New Roman"/>
          <w:sz w:val="28"/>
          <w:szCs w:val="28"/>
          <w:lang w:eastAsia="ru-RU"/>
        </w:rPr>
      </w:pPr>
      <w:r w:rsidRPr="00C949A5">
        <w:rPr>
          <w:rFonts w:ascii="Times New Roman" w:eastAsia="Times New Roman" w:hAnsi="Times New Roman" w:cs="Times New Roman"/>
          <w:b/>
          <w:sz w:val="28"/>
          <w:szCs w:val="28"/>
          <w:lang w:eastAsia="ru-RU"/>
        </w:rPr>
        <w:t xml:space="preserve">3. Против собственности – 73 (АППГ – 56, + 30,4%), </w:t>
      </w:r>
      <w:r w:rsidRPr="00C949A5">
        <w:rPr>
          <w:rFonts w:ascii="Times New Roman" w:eastAsia="Times New Roman" w:hAnsi="Times New Roman" w:cs="Times New Roman"/>
          <w:i/>
          <w:sz w:val="28"/>
          <w:szCs w:val="28"/>
          <w:lang w:eastAsia="ru-RU"/>
        </w:rPr>
        <w:t>в том числе</w:t>
      </w:r>
      <w:r w:rsidRPr="00C949A5">
        <w:rPr>
          <w:rFonts w:ascii="Times New Roman" w:eastAsia="Times New Roman" w:hAnsi="Times New Roman" w:cs="Times New Roman"/>
          <w:sz w:val="28"/>
          <w:szCs w:val="28"/>
          <w:lang w:eastAsia="ru-RU"/>
        </w:rPr>
        <w:t>:</w:t>
      </w:r>
    </w:p>
    <w:p w:rsidR="00C949A5" w:rsidRPr="00C949A5" w:rsidRDefault="00C949A5" w:rsidP="00C949A5">
      <w:pPr>
        <w:spacing w:after="0" w:line="240" w:lineRule="auto"/>
        <w:jc w:val="both"/>
        <w:rPr>
          <w:rFonts w:ascii="Times New Roman" w:eastAsia="Times New Roman" w:hAnsi="Times New Roman" w:cs="Times New Roman"/>
          <w:sz w:val="28"/>
          <w:szCs w:val="28"/>
          <w:lang w:eastAsia="ru-RU"/>
        </w:rPr>
      </w:pPr>
      <w:r w:rsidRPr="00C949A5">
        <w:rPr>
          <w:rFonts w:ascii="Times New Roman" w:eastAsia="Times New Roman" w:hAnsi="Times New Roman" w:cs="Times New Roman"/>
          <w:sz w:val="28"/>
          <w:szCs w:val="28"/>
          <w:lang w:eastAsia="ru-RU"/>
        </w:rPr>
        <w:t>кража – 39 (АППГ – 27),</w:t>
      </w:r>
    </w:p>
    <w:p w:rsidR="00C949A5" w:rsidRPr="00C949A5" w:rsidRDefault="00C949A5" w:rsidP="00C949A5">
      <w:pPr>
        <w:spacing w:after="0" w:line="240" w:lineRule="auto"/>
        <w:jc w:val="both"/>
        <w:rPr>
          <w:rFonts w:ascii="Times New Roman" w:eastAsia="Times New Roman" w:hAnsi="Times New Roman" w:cs="Times New Roman"/>
          <w:sz w:val="28"/>
          <w:szCs w:val="28"/>
          <w:lang w:eastAsia="ru-RU"/>
        </w:rPr>
      </w:pPr>
      <w:r w:rsidRPr="00C949A5">
        <w:rPr>
          <w:rFonts w:ascii="Times New Roman" w:eastAsia="Times New Roman" w:hAnsi="Times New Roman" w:cs="Times New Roman"/>
          <w:sz w:val="28"/>
          <w:szCs w:val="28"/>
          <w:lang w:eastAsia="ru-RU"/>
        </w:rPr>
        <w:t>грабеж – 17 (АППГ – 13),</w:t>
      </w:r>
    </w:p>
    <w:p w:rsidR="00C949A5" w:rsidRPr="00C949A5" w:rsidRDefault="00C949A5" w:rsidP="00C949A5">
      <w:pPr>
        <w:spacing w:after="0" w:line="240" w:lineRule="auto"/>
        <w:jc w:val="both"/>
        <w:rPr>
          <w:rFonts w:ascii="Times New Roman" w:eastAsia="Times New Roman" w:hAnsi="Times New Roman" w:cs="Times New Roman"/>
          <w:sz w:val="28"/>
          <w:szCs w:val="28"/>
          <w:lang w:eastAsia="ru-RU"/>
        </w:rPr>
      </w:pPr>
      <w:r w:rsidRPr="00C949A5">
        <w:rPr>
          <w:rFonts w:ascii="Times New Roman" w:eastAsia="Times New Roman" w:hAnsi="Times New Roman" w:cs="Times New Roman"/>
          <w:sz w:val="28"/>
          <w:szCs w:val="28"/>
          <w:lang w:eastAsia="ru-RU"/>
        </w:rPr>
        <w:t>разбой – 6 (АППГ – 3).</w:t>
      </w:r>
    </w:p>
    <w:p w:rsidR="00C949A5" w:rsidRPr="00C949A5" w:rsidRDefault="00C949A5" w:rsidP="00C949A5">
      <w:pPr>
        <w:spacing w:after="0" w:line="240" w:lineRule="auto"/>
        <w:jc w:val="both"/>
        <w:rPr>
          <w:rFonts w:ascii="Times New Roman" w:eastAsia="Times New Roman" w:hAnsi="Times New Roman" w:cs="Times New Roman"/>
          <w:sz w:val="28"/>
          <w:szCs w:val="28"/>
          <w:lang w:eastAsia="ru-RU"/>
        </w:rPr>
      </w:pPr>
      <w:r w:rsidRPr="00C949A5">
        <w:rPr>
          <w:rFonts w:ascii="Times New Roman" w:eastAsia="Times New Roman" w:hAnsi="Times New Roman" w:cs="Times New Roman"/>
          <w:b/>
          <w:sz w:val="28"/>
          <w:szCs w:val="28"/>
          <w:lang w:eastAsia="ru-RU"/>
        </w:rPr>
        <w:t xml:space="preserve">4. Против нравственности – 6 (АППГ – 1, + 500 %), </w:t>
      </w:r>
      <w:r w:rsidRPr="00C949A5">
        <w:rPr>
          <w:rFonts w:ascii="Times New Roman" w:eastAsia="Times New Roman" w:hAnsi="Times New Roman" w:cs="Times New Roman"/>
          <w:i/>
          <w:sz w:val="28"/>
          <w:szCs w:val="28"/>
          <w:lang w:eastAsia="ru-RU"/>
        </w:rPr>
        <w:t>в том числе</w:t>
      </w:r>
      <w:r w:rsidRPr="00C949A5">
        <w:rPr>
          <w:rFonts w:ascii="Times New Roman" w:eastAsia="Times New Roman" w:hAnsi="Times New Roman" w:cs="Times New Roman"/>
          <w:sz w:val="28"/>
          <w:szCs w:val="28"/>
          <w:lang w:eastAsia="ru-RU"/>
        </w:rPr>
        <w:t>:</w:t>
      </w:r>
    </w:p>
    <w:p w:rsidR="00C949A5" w:rsidRPr="00C949A5" w:rsidRDefault="00C949A5" w:rsidP="00C949A5">
      <w:pPr>
        <w:spacing w:after="0" w:line="240" w:lineRule="auto"/>
        <w:jc w:val="both"/>
        <w:rPr>
          <w:rFonts w:ascii="Times New Roman" w:eastAsia="Times New Roman" w:hAnsi="Times New Roman" w:cs="Times New Roman"/>
          <w:sz w:val="28"/>
          <w:szCs w:val="28"/>
          <w:lang w:eastAsia="ru-RU"/>
        </w:rPr>
      </w:pPr>
      <w:r w:rsidRPr="00C949A5">
        <w:rPr>
          <w:rFonts w:ascii="Times New Roman" w:eastAsia="Times New Roman" w:hAnsi="Times New Roman" w:cs="Times New Roman"/>
          <w:b/>
          <w:sz w:val="28"/>
          <w:szCs w:val="28"/>
          <w:lang w:eastAsia="ru-RU"/>
        </w:rPr>
        <w:t>-</w:t>
      </w:r>
      <w:r w:rsidRPr="00C949A5">
        <w:rPr>
          <w:rFonts w:ascii="Times New Roman" w:eastAsia="Times New Roman" w:hAnsi="Times New Roman" w:cs="Times New Roman"/>
          <w:sz w:val="28"/>
          <w:szCs w:val="28"/>
          <w:lang w:eastAsia="ru-RU"/>
        </w:rPr>
        <w:t xml:space="preserve"> получение сексуальных услуг несовершеннолетнего – 4 (АППГ – 0).</w:t>
      </w:r>
    </w:p>
    <w:p w:rsidR="00C949A5" w:rsidRPr="00C949A5" w:rsidRDefault="00C949A5" w:rsidP="00C949A5">
      <w:pPr>
        <w:spacing w:after="0" w:line="240" w:lineRule="auto"/>
        <w:ind w:firstLine="708"/>
        <w:jc w:val="both"/>
        <w:rPr>
          <w:sz w:val="28"/>
          <w:szCs w:val="28"/>
        </w:rPr>
      </w:pPr>
      <w:r w:rsidRPr="00C949A5">
        <w:rPr>
          <w:rFonts w:ascii="Times New Roman" w:hAnsi="Times New Roman" w:cs="Times New Roman"/>
          <w:sz w:val="28"/>
          <w:szCs w:val="28"/>
        </w:rPr>
        <w:t xml:space="preserve">Потерпевшими по уголовным делам стали 665 несовершеннолетних (АППГ - 1014, - 34,4%). </w:t>
      </w:r>
    </w:p>
    <w:p w:rsidR="00C949A5" w:rsidRPr="00C949A5" w:rsidRDefault="00C949A5" w:rsidP="00C949A5">
      <w:pPr>
        <w:spacing w:after="0" w:line="240" w:lineRule="auto"/>
        <w:ind w:firstLine="708"/>
        <w:jc w:val="both"/>
        <w:rPr>
          <w:rFonts w:ascii="Times New Roman" w:eastAsia="Times New Roman" w:hAnsi="Times New Roman" w:cs="Times New Roman"/>
          <w:sz w:val="28"/>
          <w:szCs w:val="28"/>
          <w:lang w:eastAsia="ru-RU"/>
        </w:rPr>
      </w:pPr>
      <w:r w:rsidRPr="00C949A5">
        <w:rPr>
          <w:rFonts w:ascii="Times New Roman" w:eastAsia="Times New Roman" w:hAnsi="Times New Roman" w:cs="Times New Roman"/>
          <w:sz w:val="28"/>
          <w:szCs w:val="28"/>
          <w:lang w:eastAsia="ru-RU"/>
        </w:rPr>
        <w:t>Фигурантами уголовных дел о преступных посягательствах в отношении несовершеннолетних, стали - 225 родителей и иных законных представителей (АППГ – 247, - 8,9%), - 52 лица (АППГ – 44, + 18,2%), совместно проживающих с детьми (отчим, мачеха, другие родственники, не являющихся законными представителями), из них: 12 преступлений совершены ранее судимыми лицами (АППГ – 8, +50,0%).</w:t>
      </w:r>
    </w:p>
    <w:p w:rsidR="00C949A5" w:rsidRPr="00C949A5" w:rsidRDefault="00C949A5" w:rsidP="00C949A5">
      <w:pPr>
        <w:spacing w:after="0" w:line="240" w:lineRule="auto"/>
        <w:ind w:firstLine="708"/>
        <w:jc w:val="both"/>
        <w:rPr>
          <w:rFonts w:ascii="Times New Roman" w:eastAsia="Times New Roman" w:hAnsi="Times New Roman" w:cs="Times New Roman"/>
          <w:sz w:val="28"/>
          <w:szCs w:val="28"/>
          <w:lang w:eastAsia="ru-RU"/>
        </w:rPr>
      </w:pPr>
      <w:r w:rsidRPr="00C949A5">
        <w:rPr>
          <w:rFonts w:ascii="Times New Roman" w:eastAsia="Times New Roman" w:hAnsi="Times New Roman" w:cs="Times New Roman"/>
          <w:sz w:val="28"/>
          <w:szCs w:val="28"/>
          <w:lang w:eastAsia="ru-RU"/>
        </w:rPr>
        <w:t xml:space="preserve">В отношении родителей (законных представителей) возбуждено 3 (АППГ – 7) уголовных дела по ст. 156 УК РФ (неисполнение обязанностей по воспитанию несовершеннолетнего, соединенное с жестоким обращением).  </w:t>
      </w:r>
    </w:p>
    <w:p w:rsidR="00C949A5" w:rsidRPr="00C949A5" w:rsidRDefault="00C949A5" w:rsidP="00C949A5">
      <w:pPr>
        <w:spacing w:after="0" w:line="240" w:lineRule="auto"/>
        <w:contextualSpacing/>
        <w:jc w:val="both"/>
        <w:rPr>
          <w:rFonts w:ascii="Times New Roman" w:eastAsia="Times New Roman" w:hAnsi="Times New Roman" w:cs="Times New Roman"/>
          <w:sz w:val="28"/>
          <w:szCs w:val="28"/>
          <w:lang w:eastAsia="ru-RU"/>
        </w:rPr>
      </w:pPr>
      <w:r w:rsidRPr="00C949A5">
        <w:rPr>
          <w:rFonts w:ascii="Times New Roman" w:eastAsia="Times New Roman" w:hAnsi="Times New Roman" w:cs="Times New Roman"/>
          <w:sz w:val="28"/>
          <w:szCs w:val="28"/>
          <w:lang w:eastAsia="ru-RU"/>
        </w:rPr>
        <w:tab/>
        <w:t>В 2016 году 5 несовершеннолетних покончили жизнь самоубийством (АППГ – 8). В период с 2014-2016 год зарегистрировано 11 попыток суицида несовершеннолетних, которые не были доведены до конца.</w:t>
      </w:r>
    </w:p>
    <w:p w:rsidR="00C949A5" w:rsidRPr="00C949A5" w:rsidRDefault="00C949A5" w:rsidP="00C949A5">
      <w:pPr>
        <w:spacing w:after="0" w:line="240" w:lineRule="auto"/>
        <w:ind w:firstLine="567"/>
        <w:jc w:val="both"/>
        <w:rPr>
          <w:rFonts w:ascii="Times New Roman" w:eastAsia="Times New Roman" w:hAnsi="Times New Roman" w:cs="Times New Roman"/>
          <w:snapToGrid w:val="0"/>
          <w:sz w:val="28"/>
          <w:szCs w:val="28"/>
          <w:lang w:eastAsia="ru-RU"/>
        </w:rPr>
      </w:pPr>
      <w:r w:rsidRPr="00C949A5">
        <w:rPr>
          <w:rFonts w:ascii="Times New Roman" w:eastAsia="Times New Roman" w:hAnsi="Times New Roman" w:cs="Times New Roman"/>
          <w:sz w:val="28"/>
          <w:szCs w:val="28"/>
          <w:lang w:eastAsia="ru-RU"/>
        </w:rPr>
        <w:tab/>
      </w:r>
      <w:r w:rsidRPr="00C949A5">
        <w:rPr>
          <w:rFonts w:ascii="Times New Roman" w:eastAsia="Times New Roman" w:hAnsi="Times New Roman" w:cs="Times New Roman"/>
          <w:snapToGrid w:val="0"/>
          <w:sz w:val="28"/>
          <w:szCs w:val="28"/>
          <w:lang w:eastAsia="ru-RU"/>
        </w:rPr>
        <w:t xml:space="preserve">По итогам 2016 года на территории Владимирской области отмечается рост подростковой преступности на 13,9%. Несовершеннолетними совершено 657 преступлений (2015 г. – 577;  2014г. - 699). Как следует из приведенных цифр, в 2015 году снижение подростковой преступности составило 17.5%. </w:t>
      </w:r>
    </w:p>
    <w:p w:rsidR="00C949A5" w:rsidRPr="00C949A5" w:rsidRDefault="00C949A5" w:rsidP="00C949A5">
      <w:pPr>
        <w:spacing w:after="0" w:line="240" w:lineRule="auto"/>
        <w:ind w:firstLine="567"/>
        <w:jc w:val="both"/>
        <w:rPr>
          <w:rFonts w:ascii="Times New Roman" w:eastAsia="Times New Roman" w:hAnsi="Times New Roman" w:cs="Times New Roman"/>
          <w:sz w:val="28"/>
          <w:szCs w:val="20"/>
          <w:lang w:eastAsia="ru-RU"/>
        </w:rPr>
      </w:pPr>
      <w:r w:rsidRPr="00C949A5">
        <w:rPr>
          <w:rFonts w:ascii="Times New Roman" w:eastAsia="Times New Roman" w:hAnsi="Times New Roman" w:cs="Times New Roman"/>
          <w:sz w:val="28"/>
          <w:szCs w:val="24"/>
          <w:lang w:eastAsia="ru-RU"/>
        </w:rPr>
        <w:t>За истекший период не зарегистрировано фактов совершения подростками изнасилований (АППГ – 3) и уголовно наказуемых хулиганств.</w:t>
      </w:r>
    </w:p>
    <w:p w:rsidR="00C949A5" w:rsidRPr="00C949A5" w:rsidRDefault="00C949A5" w:rsidP="00C949A5">
      <w:pPr>
        <w:spacing w:after="0" w:line="240" w:lineRule="auto"/>
        <w:ind w:firstLine="567"/>
        <w:jc w:val="both"/>
        <w:rPr>
          <w:rFonts w:ascii="Times New Roman" w:eastAsia="Times New Roman" w:hAnsi="Times New Roman" w:cs="Times New Roman"/>
          <w:iCs/>
          <w:sz w:val="28"/>
          <w:szCs w:val="24"/>
          <w:lang w:eastAsia="ru-RU"/>
        </w:rPr>
      </w:pPr>
      <w:r w:rsidRPr="00C949A5">
        <w:rPr>
          <w:rFonts w:ascii="Times New Roman" w:eastAsia="Times New Roman" w:hAnsi="Times New Roman" w:cs="Times New Roman"/>
          <w:iCs/>
          <w:sz w:val="28"/>
          <w:szCs w:val="24"/>
          <w:lang w:eastAsia="ru-RU"/>
        </w:rPr>
        <w:t xml:space="preserve">По ст. 105 УК РФ (убийство) подростками совершено 2 преступления (АППГ – 3), по ст. 111 УК РФ – 3 (АППГ – 5). </w:t>
      </w:r>
    </w:p>
    <w:p w:rsidR="00C949A5" w:rsidRPr="00C949A5" w:rsidRDefault="00C949A5" w:rsidP="00C949A5">
      <w:pPr>
        <w:spacing w:after="0" w:line="240" w:lineRule="auto"/>
        <w:ind w:firstLine="567"/>
        <w:jc w:val="both"/>
        <w:rPr>
          <w:rFonts w:ascii="Times New Roman" w:eastAsia="Times New Roman" w:hAnsi="Times New Roman" w:cs="Times New Roman"/>
          <w:iCs/>
          <w:sz w:val="28"/>
          <w:szCs w:val="24"/>
          <w:lang w:eastAsia="ru-RU"/>
        </w:rPr>
      </w:pPr>
      <w:r w:rsidRPr="00C949A5">
        <w:rPr>
          <w:rFonts w:ascii="Times New Roman" w:eastAsia="Times New Roman" w:hAnsi="Times New Roman" w:cs="Times New Roman"/>
          <w:iCs/>
          <w:sz w:val="28"/>
          <w:szCs w:val="24"/>
          <w:lang w:eastAsia="ru-RU"/>
        </w:rPr>
        <w:t>Количество разбойных нападений, совершенных подростками, уменьшилось на 44,4% (с 9 до 5), при этом наблюдается рост грабежей на 16,1% (с 31 до 36) и краж - на 24,7 % (с 364 до 454).</w:t>
      </w:r>
    </w:p>
    <w:p w:rsidR="00C949A5" w:rsidRPr="00C949A5" w:rsidRDefault="00C949A5" w:rsidP="00C949A5">
      <w:pPr>
        <w:spacing w:after="0" w:line="240" w:lineRule="auto"/>
        <w:ind w:firstLine="720"/>
        <w:jc w:val="both"/>
        <w:rPr>
          <w:rFonts w:ascii="Times New Roman" w:eastAsia="Times New Roman" w:hAnsi="Times New Roman" w:cs="Times New Roman"/>
          <w:snapToGrid w:val="0"/>
          <w:sz w:val="28"/>
          <w:szCs w:val="28"/>
          <w:lang w:eastAsia="ru-RU"/>
        </w:rPr>
      </w:pPr>
      <w:r w:rsidRPr="00C949A5">
        <w:rPr>
          <w:rFonts w:ascii="Times New Roman" w:eastAsia="Times New Roman" w:hAnsi="Times New Roman" w:cs="Times New Roman"/>
          <w:snapToGrid w:val="0"/>
          <w:sz w:val="28"/>
          <w:szCs w:val="28"/>
          <w:lang w:eastAsia="ru-RU"/>
        </w:rPr>
        <w:lastRenderedPageBreak/>
        <w:t>Увеличилось количество преступлений, совершенных несовершеннолетними, связанных с незаконным оборотом наркотических средств, на 28,9% (с 38 до 49).</w:t>
      </w:r>
    </w:p>
    <w:p w:rsidR="00C949A5" w:rsidRPr="00C949A5" w:rsidRDefault="00C949A5" w:rsidP="00C949A5">
      <w:pPr>
        <w:spacing w:after="0" w:line="240" w:lineRule="auto"/>
        <w:ind w:firstLine="567"/>
        <w:jc w:val="both"/>
        <w:rPr>
          <w:rFonts w:ascii="Times New Roman" w:eastAsia="Times New Roman" w:hAnsi="Times New Roman" w:cs="Times New Roman"/>
          <w:sz w:val="28"/>
          <w:szCs w:val="20"/>
          <w:lang w:eastAsia="ru-RU"/>
        </w:rPr>
      </w:pPr>
      <w:r w:rsidRPr="00C949A5">
        <w:rPr>
          <w:rFonts w:ascii="Times New Roman" w:eastAsia="Times New Roman" w:hAnsi="Times New Roman" w:cs="Times New Roman"/>
          <w:sz w:val="28"/>
          <w:szCs w:val="24"/>
          <w:lang w:eastAsia="ru-RU"/>
        </w:rPr>
        <w:t xml:space="preserve">Число несовершеннолетних, привлеченных к уголовной ответственности, имеет тенденцию к увеличению (+2,2%) и по итогам истекшего периода уходящего года составило 569 лиц (2015г. – 557чел., 2014 г. - 598). </w:t>
      </w:r>
    </w:p>
    <w:p w:rsidR="00C949A5" w:rsidRPr="00C949A5" w:rsidRDefault="00C949A5" w:rsidP="00C949A5">
      <w:pPr>
        <w:spacing w:after="0" w:line="240" w:lineRule="auto"/>
        <w:ind w:firstLine="567"/>
        <w:jc w:val="both"/>
        <w:rPr>
          <w:rFonts w:ascii="Times New Roman" w:eastAsia="Times New Roman" w:hAnsi="Times New Roman" w:cs="Times New Roman"/>
          <w:sz w:val="28"/>
          <w:szCs w:val="28"/>
          <w:lang w:eastAsia="ru-RU"/>
        </w:rPr>
      </w:pPr>
      <w:r w:rsidRPr="00C949A5">
        <w:rPr>
          <w:rFonts w:ascii="Times New Roman" w:eastAsia="Times New Roman" w:hAnsi="Times New Roman" w:cs="Times New Roman"/>
          <w:snapToGrid w:val="0"/>
          <w:sz w:val="28"/>
          <w:szCs w:val="28"/>
          <w:lang w:eastAsia="ru-RU"/>
        </w:rPr>
        <w:t xml:space="preserve">При этом сохранилось снижение числа подростков из категории ранее </w:t>
      </w:r>
      <w:proofErr w:type="spellStart"/>
      <w:r w:rsidRPr="00C949A5">
        <w:rPr>
          <w:rFonts w:ascii="Times New Roman" w:eastAsia="Times New Roman" w:hAnsi="Times New Roman" w:cs="Times New Roman"/>
          <w:snapToGrid w:val="0"/>
          <w:sz w:val="28"/>
          <w:szCs w:val="28"/>
          <w:lang w:eastAsia="ru-RU"/>
        </w:rPr>
        <w:t>привлекавшихся</w:t>
      </w:r>
      <w:proofErr w:type="spellEnd"/>
      <w:r w:rsidRPr="00C949A5">
        <w:rPr>
          <w:rFonts w:ascii="Times New Roman" w:eastAsia="Times New Roman" w:hAnsi="Times New Roman" w:cs="Times New Roman"/>
          <w:snapToGrid w:val="0"/>
          <w:sz w:val="28"/>
          <w:szCs w:val="28"/>
          <w:lang w:eastAsia="ru-RU"/>
        </w:rPr>
        <w:t xml:space="preserve"> к уголовной ответственности  и совершивших повторные преступления, которое составило 13,3% (130 против 150), </w:t>
      </w:r>
      <w:r w:rsidRPr="00C949A5">
        <w:rPr>
          <w:rFonts w:ascii="Times New Roman" w:eastAsia="Times New Roman" w:hAnsi="Times New Roman" w:cs="Times New Roman"/>
          <w:iCs/>
          <w:sz w:val="28"/>
          <w:szCs w:val="24"/>
          <w:lang w:eastAsia="ru-RU"/>
        </w:rPr>
        <w:t>в том числе на 56% (с 16 до 7) условно осужденными.</w:t>
      </w:r>
    </w:p>
    <w:p w:rsidR="00C949A5" w:rsidRPr="00C949A5" w:rsidRDefault="00C949A5" w:rsidP="00C949A5">
      <w:pPr>
        <w:spacing w:after="0"/>
        <w:rPr>
          <w:rFonts w:ascii="Times New Roman" w:eastAsia="Times New Roman" w:hAnsi="Times New Roman" w:cs="Times New Roman"/>
          <w:sz w:val="28"/>
          <w:szCs w:val="28"/>
          <w:lang w:eastAsia="ru-RU"/>
        </w:rPr>
      </w:pPr>
    </w:p>
    <w:p w:rsidR="00C949A5" w:rsidRPr="00C949A5" w:rsidRDefault="00C949A5" w:rsidP="00C949A5">
      <w:pPr>
        <w:spacing w:after="0"/>
        <w:rPr>
          <w:rFonts w:ascii="Times New Roman" w:eastAsia="Times New Roman" w:hAnsi="Times New Roman" w:cs="Times New Roman"/>
          <w:sz w:val="28"/>
          <w:szCs w:val="28"/>
          <w:lang w:eastAsia="ru-RU"/>
        </w:rPr>
      </w:pPr>
    </w:p>
    <w:p w:rsidR="00C949A5" w:rsidRPr="00C949A5" w:rsidRDefault="00C949A5" w:rsidP="00C949A5">
      <w:pPr>
        <w:spacing w:after="0"/>
        <w:rPr>
          <w:rFonts w:ascii="Times New Roman" w:eastAsia="Times New Roman" w:hAnsi="Times New Roman" w:cs="Times New Roman"/>
          <w:sz w:val="28"/>
          <w:szCs w:val="28"/>
          <w:lang w:eastAsia="ru-RU"/>
        </w:rPr>
      </w:pPr>
      <w:r w:rsidRPr="00C949A5">
        <w:rPr>
          <w:rFonts w:ascii="Times New Roman" w:eastAsia="Times New Roman" w:hAnsi="Times New Roman" w:cs="Times New Roman"/>
          <w:noProof/>
          <w:sz w:val="24"/>
          <w:szCs w:val="24"/>
          <w:lang w:eastAsia="ru-RU"/>
        </w:rPr>
        <w:drawing>
          <wp:anchor distT="0" distB="0" distL="6401435" distR="6401435" simplePos="0" relativeHeight="251659264" behindDoc="1" locked="0" layoutInCell="1" allowOverlap="1" wp14:anchorId="507B276D" wp14:editId="1FA4580B">
            <wp:simplePos x="0" y="0"/>
            <wp:positionH relativeFrom="margin">
              <wp:posOffset>2843530</wp:posOffset>
            </wp:positionH>
            <wp:positionV relativeFrom="paragraph">
              <wp:posOffset>142240</wp:posOffset>
            </wp:positionV>
            <wp:extent cx="2141855" cy="874395"/>
            <wp:effectExtent l="0" t="0" r="0" b="190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lum bright="-30000" contrast="72000"/>
                      <a:extLst>
                        <a:ext uri="{28A0092B-C50C-407E-A947-70E740481C1C}">
                          <a14:useLocalDpi xmlns:a14="http://schemas.microsoft.com/office/drawing/2010/main" val="0"/>
                        </a:ext>
                      </a:extLst>
                    </a:blip>
                    <a:srcRect/>
                    <a:stretch>
                      <a:fillRect/>
                    </a:stretch>
                  </pic:blipFill>
                  <pic:spPr bwMode="auto">
                    <a:xfrm>
                      <a:off x="0" y="0"/>
                      <a:ext cx="2141855" cy="874395"/>
                    </a:xfrm>
                    <a:prstGeom prst="rect">
                      <a:avLst/>
                    </a:prstGeom>
                    <a:noFill/>
                  </pic:spPr>
                </pic:pic>
              </a:graphicData>
            </a:graphic>
            <wp14:sizeRelH relativeFrom="page">
              <wp14:pctWidth>0</wp14:pctWidth>
            </wp14:sizeRelH>
            <wp14:sizeRelV relativeFrom="page">
              <wp14:pctHeight>0</wp14:pctHeight>
            </wp14:sizeRelV>
          </wp:anchor>
        </w:drawing>
      </w:r>
    </w:p>
    <w:p w:rsidR="00C949A5" w:rsidRPr="00C949A5" w:rsidRDefault="00C949A5" w:rsidP="00C949A5">
      <w:pPr>
        <w:spacing w:after="0"/>
        <w:rPr>
          <w:rFonts w:ascii="Times New Roman" w:eastAsia="Times New Roman" w:hAnsi="Times New Roman" w:cs="Times New Roman"/>
          <w:sz w:val="28"/>
          <w:szCs w:val="28"/>
          <w:lang w:eastAsia="ru-RU"/>
        </w:rPr>
      </w:pPr>
      <w:proofErr w:type="spellStart"/>
      <w:r w:rsidRPr="00C949A5">
        <w:rPr>
          <w:rFonts w:ascii="Times New Roman" w:eastAsia="Times New Roman" w:hAnsi="Times New Roman" w:cs="Times New Roman"/>
          <w:sz w:val="28"/>
          <w:szCs w:val="28"/>
          <w:lang w:eastAsia="ru-RU"/>
        </w:rPr>
        <w:t>Врио</w:t>
      </w:r>
      <w:proofErr w:type="spellEnd"/>
      <w:r w:rsidRPr="00C949A5">
        <w:rPr>
          <w:rFonts w:ascii="Times New Roman" w:eastAsia="Times New Roman" w:hAnsi="Times New Roman" w:cs="Times New Roman"/>
          <w:sz w:val="28"/>
          <w:szCs w:val="28"/>
          <w:lang w:eastAsia="ru-RU"/>
        </w:rPr>
        <w:t xml:space="preserve"> заместителя начальника полиции</w:t>
      </w:r>
    </w:p>
    <w:p w:rsidR="00C949A5" w:rsidRPr="00C949A5" w:rsidRDefault="00C949A5" w:rsidP="00C949A5">
      <w:pPr>
        <w:spacing w:after="0"/>
        <w:rPr>
          <w:rFonts w:ascii="Times New Roman" w:eastAsia="Times New Roman" w:hAnsi="Times New Roman" w:cs="Times New Roman"/>
          <w:sz w:val="28"/>
          <w:szCs w:val="28"/>
          <w:lang w:eastAsia="ru-RU"/>
        </w:rPr>
      </w:pPr>
      <w:r w:rsidRPr="00C949A5">
        <w:rPr>
          <w:rFonts w:ascii="Times New Roman" w:eastAsia="Times New Roman" w:hAnsi="Times New Roman" w:cs="Times New Roman"/>
          <w:sz w:val="28"/>
          <w:szCs w:val="28"/>
          <w:lang w:eastAsia="ru-RU"/>
        </w:rPr>
        <w:t xml:space="preserve">(по охране общественного порядка)                                                 И.В. </w:t>
      </w:r>
      <w:proofErr w:type="spellStart"/>
      <w:r w:rsidRPr="00C949A5">
        <w:rPr>
          <w:rFonts w:ascii="Times New Roman" w:eastAsia="Times New Roman" w:hAnsi="Times New Roman" w:cs="Times New Roman"/>
          <w:sz w:val="28"/>
          <w:szCs w:val="28"/>
          <w:lang w:eastAsia="ru-RU"/>
        </w:rPr>
        <w:t>Кусакин</w:t>
      </w:r>
      <w:proofErr w:type="spellEnd"/>
    </w:p>
    <w:p w:rsidR="00C949A5" w:rsidRDefault="00C949A5" w:rsidP="00C949A5">
      <w:pPr>
        <w:jc w:val="both"/>
        <w:rPr>
          <w:rFonts w:ascii="Times New Roman" w:hAnsi="Times New Roman" w:cs="Times New Roman"/>
          <w:sz w:val="36"/>
          <w:szCs w:val="36"/>
        </w:rPr>
      </w:pPr>
    </w:p>
    <w:p w:rsidR="004B4700" w:rsidRDefault="004B4700" w:rsidP="00C949A5">
      <w:pPr>
        <w:jc w:val="both"/>
        <w:rPr>
          <w:rFonts w:ascii="Times New Roman" w:hAnsi="Times New Roman" w:cs="Times New Roman"/>
          <w:sz w:val="36"/>
          <w:szCs w:val="36"/>
        </w:rPr>
      </w:pPr>
    </w:p>
    <w:p w:rsidR="0030070C" w:rsidRDefault="0030070C" w:rsidP="0030070C">
      <w:pPr>
        <w:jc w:val="both"/>
        <w:rPr>
          <w:rFonts w:ascii="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0070C" w:rsidRDefault="0030070C" w:rsidP="0030070C">
      <w:pPr>
        <w:jc w:val="both"/>
        <w:rPr>
          <w:rFonts w:ascii="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0070C" w:rsidRDefault="0030070C" w:rsidP="0030070C">
      <w:pPr>
        <w:jc w:val="both"/>
        <w:rPr>
          <w:rFonts w:ascii="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0070C" w:rsidRDefault="0030070C" w:rsidP="0030070C">
      <w:pPr>
        <w:jc w:val="both"/>
        <w:rPr>
          <w:rFonts w:ascii="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2154F5" w:rsidRDefault="002154F5" w:rsidP="0030070C">
      <w:pPr>
        <w:jc w:val="right"/>
        <w:rPr>
          <w:rFonts w:ascii="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2154F5" w:rsidRDefault="002154F5" w:rsidP="0030070C">
      <w:pPr>
        <w:jc w:val="right"/>
        <w:rPr>
          <w:rFonts w:ascii="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2154F5" w:rsidRDefault="002154F5" w:rsidP="0030070C">
      <w:pPr>
        <w:jc w:val="right"/>
        <w:rPr>
          <w:rFonts w:ascii="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2154F5" w:rsidRDefault="002154F5" w:rsidP="0030070C">
      <w:pPr>
        <w:jc w:val="right"/>
        <w:rPr>
          <w:rFonts w:ascii="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4B4700" w:rsidRDefault="00DA364E" w:rsidP="0030070C">
      <w:pPr>
        <w:jc w:val="right"/>
        <w:rPr>
          <w:rFonts w:ascii="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Приложение 2</w:t>
      </w:r>
    </w:p>
    <w:p w:rsidR="002154F5" w:rsidRDefault="002154F5" w:rsidP="0030070C">
      <w:pPr>
        <w:jc w:val="right"/>
        <w:rPr>
          <w:rFonts w:ascii="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bl>
      <w:tblPr>
        <w:tblW w:w="0" w:type="auto"/>
        <w:tblInd w:w="71" w:type="dxa"/>
        <w:tblLayout w:type="fixed"/>
        <w:tblCellMar>
          <w:left w:w="71" w:type="dxa"/>
          <w:right w:w="71" w:type="dxa"/>
        </w:tblCellMar>
        <w:tblLook w:val="0000" w:firstRow="0" w:lastRow="0" w:firstColumn="0" w:lastColumn="0" w:noHBand="0" w:noVBand="0"/>
      </w:tblPr>
      <w:tblGrid>
        <w:gridCol w:w="1890"/>
        <w:gridCol w:w="378"/>
        <w:gridCol w:w="1932"/>
      </w:tblGrid>
      <w:tr w:rsidR="002154F5" w:rsidRPr="002154F5" w:rsidTr="008A5973">
        <w:trPr>
          <w:cantSplit/>
          <w:trHeight w:val="2346"/>
        </w:trPr>
        <w:tc>
          <w:tcPr>
            <w:tcW w:w="4200" w:type="dxa"/>
            <w:gridSpan w:val="3"/>
          </w:tcPr>
          <w:p w:rsidR="002154F5" w:rsidRPr="002154F5" w:rsidRDefault="002154F5" w:rsidP="002154F5">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sz w:val="16"/>
                <w:szCs w:val="16"/>
                <w:lang w:eastAsia="ru-RU"/>
              </w:rPr>
            </w:pPr>
            <w:r w:rsidRPr="002154F5">
              <w:rPr>
                <w:rFonts w:ascii="Times New Roman" w:eastAsia="Times New Roman" w:hAnsi="Times New Roman" w:cs="Times New Roman"/>
                <w:b/>
                <w:sz w:val="16"/>
                <w:szCs w:val="16"/>
                <w:lang w:eastAsia="ru-RU"/>
              </w:rPr>
              <w:t>АДМИНИСТРАЦИЯ</w:t>
            </w:r>
          </w:p>
          <w:p w:rsidR="002154F5" w:rsidRPr="002154F5" w:rsidRDefault="002154F5" w:rsidP="002154F5">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sz w:val="16"/>
                <w:szCs w:val="16"/>
                <w:lang w:eastAsia="ru-RU"/>
              </w:rPr>
            </w:pPr>
            <w:r w:rsidRPr="002154F5">
              <w:rPr>
                <w:rFonts w:ascii="Times New Roman" w:eastAsia="Times New Roman" w:hAnsi="Times New Roman" w:cs="Times New Roman"/>
                <w:b/>
                <w:sz w:val="16"/>
                <w:szCs w:val="16"/>
                <w:lang w:eastAsia="ru-RU"/>
              </w:rPr>
              <w:t>ВЛАДИМИРСКОЙ ОБЛАСТИ</w:t>
            </w:r>
          </w:p>
          <w:p w:rsidR="002154F5" w:rsidRPr="002154F5" w:rsidRDefault="002154F5" w:rsidP="002154F5">
            <w:pPr>
              <w:suppressAutoHyphens/>
              <w:overflowPunct w:val="0"/>
              <w:autoSpaceDE w:val="0"/>
              <w:autoSpaceDN w:val="0"/>
              <w:adjustRightInd w:val="0"/>
              <w:spacing w:after="0" w:line="-40" w:lineRule="auto"/>
              <w:jc w:val="center"/>
              <w:textAlignment w:val="baseline"/>
              <w:rPr>
                <w:rFonts w:ascii="Times New Roman" w:eastAsia="Times New Roman" w:hAnsi="Times New Roman" w:cs="Times New Roman"/>
                <w:b/>
                <w:sz w:val="26"/>
                <w:szCs w:val="20"/>
                <w:lang w:eastAsia="ru-RU"/>
              </w:rPr>
            </w:pPr>
          </w:p>
          <w:p w:rsidR="002154F5" w:rsidRPr="002154F5" w:rsidRDefault="002154F5" w:rsidP="002154F5">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eastAsia="ru-RU"/>
              </w:rPr>
            </w:pPr>
            <w:r w:rsidRPr="002154F5">
              <w:rPr>
                <w:rFonts w:ascii="Times New Roman" w:eastAsia="Times New Roman" w:hAnsi="Times New Roman" w:cs="Times New Roman"/>
                <w:b/>
                <w:bCs/>
                <w:sz w:val="24"/>
                <w:szCs w:val="24"/>
                <w:lang w:eastAsia="ru-RU"/>
              </w:rPr>
              <w:t>ДЕПАРТАМЕНТ</w:t>
            </w:r>
          </w:p>
          <w:p w:rsidR="002154F5" w:rsidRPr="002154F5" w:rsidRDefault="002154F5" w:rsidP="002154F5">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eastAsia="ru-RU"/>
              </w:rPr>
            </w:pPr>
            <w:r w:rsidRPr="002154F5">
              <w:rPr>
                <w:rFonts w:ascii="Times New Roman" w:eastAsia="Times New Roman" w:hAnsi="Times New Roman" w:cs="Times New Roman"/>
                <w:b/>
                <w:bCs/>
                <w:sz w:val="24"/>
                <w:szCs w:val="24"/>
                <w:lang w:eastAsia="ru-RU"/>
              </w:rPr>
              <w:t>СОЦИАЛЬНОЙ ЗАЩИТЫ</w:t>
            </w:r>
          </w:p>
          <w:p w:rsidR="002154F5" w:rsidRPr="002154F5" w:rsidRDefault="002154F5" w:rsidP="002154F5">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2154F5">
              <w:rPr>
                <w:rFonts w:ascii="Times New Roman" w:eastAsia="Times New Roman" w:hAnsi="Times New Roman" w:cs="Times New Roman"/>
                <w:b/>
                <w:bCs/>
                <w:sz w:val="24"/>
                <w:szCs w:val="24"/>
                <w:lang w:eastAsia="ru-RU"/>
              </w:rPr>
              <w:t>НАСЕЛЕНИЯ</w:t>
            </w:r>
          </w:p>
          <w:p w:rsidR="002154F5" w:rsidRPr="002154F5" w:rsidRDefault="002154F5" w:rsidP="002154F5">
            <w:pPr>
              <w:overflowPunct w:val="0"/>
              <w:autoSpaceDE w:val="0"/>
              <w:autoSpaceDN w:val="0"/>
              <w:adjustRightInd w:val="0"/>
              <w:spacing w:after="0" w:line="240" w:lineRule="auto"/>
              <w:jc w:val="center"/>
              <w:textAlignment w:val="baseline"/>
              <w:outlineLvl w:val="4"/>
              <w:rPr>
                <w:rFonts w:ascii="Times New Roman" w:eastAsia="Times New Roman" w:hAnsi="Times New Roman" w:cs="Times New Roman"/>
                <w:b/>
                <w:bCs/>
                <w:iCs/>
                <w:sz w:val="18"/>
                <w:szCs w:val="18"/>
                <w:lang w:eastAsia="ru-RU"/>
              </w:rPr>
            </w:pPr>
            <w:proofErr w:type="spellStart"/>
            <w:r w:rsidRPr="002154F5">
              <w:rPr>
                <w:rFonts w:ascii="Times New Roman" w:eastAsia="Times New Roman" w:hAnsi="Times New Roman" w:cs="Times New Roman"/>
                <w:b/>
                <w:bCs/>
                <w:iCs/>
                <w:sz w:val="18"/>
                <w:szCs w:val="18"/>
                <w:lang w:eastAsia="ru-RU"/>
              </w:rPr>
              <w:t>пр-кт</w:t>
            </w:r>
            <w:proofErr w:type="spellEnd"/>
            <w:r w:rsidRPr="002154F5">
              <w:rPr>
                <w:rFonts w:ascii="Times New Roman" w:eastAsia="Times New Roman" w:hAnsi="Times New Roman" w:cs="Times New Roman"/>
                <w:b/>
                <w:bCs/>
                <w:iCs/>
                <w:sz w:val="18"/>
                <w:szCs w:val="18"/>
                <w:lang w:eastAsia="ru-RU"/>
              </w:rPr>
              <w:t xml:space="preserve"> Ленина, д.59, </w:t>
            </w:r>
            <w:proofErr w:type="spellStart"/>
            <w:r w:rsidRPr="002154F5">
              <w:rPr>
                <w:rFonts w:ascii="Times New Roman" w:eastAsia="Times New Roman" w:hAnsi="Times New Roman" w:cs="Times New Roman"/>
                <w:b/>
                <w:bCs/>
                <w:iCs/>
                <w:sz w:val="18"/>
                <w:szCs w:val="18"/>
                <w:lang w:eastAsia="ru-RU"/>
              </w:rPr>
              <w:t>г.Владимир</w:t>
            </w:r>
            <w:proofErr w:type="spellEnd"/>
            <w:r w:rsidRPr="002154F5">
              <w:rPr>
                <w:rFonts w:ascii="Times New Roman" w:eastAsia="Times New Roman" w:hAnsi="Times New Roman" w:cs="Times New Roman"/>
                <w:b/>
                <w:bCs/>
                <w:iCs/>
                <w:sz w:val="18"/>
                <w:szCs w:val="18"/>
                <w:lang w:eastAsia="ru-RU"/>
              </w:rPr>
              <w:t>, 600022</w:t>
            </w:r>
          </w:p>
          <w:p w:rsidR="002154F5" w:rsidRPr="002154F5" w:rsidRDefault="002154F5" w:rsidP="002154F5">
            <w:pPr>
              <w:overflowPunct w:val="0"/>
              <w:autoSpaceDE w:val="0"/>
              <w:autoSpaceDN w:val="0"/>
              <w:adjustRightInd w:val="0"/>
              <w:spacing w:after="0" w:line="200" w:lineRule="exact"/>
              <w:jc w:val="center"/>
              <w:textAlignment w:val="baseline"/>
              <w:rPr>
                <w:rFonts w:ascii="Times New Roman" w:eastAsia="Times New Roman" w:hAnsi="Times New Roman" w:cs="Times New Roman"/>
                <w:b/>
                <w:sz w:val="18"/>
                <w:szCs w:val="18"/>
                <w:lang w:eastAsia="ru-RU"/>
              </w:rPr>
            </w:pPr>
            <w:r w:rsidRPr="002154F5">
              <w:rPr>
                <w:rFonts w:ascii="Times New Roman" w:eastAsia="Times New Roman" w:hAnsi="Times New Roman" w:cs="Times New Roman"/>
                <w:b/>
                <w:sz w:val="18"/>
                <w:szCs w:val="18"/>
                <w:lang w:eastAsia="ru-RU"/>
              </w:rPr>
              <w:t>тел./факс (4922) 54-52-25/54-43-19</w:t>
            </w:r>
          </w:p>
          <w:p w:rsidR="002154F5" w:rsidRPr="002154F5" w:rsidRDefault="002154F5" w:rsidP="002154F5">
            <w:pPr>
              <w:overflowPunct w:val="0"/>
              <w:autoSpaceDE w:val="0"/>
              <w:autoSpaceDN w:val="0"/>
              <w:adjustRightInd w:val="0"/>
              <w:spacing w:after="0" w:line="240" w:lineRule="auto"/>
              <w:jc w:val="center"/>
              <w:textAlignment w:val="baseline"/>
              <w:rPr>
                <w:rFonts w:ascii="Arial" w:eastAsia="Times New Roman" w:hAnsi="Arial" w:cs="Arial"/>
                <w:b/>
                <w:sz w:val="16"/>
                <w:szCs w:val="16"/>
                <w:lang w:eastAsia="ru-RU"/>
              </w:rPr>
            </w:pPr>
            <w:r w:rsidRPr="002154F5">
              <w:rPr>
                <w:rFonts w:ascii="Times New Roman" w:eastAsia="Times New Roman" w:hAnsi="Times New Roman" w:cs="Times New Roman"/>
                <w:b/>
                <w:sz w:val="18"/>
                <w:szCs w:val="18"/>
                <w:lang w:val="en-US" w:eastAsia="ru-RU"/>
              </w:rPr>
              <w:t>e</w:t>
            </w:r>
            <w:r w:rsidRPr="002154F5">
              <w:rPr>
                <w:rFonts w:ascii="Times New Roman" w:eastAsia="Times New Roman" w:hAnsi="Times New Roman" w:cs="Times New Roman"/>
                <w:b/>
                <w:sz w:val="18"/>
                <w:szCs w:val="18"/>
                <w:lang w:eastAsia="ru-RU"/>
              </w:rPr>
              <w:t>-</w:t>
            </w:r>
            <w:r w:rsidRPr="002154F5">
              <w:rPr>
                <w:rFonts w:ascii="Times New Roman" w:eastAsia="Times New Roman" w:hAnsi="Times New Roman" w:cs="Times New Roman"/>
                <w:b/>
                <w:sz w:val="18"/>
                <w:szCs w:val="18"/>
                <w:lang w:val="en-US" w:eastAsia="ru-RU"/>
              </w:rPr>
              <w:t>mail</w:t>
            </w:r>
            <w:r w:rsidRPr="002154F5">
              <w:rPr>
                <w:rFonts w:ascii="Times New Roman" w:eastAsia="Times New Roman" w:hAnsi="Times New Roman" w:cs="Times New Roman"/>
                <w:b/>
                <w:sz w:val="18"/>
                <w:szCs w:val="18"/>
                <w:lang w:eastAsia="ru-RU"/>
              </w:rPr>
              <w:t xml:space="preserve">: </w:t>
            </w:r>
            <w:r w:rsidRPr="002154F5">
              <w:rPr>
                <w:rFonts w:ascii="Arial" w:eastAsia="Times New Roman" w:hAnsi="Arial" w:cs="Arial"/>
                <w:b/>
                <w:sz w:val="16"/>
                <w:szCs w:val="16"/>
                <w:lang w:val="en-US" w:eastAsia="ru-RU"/>
              </w:rPr>
              <w:t>root</w:t>
            </w:r>
            <w:r w:rsidRPr="002154F5">
              <w:rPr>
                <w:rFonts w:ascii="Arial" w:eastAsia="Times New Roman" w:hAnsi="Arial" w:cs="Arial"/>
                <w:b/>
                <w:sz w:val="16"/>
                <w:szCs w:val="16"/>
                <w:lang w:eastAsia="ru-RU"/>
              </w:rPr>
              <w:t>@</w:t>
            </w:r>
            <w:hyperlink r:id="rId108" w:history="1">
              <w:proofErr w:type="spellStart"/>
              <w:r w:rsidRPr="002154F5">
                <w:rPr>
                  <w:rFonts w:ascii="Arial" w:eastAsia="Times New Roman" w:hAnsi="Arial" w:cs="Arial"/>
                  <w:b/>
                  <w:sz w:val="16"/>
                  <w:szCs w:val="16"/>
                  <w:lang w:val="en-US" w:eastAsia="ru-RU"/>
                </w:rPr>
                <w:t>uszn</w:t>
              </w:r>
              <w:proofErr w:type="spellEnd"/>
              <w:r w:rsidRPr="002154F5">
                <w:rPr>
                  <w:rFonts w:ascii="Arial" w:eastAsia="Times New Roman" w:hAnsi="Arial" w:cs="Arial"/>
                  <w:b/>
                  <w:sz w:val="16"/>
                  <w:szCs w:val="16"/>
                  <w:lang w:eastAsia="ru-RU"/>
                </w:rPr>
                <w:t>.</w:t>
              </w:r>
              <w:proofErr w:type="spellStart"/>
              <w:r w:rsidRPr="002154F5">
                <w:rPr>
                  <w:rFonts w:ascii="Arial" w:eastAsia="Times New Roman" w:hAnsi="Arial" w:cs="Arial"/>
                  <w:b/>
                  <w:sz w:val="16"/>
                  <w:szCs w:val="16"/>
                  <w:lang w:val="en-US" w:eastAsia="ru-RU"/>
                </w:rPr>
                <w:t>avo</w:t>
              </w:r>
              <w:proofErr w:type="spellEnd"/>
              <w:r w:rsidRPr="002154F5">
                <w:rPr>
                  <w:rFonts w:ascii="Arial" w:eastAsia="Times New Roman" w:hAnsi="Arial" w:cs="Arial"/>
                  <w:b/>
                  <w:sz w:val="16"/>
                  <w:szCs w:val="16"/>
                  <w:lang w:eastAsia="ru-RU"/>
                </w:rPr>
                <w:t>.</w:t>
              </w:r>
              <w:proofErr w:type="spellStart"/>
              <w:r w:rsidRPr="002154F5">
                <w:rPr>
                  <w:rFonts w:ascii="Arial" w:eastAsia="Times New Roman" w:hAnsi="Arial" w:cs="Arial"/>
                  <w:b/>
                  <w:sz w:val="16"/>
                  <w:szCs w:val="16"/>
                  <w:lang w:val="en-US" w:eastAsia="ru-RU"/>
                </w:rPr>
                <w:t>ru</w:t>
              </w:r>
              <w:proofErr w:type="spellEnd"/>
            </w:hyperlink>
          </w:p>
          <w:p w:rsidR="002154F5" w:rsidRPr="002154F5" w:rsidRDefault="002154F5" w:rsidP="002154F5">
            <w:pPr>
              <w:overflowPunct w:val="0"/>
              <w:autoSpaceDE w:val="0"/>
              <w:autoSpaceDN w:val="0"/>
              <w:adjustRightInd w:val="0"/>
              <w:spacing w:after="0" w:line="200" w:lineRule="exact"/>
              <w:jc w:val="center"/>
              <w:textAlignment w:val="baseline"/>
              <w:rPr>
                <w:rFonts w:ascii="Arial" w:eastAsia="Times New Roman" w:hAnsi="Arial" w:cs="Arial"/>
                <w:b/>
                <w:sz w:val="16"/>
                <w:szCs w:val="16"/>
                <w:lang w:eastAsia="ru-RU"/>
              </w:rPr>
            </w:pPr>
            <w:r w:rsidRPr="002154F5">
              <w:rPr>
                <w:rFonts w:ascii="Arial" w:eastAsia="Times New Roman" w:hAnsi="Arial" w:cs="Arial"/>
                <w:b/>
                <w:sz w:val="16"/>
                <w:szCs w:val="16"/>
                <w:lang w:val="en-US" w:eastAsia="ru-RU"/>
              </w:rPr>
              <w:t>www</w:t>
            </w:r>
            <w:r w:rsidRPr="002154F5">
              <w:rPr>
                <w:rFonts w:ascii="Arial" w:eastAsia="Times New Roman" w:hAnsi="Arial" w:cs="Arial"/>
                <w:b/>
                <w:sz w:val="16"/>
                <w:szCs w:val="16"/>
                <w:lang w:eastAsia="ru-RU"/>
              </w:rPr>
              <w:t>.</w:t>
            </w:r>
            <w:r w:rsidRPr="002154F5">
              <w:rPr>
                <w:rFonts w:ascii="Arial" w:eastAsia="Times New Roman" w:hAnsi="Arial" w:cs="Arial"/>
                <w:b/>
                <w:sz w:val="16"/>
                <w:szCs w:val="16"/>
                <w:lang w:val="en-US" w:eastAsia="ru-RU"/>
              </w:rPr>
              <w:t>social</w:t>
            </w:r>
            <w:r w:rsidRPr="002154F5">
              <w:rPr>
                <w:rFonts w:ascii="Arial" w:eastAsia="Times New Roman" w:hAnsi="Arial" w:cs="Arial"/>
                <w:b/>
                <w:sz w:val="16"/>
                <w:szCs w:val="16"/>
                <w:lang w:eastAsia="ru-RU"/>
              </w:rPr>
              <w:t>33.</w:t>
            </w:r>
            <w:r w:rsidRPr="002154F5">
              <w:rPr>
                <w:rFonts w:ascii="Arial" w:eastAsia="Times New Roman" w:hAnsi="Arial" w:cs="Arial"/>
                <w:b/>
                <w:sz w:val="16"/>
                <w:szCs w:val="16"/>
                <w:lang w:val="en-US" w:eastAsia="ru-RU"/>
              </w:rPr>
              <w:t>ru</w:t>
            </w:r>
          </w:p>
          <w:p w:rsidR="002154F5" w:rsidRPr="002154F5" w:rsidRDefault="002154F5" w:rsidP="002154F5">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18"/>
                <w:szCs w:val="20"/>
                <w:lang w:eastAsia="ru-RU"/>
              </w:rPr>
            </w:pPr>
            <w:r w:rsidRPr="002154F5">
              <w:rPr>
                <w:rFonts w:ascii="Times New Roman" w:eastAsia="Times New Roman" w:hAnsi="Times New Roman" w:cs="Times New Roman"/>
                <w:b/>
                <w:sz w:val="18"/>
                <w:szCs w:val="20"/>
                <w:lang w:eastAsia="ru-RU"/>
              </w:rPr>
              <w:t>ОКПО 00088749, ОГРН 1033301801290,</w:t>
            </w:r>
          </w:p>
          <w:p w:rsidR="002154F5" w:rsidRPr="002154F5" w:rsidRDefault="002154F5" w:rsidP="002154F5">
            <w:pPr>
              <w:overflowPunct w:val="0"/>
              <w:autoSpaceDE w:val="0"/>
              <w:autoSpaceDN w:val="0"/>
              <w:adjustRightInd w:val="0"/>
              <w:spacing w:after="0" w:line="240" w:lineRule="auto"/>
              <w:jc w:val="center"/>
              <w:textAlignment w:val="baseline"/>
              <w:rPr>
                <w:rFonts w:ascii="Arial" w:eastAsia="Times New Roman" w:hAnsi="Arial" w:cs="Times New Roman"/>
                <w:b/>
                <w:color w:val="0049DC"/>
                <w:sz w:val="18"/>
                <w:szCs w:val="20"/>
                <w:lang w:eastAsia="ru-RU"/>
              </w:rPr>
            </w:pPr>
            <w:r w:rsidRPr="002154F5">
              <w:rPr>
                <w:rFonts w:ascii="Times New Roman" w:eastAsia="Times New Roman" w:hAnsi="Times New Roman" w:cs="Times New Roman"/>
                <w:b/>
                <w:sz w:val="18"/>
                <w:szCs w:val="20"/>
                <w:lang w:eastAsia="ru-RU"/>
              </w:rPr>
              <w:t>ИНН/КПП 3327102888/332701001</w:t>
            </w:r>
          </w:p>
        </w:tc>
      </w:tr>
      <w:tr w:rsidR="002154F5" w:rsidRPr="002154F5" w:rsidTr="008A5973">
        <w:tblPrEx>
          <w:tblCellMar>
            <w:left w:w="0" w:type="dxa"/>
            <w:right w:w="0" w:type="dxa"/>
          </w:tblCellMar>
        </w:tblPrEx>
        <w:trPr>
          <w:cantSplit/>
          <w:trHeight w:hRule="exact" w:val="286"/>
        </w:trPr>
        <w:tc>
          <w:tcPr>
            <w:tcW w:w="1890" w:type="dxa"/>
            <w:tcBorders>
              <w:bottom w:val="single" w:sz="6" w:space="0" w:color="auto"/>
            </w:tcBorders>
            <w:vAlign w:val="bottom"/>
          </w:tcPr>
          <w:p w:rsidR="002154F5" w:rsidRPr="002154F5" w:rsidRDefault="002154F5" w:rsidP="002154F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2154F5">
              <w:rPr>
                <w:rFonts w:ascii="Times New Roman" w:eastAsia="Times New Roman" w:hAnsi="Times New Roman" w:cs="Times New Roman"/>
                <w:sz w:val="20"/>
                <w:szCs w:val="20"/>
                <w:lang w:eastAsia="ru-RU"/>
              </w:rPr>
              <w:t>13.02.2017</w:t>
            </w:r>
          </w:p>
        </w:tc>
        <w:tc>
          <w:tcPr>
            <w:tcW w:w="378" w:type="dxa"/>
            <w:vAlign w:val="bottom"/>
          </w:tcPr>
          <w:p w:rsidR="002154F5" w:rsidRPr="002154F5" w:rsidRDefault="002154F5" w:rsidP="002154F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2154F5">
              <w:rPr>
                <w:rFonts w:ascii="Times New Roman" w:eastAsia="Times New Roman" w:hAnsi="Times New Roman" w:cs="Times New Roman"/>
                <w:sz w:val="20"/>
                <w:szCs w:val="20"/>
                <w:lang w:eastAsia="ru-RU"/>
              </w:rPr>
              <w:t>№</w:t>
            </w:r>
          </w:p>
        </w:tc>
        <w:tc>
          <w:tcPr>
            <w:tcW w:w="1932" w:type="dxa"/>
            <w:tcBorders>
              <w:bottom w:val="single" w:sz="6" w:space="0" w:color="auto"/>
            </w:tcBorders>
            <w:vAlign w:val="bottom"/>
          </w:tcPr>
          <w:p w:rsidR="002154F5" w:rsidRPr="002154F5" w:rsidRDefault="002154F5" w:rsidP="002154F5">
            <w:pPr>
              <w:overflowPunct w:val="0"/>
              <w:autoSpaceDE w:val="0"/>
              <w:autoSpaceDN w:val="0"/>
              <w:adjustRightInd w:val="0"/>
              <w:spacing w:after="0" w:line="240" w:lineRule="auto"/>
              <w:ind w:firstLine="87"/>
              <w:textAlignment w:val="baseline"/>
              <w:rPr>
                <w:rFonts w:ascii="Times New Roman" w:eastAsia="Times New Roman" w:hAnsi="Times New Roman" w:cs="Times New Roman"/>
                <w:sz w:val="20"/>
                <w:szCs w:val="20"/>
                <w:lang w:val="en-US" w:eastAsia="ru-RU"/>
              </w:rPr>
            </w:pPr>
            <w:r w:rsidRPr="002154F5">
              <w:rPr>
                <w:rFonts w:ascii="Times New Roman" w:eastAsia="Times New Roman" w:hAnsi="Times New Roman" w:cs="Times New Roman"/>
                <w:sz w:val="20"/>
                <w:szCs w:val="20"/>
                <w:lang w:eastAsia="ru-RU"/>
              </w:rPr>
              <w:t>ДСЗН</w:t>
            </w:r>
            <w:r w:rsidRPr="002154F5">
              <w:rPr>
                <w:rFonts w:ascii="Times New Roman" w:eastAsia="Times New Roman" w:hAnsi="Times New Roman" w:cs="Times New Roman"/>
                <w:sz w:val="20"/>
                <w:szCs w:val="20"/>
                <w:lang w:val="en-US" w:eastAsia="ru-RU"/>
              </w:rPr>
              <w:t xml:space="preserve">- </w:t>
            </w:r>
            <w:r w:rsidRPr="002154F5">
              <w:rPr>
                <w:rFonts w:ascii="Times New Roman" w:eastAsia="Times New Roman" w:hAnsi="Times New Roman" w:cs="Times New Roman"/>
                <w:sz w:val="20"/>
                <w:szCs w:val="20"/>
                <w:lang w:eastAsia="ru-RU"/>
              </w:rPr>
              <w:t xml:space="preserve">90 </w:t>
            </w:r>
            <w:r w:rsidRPr="002154F5">
              <w:rPr>
                <w:rFonts w:ascii="Times New Roman" w:eastAsia="Times New Roman" w:hAnsi="Times New Roman" w:cs="Times New Roman"/>
                <w:sz w:val="20"/>
                <w:szCs w:val="20"/>
                <w:lang w:val="en-US" w:eastAsia="ru-RU"/>
              </w:rPr>
              <w:t>-12-08</w:t>
            </w:r>
          </w:p>
        </w:tc>
      </w:tr>
    </w:tbl>
    <w:p w:rsidR="002154F5" w:rsidRPr="002154F5" w:rsidRDefault="002154F5" w:rsidP="002154F5">
      <w:pPr>
        <w:overflowPunct w:val="0"/>
        <w:autoSpaceDE w:val="0"/>
        <w:autoSpaceDN w:val="0"/>
        <w:adjustRightInd w:val="0"/>
        <w:spacing w:after="0" w:line="240" w:lineRule="auto"/>
        <w:jc w:val="both"/>
        <w:textAlignment w:val="baseline"/>
        <w:rPr>
          <w:rFonts w:ascii="Times New Roman" w:eastAsia="Times New Roman" w:hAnsi="Times New Roman" w:cs="Times New Roman"/>
          <w:i/>
          <w:sz w:val="24"/>
          <w:szCs w:val="20"/>
          <w:lang w:eastAsia="ru-RU"/>
        </w:rPr>
      </w:pPr>
      <w:r w:rsidRPr="002154F5">
        <w:rPr>
          <w:rFonts w:ascii="Times New Roman" w:eastAsia="Times New Roman" w:hAnsi="Times New Roman" w:cs="Times New Roman"/>
          <w:i/>
          <w:sz w:val="24"/>
          <w:szCs w:val="20"/>
          <w:lang w:eastAsia="ru-RU"/>
        </w:rPr>
        <w:t>О направлении информации</w:t>
      </w:r>
    </w:p>
    <w:p w:rsidR="002154F5" w:rsidRPr="002154F5" w:rsidRDefault="002154F5" w:rsidP="002154F5">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2154F5" w:rsidRPr="002154F5" w:rsidRDefault="002154F5" w:rsidP="002154F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2154F5">
        <w:rPr>
          <w:rFonts w:ascii="Times New Roman" w:eastAsia="Times New Roman" w:hAnsi="Times New Roman" w:cs="Times New Roman"/>
          <w:sz w:val="28"/>
          <w:szCs w:val="28"/>
          <w:lang w:eastAsia="ru-RU"/>
        </w:rPr>
        <w:t>Уважаемый Геннадий Леонардович!</w:t>
      </w:r>
    </w:p>
    <w:p w:rsidR="002154F5" w:rsidRPr="002154F5" w:rsidRDefault="002154F5" w:rsidP="002154F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2154F5" w:rsidRPr="002154F5" w:rsidRDefault="002154F5" w:rsidP="002154F5">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2154F5">
        <w:rPr>
          <w:rFonts w:ascii="Times New Roman" w:eastAsia="Times New Roman" w:hAnsi="Times New Roman" w:cs="Times New Roman"/>
          <w:sz w:val="28"/>
          <w:szCs w:val="28"/>
          <w:lang w:eastAsia="ru-RU"/>
        </w:rPr>
        <w:t>Департамент социальной защиты населения администрации области, рассмотрев Ваше обращение, сообщает следующее.</w:t>
      </w:r>
    </w:p>
    <w:p w:rsidR="002154F5" w:rsidRPr="002154F5" w:rsidRDefault="002154F5" w:rsidP="002154F5">
      <w:pPr>
        <w:autoSpaceDE w:val="0"/>
        <w:autoSpaceDN w:val="0"/>
        <w:adjustRightInd w:val="0"/>
        <w:spacing w:after="0" w:line="240" w:lineRule="auto"/>
        <w:ind w:firstLine="720"/>
        <w:jc w:val="both"/>
        <w:rPr>
          <w:rFonts w:ascii="Times New Roman" w:eastAsia="Calibri" w:hAnsi="Times New Roman" w:cs="Times New Roman"/>
          <w:sz w:val="28"/>
          <w:szCs w:val="28"/>
        </w:rPr>
      </w:pPr>
      <w:r w:rsidRPr="002154F5">
        <w:rPr>
          <w:rFonts w:ascii="Times New Roman" w:eastAsia="Times New Roman" w:hAnsi="Times New Roman" w:cs="Times New Roman"/>
          <w:sz w:val="28"/>
          <w:szCs w:val="28"/>
          <w:lang w:eastAsia="ru-RU"/>
        </w:rPr>
        <w:t xml:space="preserve">Постановлением администрации области от 28.11.2013 №1346 утверждена </w:t>
      </w:r>
      <w:r w:rsidRPr="002154F5">
        <w:rPr>
          <w:rFonts w:ascii="Times New Roman" w:eastAsia="Calibri" w:hAnsi="Times New Roman" w:cs="Times New Roman"/>
          <w:sz w:val="28"/>
          <w:szCs w:val="28"/>
        </w:rPr>
        <w:t xml:space="preserve">государственная программа Владимирской области «Дополнительные меры по улучшению демографической ситуации во Владимирской области на 2014 - 2018 годы». </w:t>
      </w:r>
    </w:p>
    <w:p w:rsidR="002154F5" w:rsidRPr="002154F5" w:rsidRDefault="002154F5" w:rsidP="002154F5">
      <w:pPr>
        <w:autoSpaceDE w:val="0"/>
        <w:autoSpaceDN w:val="0"/>
        <w:adjustRightInd w:val="0"/>
        <w:spacing w:after="0" w:line="240" w:lineRule="auto"/>
        <w:ind w:firstLine="708"/>
        <w:jc w:val="both"/>
        <w:rPr>
          <w:rFonts w:ascii="Times New Roman" w:eastAsia="Calibri" w:hAnsi="Times New Roman" w:cs="Times New Roman"/>
          <w:sz w:val="28"/>
          <w:szCs w:val="28"/>
        </w:rPr>
      </w:pPr>
      <w:r w:rsidRPr="002154F5">
        <w:rPr>
          <w:rFonts w:ascii="Times New Roman" w:eastAsia="Calibri" w:hAnsi="Times New Roman" w:cs="Times New Roman"/>
          <w:sz w:val="28"/>
          <w:szCs w:val="28"/>
        </w:rPr>
        <w:t>Одной из задач программы является повышение социального статуса семьи в обществе путем предоставления мер социальной поддержки.</w:t>
      </w:r>
    </w:p>
    <w:p w:rsidR="002154F5" w:rsidRPr="002154F5" w:rsidRDefault="002154F5" w:rsidP="002154F5">
      <w:pPr>
        <w:autoSpaceDE w:val="0"/>
        <w:autoSpaceDN w:val="0"/>
        <w:adjustRightInd w:val="0"/>
        <w:spacing w:after="0" w:line="240" w:lineRule="auto"/>
        <w:ind w:firstLine="708"/>
        <w:jc w:val="both"/>
        <w:rPr>
          <w:rFonts w:ascii="Times New Roman" w:eastAsia="Calibri" w:hAnsi="Times New Roman" w:cs="Times New Roman"/>
          <w:sz w:val="28"/>
          <w:szCs w:val="28"/>
        </w:rPr>
      </w:pPr>
      <w:r w:rsidRPr="002154F5">
        <w:rPr>
          <w:rFonts w:ascii="Times New Roman" w:eastAsia="Calibri" w:hAnsi="Times New Roman" w:cs="Times New Roman"/>
          <w:sz w:val="28"/>
          <w:szCs w:val="28"/>
        </w:rPr>
        <w:t>Одновременно направляем информацию по предложенным формам.</w:t>
      </w:r>
    </w:p>
    <w:p w:rsidR="002154F5" w:rsidRPr="002154F5" w:rsidRDefault="002154F5" w:rsidP="002154F5">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2154F5" w:rsidRPr="002154F5" w:rsidRDefault="002154F5" w:rsidP="002154F5">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2154F5">
        <w:rPr>
          <w:rFonts w:ascii="Times New Roman" w:eastAsia="Times New Roman" w:hAnsi="Times New Roman" w:cs="Times New Roman"/>
          <w:sz w:val="28"/>
          <w:szCs w:val="28"/>
          <w:lang w:eastAsia="ru-RU"/>
        </w:rPr>
        <w:t>Приложение: на 5 л. в 1 экз.</w:t>
      </w:r>
    </w:p>
    <w:p w:rsidR="002154F5" w:rsidRPr="002154F5" w:rsidRDefault="002154F5" w:rsidP="002154F5">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2154F5" w:rsidRPr="002154F5" w:rsidRDefault="002154F5" w:rsidP="002154F5">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2154F5">
        <w:rPr>
          <w:rFonts w:ascii="Times New Roman" w:eastAsia="Times New Roman" w:hAnsi="Times New Roman" w:cs="Times New Roman"/>
          <w:noProof/>
          <w:sz w:val="28"/>
          <w:szCs w:val="28"/>
          <w:lang w:eastAsia="ru-RU"/>
        </w:rPr>
        <w:drawing>
          <wp:anchor distT="0" distB="0" distL="114300" distR="114300" simplePos="0" relativeHeight="251663360" behindDoc="0" locked="0" layoutInCell="1" allowOverlap="1" wp14:anchorId="2ABD1DEE" wp14:editId="3431F4CD">
            <wp:simplePos x="0" y="0"/>
            <wp:positionH relativeFrom="column">
              <wp:posOffset>2919095</wp:posOffset>
            </wp:positionH>
            <wp:positionV relativeFrom="paragraph">
              <wp:posOffset>76200</wp:posOffset>
            </wp:positionV>
            <wp:extent cx="1276350" cy="447675"/>
            <wp:effectExtent l="19050" t="0" r="0" b="0"/>
            <wp:wrapNone/>
            <wp:docPr id="4" name="Рисунок 0" descr="Кукушкина Л.Е.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кушкина Л.Е. - копия.jpg"/>
                    <pic:cNvPicPr/>
                  </pic:nvPicPr>
                  <pic:blipFill>
                    <a:blip r:embed="rId109" cstate="print"/>
                    <a:stretch>
                      <a:fillRect/>
                    </a:stretch>
                  </pic:blipFill>
                  <pic:spPr>
                    <a:xfrm>
                      <a:off x="0" y="0"/>
                      <a:ext cx="1276350" cy="447675"/>
                    </a:xfrm>
                    <a:prstGeom prst="rect">
                      <a:avLst/>
                    </a:prstGeom>
                  </pic:spPr>
                </pic:pic>
              </a:graphicData>
            </a:graphic>
          </wp:anchor>
        </w:drawing>
      </w:r>
    </w:p>
    <w:tbl>
      <w:tblPr>
        <w:tblW w:w="0" w:type="auto"/>
        <w:tblInd w:w="28" w:type="dxa"/>
        <w:tblLayout w:type="fixed"/>
        <w:tblCellMar>
          <w:left w:w="28" w:type="dxa"/>
          <w:right w:w="28" w:type="dxa"/>
        </w:tblCellMar>
        <w:tblLook w:val="0000" w:firstRow="0" w:lastRow="0" w:firstColumn="0" w:lastColumn="0" w:noHBand="0" w:noVBand="0"/>
      </w:tblPr>
      <w:tblGrid>
        <w:gridCol w:w="3402"/>
        <w:gridCol w:w="3825"/>
        <w:gridCol w:w="2696"/>
      </w:tblGrid>
      <w:tr w:rsidR="002154F5" w:rsidRPr="002154F5" w:rsidTr="008A5973">
        <w:trPr>
          <w:cantSplit/>
        </w:trPr>
        <w:tc>
          <w:tcPr>
            <w:tcW w:w="3402" w:type="dxa"/>
          </w:tcPr>
          <w:p w:rsidR="002154F5" w:rsidRPr="002154F5" w:rsidRDefault="002154F5" w:rsidP="002154F5">
            <w:pPr>
              <w:overflowPunct w:val="0"/>
              <w:autoSpaceDE w:val="0"/>
              <w:autoSpaceDN w:val="0"/>
              <w:adjustRightInd w:val="0"/>
              <w:spacing w:after="0" w:line="240" w:lineRule="auto"/>
              <w:textAlignment w:val="baseline"/>
              <w:rPr>
                <w:rFonts w:ascii="Times New Roman" w:eastAsia="Times New Roman" w:hAnsi="Times New Roman" w:cs="Times New Roman"/>
                <w:sz w:val="28"/>
                <w:szCs w:val="20"/>
                <w:lang w:eastAsia="ru-RU"/>
              </w:rPr>
            </w:pPr>
            <w:r w:rsidRPr="002154F5">
              <w:rPr>
                <w:rFonts w:ascii="Times New Roman" w:eastAsia="Times New Roman" w:hAnsi="Times New Roman" w:cs="Times New Roman"/>
                <w:sz w:val="28"/>
                <w:szCs w:val="20"/>
                <w:lang w:eastAsia="ru-RU"/>
              </w:rPr>
              <w:t>Директор департамента</w:t>
            </w:r>
          </w:p>
        </w:tc>
        <w:tc>
          <w:tcPr>
            <w:tcW w:w="3825" w:type="dxa"/>
          </w:tcPr>
          <w:p w:rsidR="002154F5" w:rsidRPr="002154F5" w:rsidRDefault="002154F5" w:rsidP="002154F5">
            <w:pPr>
              <w:overflowPunct w:val="0"/>
              <w:autoSpaceDE w:val="0"/>
              <w:autoSpaceDN w:val="0"/>
              <w:adjustRightInd w:val="0"/>
              <w:spacing w:after="0" w:line="240" w:lineRule="auto"/>
              <w:ind w:left="57"/>
              <w:textAlignment w:val="baseline"/>
              <w:rPr>
                <w:rFonts w:ascii="Times New Roman" w:eastAsia="Times New Roman" w:hAnsi="Times New Roman" w:cs="Times New Roman"/>
                <w:sz w:val="28"/>
                <w:szCs w:val="20"/>
                <w:lang w:eastAsia="ru-RU"/>
              </w:rPr>
            </w:pPr>
          </w:p>
        </w:tc>
        <w:tc>
          <w:tcPr>
            <w:tcW w:w="2696" w:type="dxa"/>
          </w:tcPr>
          <w:p w:rsidR="002154F5" w:rsidRPr="002154F5" w:rsidRDefault="002154F5" w:rsidP="002154F5">
            <w:pPr>
              <w:overflowPunct w:val="0"/>
              <w:autoSpaceDE w:val="0"/>
              <w:autoSpaceDN w:val="0"/>
              <w:adjustRightInd w:val="0"/>
              <w:spacing w:after="0" w:line="240" w:lineRule="auto"/>
              <w:ind w:left="57" w:right="113"/>
              <w:jc w:val="right"/>
              <w:textAlignment w:val="baseline"/>
              <w:rPr>
                <w:rFonts w:ascii="Times New Roman" w:eastAsia="Times New Roman" w:hAnsi="Times New Roman" w:cs="Times New Roman"/>
                <w:sz w:val="28"/>
                <w:szCs w:val="20"/>
                <w:lang w:eastAsia="ru-RU"/>
              </w:rPr>
            </w:pPr>
            <w:r w:rsidRPr="002154F5">
              <w:rPr>
                <w:rFonts w:ascii="Times New Roman" w:eastAsia="Times New Roman" w:hAnsi="Times New Roman" w:cs="Times New Roman"/>
                <w:sz w:val="28"/>
                <w:szCs w:val="20"/>
                <w:lang w:eastAsia="ru-RU"/>
              </w:rPr>
              <w:t>Л.Е. Кукушкина</w:t>
            </w:r>
          </w:p>
          <w:p w:rsidR="002154F5" w:rsidRPr="002154F5" w:rsidRDefault="002154F5" w:rsidP="002154F5">
            <w:pPr>
              <w:overflowPunct w:val="0"/>
              <w:autoSpaceDE w:val="0"/>
              <w:autoSpaceDN w:val="0"/>
              <w:adjustRightInd w:val="0"/>
              <w:spacing w:after="0" w:line="240" w:lineRule="auto"/>
              <w:ind w:left="57" w:right="113"/>
              <w:jc w:val="right"/>
              <w:textAlignment w:val="baseline"/>
              <w:rPr>
                <w:rFonts w:ascii="Times New Roman" w:eastAsia="Times New Roman" w:hAnsi="Times New Roman" w:cs="Times New Roman"/>
                <w:sz w:val="28"/>
                <w:szCs w:val="20"/>
                <w:lang w:eastAsia="ru-RU"/>
              </w:rPr>
            </w:pPr>
          </w:p>
        </w:tc>
      </w:tr>
    </w:tbl>
    <w:p w:rsidR="002154F5" w:rsidRDefault="002154F5" w:rsidP="002154F5">
      <w:pPr>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eastAsia="ru-RU"/>
        </w:rPr>
      </w:pPr>
    </w:p>
    <w:p w:rsidR="002154F5" w:rsidRPr="002154F5" w:rsidRDefault="002154F5" w:rsidP="002154F5">
      <w:pPr>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eastAsia="ru-RU"/>
        </w:rPr>
      </w:pPr>
      <w:r w:rsidRPr="002154F5">
        <w:rPr>
          <w:rFonts w:ascii="Times New Roman" w:eastAsia="Times New Roman" w:hAnsi="Times New Roman" w:cs="Times New Roman"/>
          <w:sz w:val="20"/>
          <w:szCs w:val="20"/>
          <w:lang w:eastAsia="ru-RU"/>
        </w:rPr>
        <w:lastRenderedPageBreak/>
        <w:t xml:space="preserve">Приложения к письму департамента </w:t>
      </w:r>
    </w:p>
    <w:p w:rsidR="002154F5" w:rsidRPr="002154F5" w:rsidRDefault="002154F5" w:rsidP="002154F5">
      <w:pPr>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eastAsia="ru-RU"/>
        </w:rPr>
      </w:pPr>
      <w:r w:rsidRPr="002154F5">
        <w:rPr>
          <w:rFonts w:ascii="Times New Roman" w:eastAsia="Times New Roman" w:hAnsi="Times New Roman" w:cs="Times New Roman"/>
          <w:sz w:val="20"/>
          <w:szCs w:val="20"/>
          <w:lang w:eastAsia="ru-RU"/>
        </w:rPr>
        <w:t xml:space="preserve">социальной защиты населения </w:t>
      </w:r>
    </w:p>
    <w:p w:rsidR="002154F5" w:rsidRPr="002154F5" w:rsidRDefault="002154F5" w:rsidP="002154F5">
      <w:pPr>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eastAsia="ru-RU"/>
        </w:rPr>
      </w:pPr>
      <w:r w:rsidRPr="002154F5">
        <w:rPr>
          <w:rFonts w:ascii="Times New Roman" w:eastAsia="Times New Roman" w:hAnsi="Times New Roman" w:cs="Times New Roman"/>
          <w:sz w:val="20"/>
          <w:szCs w:val="20"/>
          <w:lang w:eastAsia="ru-RU"/>
        </w:rPr>
        <w:t>от 13.02.2017  № ДСЗН-90-12-08</w:t>
      </w:r>
    </w:p>
    <w:p w:rsidR="002154F5" w:rsidRPr="002154F5" w:rsidRDefault="002154F5" w:rsidP="002154F5">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p>
    <w:p w:rsidR="002154F5" w:rsidRPr="002154F5" w:rsidRDefault="002154F5" w:rsidP="002154F5">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p>
    <w:p w:rsidR="002154F5" w:rsidRPr="002154F5" w:rsidRDefault="002154F5" w:rsidP="002154F5">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r w:rsidRPr="002154F5">
        <w:rPr>
          <w:rFonts w:ascii="Times New Roman" w:eastAsia="Times New Roman" w:hAnsi="Times New Roman" w:cs="Times New Roman"/>
          <w:b/>
          <w:sz w:val="28"/>
          <w:szCs w:val="28"/>
          <w:lang w:eastAsia="ru-RU"/>
        </w:rPr>
        <w:t>Региональные меры социальной поддержки приемных семей</w:t>
      </w:r>
    </w:p>
    <w:p w:rsidR="002154F5" w:rsidRPr="002154F5" w:rsidRDefault="002154F5" w:rsidP="002154F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p>
    <w:tbl>
      <w:tblPr>
        <w:tblStyle w:val="2"/>
        <w:tblW w:w="5000" w:type="pct"/>
        <w:tblLook w:val="04A0" w:firstRow="1" w:lastRow="0" w:firstColumn="1" w:lastColumn="0" w:noHBand="0" w:noVBand="1"/>
      </w:tblPr>
      <w:tblGrid>
        <w:gridCol w:w="4583"/>
        <w:gridCol w:w="3422"/>
        <w:gridCol w:w="3419"/>
        <w:gridCol w:w="2967"/>
      </w:tblGrid>
      <w:tr w:rsidR="002154F5" w:rsidRPr="002154F5" w:rsidTr="008A5973">
        <w:tc>
          <w:tcPr>
            <w:tcW w:w="1592" w:type="pct"/>
          </w:tcPr>
          <w:p w:rsidR="002154F5" w:rsidRPr="002154F5" w:rsidRDefault="002154F5" w:rsidP="002154F5">
            <w:pPr>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Меры поддержки</w:t>
            </w:r>
          </w:p>
        </w:tc>
        <w:tc>
          <w:tcPr>
            <w:tcW w:w="1189" w:type="pct"/>
          </w:tcPr>
          <w:p w:rsidR="002154F5" w:rsidRPr="002154F5" w:rsidRDefault="002154F5" w:rsidP="002154F5">
            <w:pPr>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2014 г.</w:t>
            </w:r>
          </w:p>
        </w:tc>
        <w:tc>
          <w:tcPr>
            <w:tcW w:w="1188" w:type="pct"/>
          </w:tcPr>
          <w:p w:rsidR="002154F5" w:rsidRPr="002154F5" w:rsidRDefault="002154F5" w:rsidP="002154F5">
            <w:pPr>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2015 г.</w:t>
            </w:r>
          </w:p>
        </w:tc>
        <w:tc>
          <w:tcPr>
            <w:tcW w:w="1032" w:type="pct"/>
          </w:tcPr>
          <w:p w:rsidR="002154F5" w:rsidRPr="002154F5" w:rsidRDefault="002154F5" w:rsidP="002154F5">
            <w:pPr>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2016 г.</w:t>
            </w:r>
          </w:p>
        </w:tc>
      </w:tr>
      <w:tr w:rsidR="002154F5" w:rsidRPr="002154F5" w:rsidTr="008A5973">
        <w:tc>
          <w:tcPr>
            <w:tcW w:w="1592" w:type="pct"/>
          </w:tcPr>
          <w:p w:rsidR="002154F5" w:rsidRPr="002154F5" w:rsidRDefault="002154F5" w:rsidP="002154F5">
            <w:pPr>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u w:val="single"/>
                <w:lang w:eastAsia="ru-RU"/>
              </w:rPr>
              <w:t>Денежные выплаты</w:t>
            </w:r>
            <w:r w:rsidRPr="002154F5">
              <w:rPr>
                <w:rFonts w:ascii="Times New Roman" w:eastAsia="Times New Roman" w:hAnsi="Times New Roman" w:cs="Times New Roman"/>
                <w:sz w:val="24"/>
                <w:szCs w:val="24"/>
                <w:lang w:eastAsia="ru-RU"/>
              </w:rPr>
              <w:t xml:space="preserve"> (социальные пособия, субсидии и другие выплаты), </w:t>
            </w:r>
          </w:p>
          <w:p w:rsidR="002154F5" w:rsidRPr="002154F5" w:rsidRDefault="002154F5" w:rsidP="002154F5">
            <w:pPr>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p>
          <w:p w:rsidR="002154F5" w:rsidRPr="002154F5" w:rsidRDefault="002154F5" w:rsidP="002154F5">
            <w:pPr>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основания предоставления:</w:t>
            </w:r>
          </w:p>
          <w:p w:rsidR="002154F5" w:rsidRPr="002154F5" w:rsidRDefault="002154F5" w:rsidP="002154F5">
            <w:pPr>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 xml:space="preserve">Закон Владимирской области от 02.10.2007 </w:t>
            </w:r>
          </w:p>
          <w:p w:rsidR="002154F5" w:rsidRPr="002154F5" w:rsidRDefault="002154F5" w:rsidP="002154F5">
            <w:pPr>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 120-ОЗ</w:t>
            </w:r>
          </w:p>
        </w:tc>
        <w:tc>
          <w:tcPr>
            <w:tcW w:w="3408" w:type="pct"/>
            <w:gridSpan w:val="3"/>
          </w:tcPr>
          <w:p w:rsidR="002154F5" w:rsidRPr="002154F5" w:rsidRDefault="002154F5" w:rsidP="002154F5">
            <w:pPr>
              <w:overflowPunct w:val="0"/>
              <w:autoSpaceDE w:val="0"/>
              <w:autoSpaceDN w:val="0"/>
              <w:adjustRightInd w:val="0"/>
              <w:ind w:left="34" w:firstLine="317"/>
              <w:jc w:val="both"/>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Малоимущим приемным семьям предусмотрены:</w:t>
            </w:r>
          </w:p>
          <w:p w:rsidR="002154F5" w:rsidRPr="002154F5" w:rsidRDefault="002154F5" w:rsidP="002154F5">
            <w:pPr>
              <w:overflowPunct w:val="0"/>
              <w:autoSpaceDE w:val="0"/>
              <w:autoSpaceDN w:val="0"/>
              <w:adjustRightInd w:val="0"/>
              <w:ind w:left="34" w:firstLine="317"/>
              <w:jc w:val="both"/>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1. Государственная социальная помощь, в том числе на основании социального контракта;</w:t>
            </w:r>
          </w:p>
          <w:p w:rsidR="002154F5" w:rsidRPr="002154F5" w:rsidRDefault="002154F5" w:rsidP="002154F5">
            <w:pPr>
              <w:overflowPunct w:val="0"/>
              <w:autoSpaceDE w:val="0"/>
              <w:autoSpaceDN w:val="0"/>
              <w:adjustRightInd w:val="0"/>
              <w:ind w:left="34" w:firstLine="317"/>
              <w:jc w:val="both"/>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2. Меры социальной поддержки, предусмотренные для многодетных семей (в случае воспитания более трех детей, в т.ч. приемных);</w:t>
            </w:r>
          </w:p>
          <w:p w:rsidR="002154F5" w:rsidRPr="002154F5" w:rsidRDefault="002154F5" w:rsidP="002154F5">
            <w:pPr>
              <w:overflowPunct w:val="0"/>
              <w:autoSpaceDE w:val="0"/>
              <w:autoSpaceDN w:val="0"/>
              <w:adjustRightInd w:val="0"/>
              <w:ind w:left="34" w:firstLine="317"/>
              <w:jc w:val="both"/>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3. Ежемесячное пособие на ребенка.</w:t>
            </w:r>
          </w:p>
          <w:p w:rsidR="002154F5" w:rsidRPr="002154F5" w:rsidRDefault="002154F5" w:rsidP="002154F5">
            <w:pPr>
              <w:overflowPunct w:val="0"/>
              <w:autoSpaceDE w:val="0"/>
              <w:autoSpaceDN w:val="0"/>
              <w:adjustRightInd w:val="0"/>
              <w:ind w:firstLine="317"/>
              <w:jc w:val="both"/>
              <w:textAlignment w:val="baseline"/>
              <w:rPr>
                <w:rFonts w:ascii="Times New Roman" w:eastAsia="Times New Roman" w:hAnsi="Times New Roman" w:cs="Times New Roman"/>
                <w:sz w:val="24"/>
                <w:szCs w:val="24"/>
                <w:lang w:eastAsia="ru-RU"/>
              </w:rPr>
            </w:pPr>
          </w:p>
        </w:tc>
      </w:tr>
      <w:tr w:rsidR="002154F5" w:rsidRPr="002154F5" w:rsidTr="008A5973">
        <w:tc>
          <w:tcPr>
            <w:tcW w:w="1592" w:type="pct"/>
          </w:tcPr>
          <w:p w:rsidR="002154F5" w:rsidRPr="002154F5" w:rsidRDefault="002154F5" w:rsidP="002154F5">
            <w:pPr>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u w:val="single"/>
                <w:lang w:eastAsia="ru-RU"/>
              </w:rPr>
              <w:t>Натуральная помощь</w:t>
            </w:r>
            <w:r w:rsidRPr="002154F5">
              <w:rPr>
                <w:rFonts w:ascii="Times New Roman" w:eastAsia="Times New Roman" w:hAnsi="Times New Roman" w:cs="Times New Roman"/>
                <w:sz w:val="24"/>
                <w:szCs w:val="24"/>
                <w:lang w:eastAsia="ru-RU"/>
              </w:rPr>
              <w:t xml:space="preserve"> (топливо, продукты питания, одежда, обувь, медикаменты и другие виды натуральной помощи), основания предоставления</w:t>
            </w:r>
          </w:p>
        </w:tc>
        <w:tc>
          <w:tcPr>
            <w:tcW w:w="3408" w:type="pct"/>
            <w:gridSpan w:val="3"/>
          </w:tcPr>
          <w:p w:rsidR="002154F5" w:rsidRPr="002154F5" w:rsidRDefault="002154F5" w:rsidP="002154F5">
            <w:pPr>
              <w:overflowPunct w:val="0"/>
              <w:autoSpaceDE w:val="0"/>
              <w:autoSpaceDN w:val="0"/>
              <w:adjustRightInd w:val="0"/>
              <w:ind w:left="34" w:firstLine="317"/>
              <w:jc w:val="both"/>
              <w:textAlignment w:val="baseline"/>
              <w:rPr>
                <w:rFonts w:ascii="Times New Roman" w:eastAsia="Times New Roman" w:hAnsi="Times New Roman" w:cs="Times New Roman"/>
                <w:sz w:val="24"/>
                <w:szCs w:val="24"/>
                <w:lang w:eastAsia="ru-RU"/>
              </w:rPr>
            </w:pPr>
            <w:bookmarkStart w:id="0" w:name="OLE_LINK5"/>
            <w:bookmarkStart w:id="1" w:name="OLE_LINK6"/>
            <w:bookmarkStart w:id="2" w:name="OLE_LINK7"/>
            <w:r w:rsidRPr="002154F5">
              <w:rPr>
                <w:rFonts w:ascii="Times New Roman" w:eastAsia="Times New Roman" w:hAnsi="Times New Roman" w:cs="Times New Roman"/>
                <w:sz w:val="24"/>
                <w:szCs w:val="24"/>
                <w:lang w:eastAsia="ru-RU"/>
              </w:rPr>
              <w:t>Предоставляется учреждениями социального обслуживания населения с привлечением органов местного самоуправле</w:t>
            </w:r>
            <w:bookmarkStart w:id="3" w:name="OLE_LINK8"/>
            <w:bookmarkStart w:id="4" w:name="OLE_LINK9"/>
            <w:r w:rsidRPr="002154F5">
              <w:rPr>
                <w:rFonts w:ascii="Times New Roman" w:eastAsia="Times New Roman" w:hAnsi="Times New Roman" w:cs="Times New Roman"/>
                <w:sz w:val="24"/>
                <w:szCs w:val="24"/>
                <w:lang w:eastAsia="ru-RU"/>
              </w:rPr>
              <w:t>ния, общественных организаций, спонсоров, волонтеров адресно на основании поданного заявления</w:t>
            </w:r>
            <w:bookmarkEnd w:id="0"/>
            <w:bookmarkEnd w:id="1"/>
            <w:bookmarkEnd w:id="2"/>
            <w:r w:rsidRPr="002154F5">
              <w:rPr>
                <w:rFonts w:ascii="Times New Roman" w:eastAsia="Times New Roman" w:hAnsi="Times New Roman" w:cs="Times New Roman"/>
                <w:sz w:val="24"/>
                <w:szCs w:val="24"/>
                <w:lang w:eastAsia="ru-RU"/>
              </w:rPr>
              <w:t>.</w:t>
            </w:r>
          </w:p>
        </w:tc>
      </w:tr>
      <w:tr w:rsidR="002154F5" w:rsidRPr="002154F5" w:rsidTr="008A5973">
        <w:tc>
          <w:tcPr>
            <w:tcW w:w="1592" w:type="pct"/>
          </w:tcPr>
          <w:p w:rsidR="002154F5" w:rsidRPr="002154F5" w:rsidRDefault="002154F5" w:rsidP="002154F5">
            <w:pPr>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u w:val="single"/>
                <w:lang w:eastAsia="ru-RU"/>
              </w:rPr>
              <w:t>Иная помощь,</w:t>
            </w:r>
            <w:r w:rsidRPr="002154F5">
              <w:rPr>
                <w:rFonts w:ascii="Times New Roman" w:eastAsia="Times New Roman" w:hAnsi="Times New Roman" w:cs="Times New Roman"/>
                <w:sz w:val="24"/>
                <w:szCs w:val="24"/>
                <w:lang w:eastAsia="ru-RU"/>
              </w:rPr>
              <w:t xml:space="preserve"> основания предоставления</w:t>
            </w:r>
          </w:p>
        </w:tc>
        <w:bookmarkEnd w:id="3"/>
        <w:bookmarkEnd w:id="4"/>
        <w:tc>
          <w:tcPr>
            <w:tcW w:w="3408" w:type="pct"/>
            <w:gridSpan w:val="3"/>
          </w:tcPr>
          <w:p w:rsidR="002154F5" w:rsidRPr="002154F5" w:rsidRDefault="002154F5" w:rsidP="002154F5">
            <w:pPr>
              <w:overflowPunct w:val="0"/>
              <w:autoSpaceDE w:val="0"/>
              <w:autoSpaceDN w:val="0"/>
              <w:adjustRightInd w:val="0"/>
              <w:ind w:left="34" w:firstLine="317"/>
              <w:jc w:val="both"/>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Предоставляется учреждениями социального обслуживания населения с привлечением органов местного самоуправления, общественных организаций, спонсоров, волонтеров адресно на основании поданного заявления.</w:t>
            </w:r>
          </w:p>
        </w:tc>
      </w:tr>
    </w:tbl>
    <w:p w:rsidR="0030070C" w:rsidRDefault="0030070C" w:rsidP="0030070C">
      <w:pPr>
        <w:jc w:val="both"/>
        <w:rPr>
          <w:rFonts w:ascii="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2154F5" w:rsidRPr="002154F5" w:rsidRDefault="002154F5" w:rsidP="002154F5">
      <w:pPr>
        <w:overflowPunct w:val="0"/>
        <w:autoSpaceDE w:val="0"/>
        <w:autoSpaceDN w:val="0"/>
        <w:adjustRightInd w:val="0"/>
        <w:spacing w:after="0" w:line="0" w:lineRule="atLeast"/>
        <w:jc w:val="center"/>
        <w:textAlignment w:val="baseline"/>
        <w:rPr>
          <w:rFonts w:ascii="Times New Roman" w:eastAsia="Times New Roman" w:hAnsi="Times New Roman" w:cs="Times New Roman"/>
          <w:b/>
          <w:sz w:val="28"/>
          <w:szCs w:val="28"/>
          <w:lang w:eastAsia="ru-RU"/>
        </w:rPr>
      </w:pPr>
      <w:r w:rsidRPr="002154F5">
        <w:rPr>
          <w:rFonts w:ascii="Times New Roman" w:eastAsia="Times New Roman" w:hAnsi="Times New Roman" w:cs="Times New Roman"/>
          <w:b/>
          <w:sz w:val="28"/>
          <w:szCs w:val="28"/>
          <w:lang w:eastAsia="ru-RU"/>
        </w:rPr>
        <w:t>Меры социальной поддержки многодетных семей в соответствии с Указом</w:t>
      </w:r>
    </w:p>
    <w:p w:rsidR="002154F5" w:rsidRPr="002154F5" w:rsidRDefault="002154F5" w:rsidP="002154F5">
      <w:pPr>
        <w:overflowPunct w:val="0"/>
        <w:autoSpaceDE w:val="0"/>
        <w:autoSpaceDN w:val="0"/>
        <w:adjustRightInd w:val="0"/>
        <w:spacing w:after="0" w:line="0" w:lineRule="atLeast"/>
        <w:jc w:val="center"/>
        <w:textAlignment w:val="baseline"/>
        <w:rPr>
          <w:rFonts w:ascii="Times New Roman" w:eastAsia="Times New Roman" w:hAnsi="Times New Roman" w:cs="Times New Roman"/>
          <w:b/>
          <w:sz w:val="28"/>
          <w:szCs w:val="28"/>
          <w:lang w:eastAsia="ru-RU"/>
        </w:rPr>
      </w:pPr>
      <w:r w:rsidRPr="002154F5">
        <w:rPr>
          <w:rFonts w:ascii="Times New Roman" w:eastAsia="Times New Roman" w:hAnsi="Times New Roman" w:cs="Times New Roman"/>
          <w:b/>
          <w:sz w:val="28"/>
          <w:szCs w:val="28"/>
          <w:lang w:eastAsia="ru-RU"/>
        </w:rPr>
        <w:t xml:space="preserve"> Президента РФ от 05.05.1992 № 431 «О мерах по социальной поддержке многодетных семей»</w:t>
      </w:r>
    </w:p>
    <w:p w:rsidR="002154F5" w:rsidRPr="002154F5" w:rsidRDefault="002154F5" w:rsidP="002154F5">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tbl>
      <w:tblPr>
        <w:tblStyle w:val="3"/>
        <w:tblW w:w="5000" w:type="pct"/>
        <w:tblLook w:val="04A0" w:firstRow="1" w:lastRow="0" w:firstColumn="1" w:lastColumn="0" w:noHBand="0" w:noVBand="1"/>
      </w:tblPr>
      <w:tblGrid>
        <w:gridCol w:w="4932"/>
        <w:gridCol w:w="3094"/>
        <w:gridCol w:w="58"/>
        <w:gridCol w:w="3152"/>
        <w:gridCol w:w="3155"/>
      </w:tblGrid>
      <w:tr w:rsidR="002154F5" w:rsidRPr="002154F5" w:rsidTr="008A5973">
        <w:tc>
          <w:tcPr>
            <w:tcW w:w="1714" w:type="pct"/>
            <w:vMerge w:val="restart"/>
          </w:tcPr>
          <w:p w:rsidR="002154F5" w:rsidRPr="002154F5" w:rsidRDefault="002154F5" w:rsidP="002154F5">
            <w:pPr>
              <w:overflowPunct w:val="0"/>
              <w:autoSpaceDE w:val="0"/>
              <w:autoSpaceDN w:val="0"/>
              <w:adjustRightInd w:val="0"/>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Меры поддержки</w:t>
            </w:r>
          </w:p>
        </w:tc>
        <w:tc>
          <w:tcPr>
            <w:tcW w:w="3286" w:type="pct"/>
            <w:gridSpan w:val="4"/>
          </w:tcPr>
          <w:p w:rsidR="002154F5" w:rsidRPr="002154F5" w:rsidRDefault="002154F5" w:rsidP="002154F5">
            <w:pPr>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Предусмотрено/не предусмотрено</w:t>
            </w:r>
          </w:p>
        </w:tc>
      </w:tr>
      <w:tr w:rsidR="002154F5" w:rsidRPr="002154F5" w:rsidTr="008A5973">
        <w:tc>
          <w:tcPr>
            <w:tcW w:w="1714" w:type="pct"/>
            <w:vMerge/>
          </w:tcPr>
          <w:p w:rsidR="002154F5" w:rsidRPr="002154F5" w:rsidRDefault="002154F5" w:rsidP="002154F5">
            <w:pPr>
              <w:overflowPunct w:val="0"/>
              <w:autoSpaceDE w:val="0"/>
              <w:autoSpaceDN w:val="0"/>
              <w:adjustRightInd w:val="0"/>
              <w:textAlignment w:val="baseline"/>
              <w:rPr>
                <w:rFonts w:ascii="Times New Roman" w:eastAsia="Times New Roman" w:hAnsi="Times New Roman" w:cs="Times New Roman"/>
                <w:sz w:val="24"/>
                <w:szCs w:val="24"/>
                <w:lang w:eastAsia="ru-RU"/>
              </w:rPr>
            </w:pPr>
          </w:p>
        </w:tc>
        <w:tc>
          <w:tcPr>
            <w:tcW w:w="1075" w:type="pct"/>
          </w:tcPr>
          <w:p w:rsidR="002154F5" w:rsidRPr="002154F5" w:rsidRDefault="002154F5" w:rsidP="002154F5">
            <w:pPr>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2014 г.</w:t>
            </w:r>
          </w:p>
        </w:tc>
        <w:tc>
          <w:tcPr>
            <w:tcW w:w="1115" w:type="pct"/>
            <w:gridSpan w:val="2"/>
          </w:tcPr>
          <w:p w:rsidR="002154F5" w:rsidRPr="002154F5" w:rsidRDefault="002154F5" w:rsidP="002154F5">
            <w:pPr>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2015 г.</w:t>
            </w:r>
          </w:p>
        </w:tc>
        <w:tc>
          <w:tcPr>
            <w:tcW w:w="1096" w:type="pct"/>
          </w:tcPr>
          <w:p w:rsidR="002154F5" w:rsidRPr="002154F5" w:rsidRDefault="002154F5" w:rsidP="002154F5">
            <w:pPr>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2016 г.</w:t>
            </w:r>
          </w:p>
        </w:tc>
      </w:tr>
      <w:tr w:rsidR="002154F5" w:rsidRPr="002154F5" w:rsidTr="008A5973">
        <w:tc>
          <w:tcPr>
            <w:tcW w:w="1714" w:type="pct"/>
          </w:tcPr>
          <w:p w:rsidR="002154F5" w:rsidRPr="002154F5" w:rsidRDefault="002154F5" w:rsidP="002154F5">
            <w:pPr>
              <w:overflowPunct w:val="0"/>
              <w:autoSpaceDE w:val="0"/>
              <w:autoSpaceDN w:val="0"/>
              <w:adjustRightInd w:val="0"/>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 xml:space="preserve">Скидка в размере не ниже 30 процентов установленной платы за пользование отоплением, водой, канализацией, газом и электроэнергией, а для семей, проживающих в домах, не имеющих центрального отопления, - от стоимости топлива, </w:t>
            </w:r>
            <w:r w:rsidRPr="002154F5">
              <w:rPr>
                <w:rFonts w:ascii="Times New Roman" w:eastAsia="Times New Roman" w:hAnsi="Times New Roman" w:cs="Times New Roman"/>
                <w:sz w:val="24"/>
                <w:szCs w:val="24"/>
                <w:lang w:eastAsia="ru-RU"/>
              </w:rPr>
              <w:lastRenderedPageBreak/>
              <w:t>приобретаемого в пределах норм, установленных для продажи населению на данной территории</w:t>
            </w:r>
          </w:p>
          <w:p w:rsidR="002154F5" w:rsidRPr="002154F5" w:rsidRDefault="002154F5" w:rsidP="002154F5">
            <w:pPr>
              <w:overflowPunct w:val="0"/>
              <w:autoSpaceDE w:val="0"/>
              <w:autoSpaceDN w:val="0"/>
              <w:adjustRightInd w:val="0"/>
              <w:textAlignment w:val="baseline"/>
              <w:rPr>
                <w:rFonts w:ascii="Times New Roman" w:eastAsia="Times New Roman" w:hAnsi="Times New Roman" w:cs="Times New Roman"/>
                <w:sz w:val="24"/>
                <w:szCs w:val="24"/>
                <w:lang w:eastAsia="ru-RU"/>
              </w:rPr>
            </w:pPr>
          </w:p>
        </w:tc>
        <w:tc>
          <w:tcPr>
            <w:tcW w:w="3286" w:type="pct"/>
            <w:gridSpan w:val="4"/>
          </w:tcPr>
          <w:p w:rsidR="002154F5" w:rsidRPr="002154F5" w:rsidRDefault="002154F5" w:rsidP="002154F5">
            <w:pPr>
              <w:overflowPunct w:val="0"/>
              <w:autoSpaceDE w:val="0"/>
              <w:autoSpaceDN w:val="0"/>
              <w:adjustRightInd w:val="0"/>
              <w:jc w:val="both"/>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lastRenderedPageBreak/>
              <w:t xml:space="preserve">Компенсация расходов на оплату коммунальных услуг в виде ежемесячной денежной выплаты в размере 50 процентов платы за коммунальные услуги (холодное и горячее водоснабжение, водоотведение, газоснабжение, электроснабжение, отопление (теплоснабжение) в пределах нормативов потребления данных услуг), а проживающим в домах без центрального отопления выплачивается ежегодная компенсация за топливо в размере  2015-2016 </w:t>
            </w:r>
            <w:proofErr w:type="spellStart"/>
            <w:proofErr w:type="gramStart"/>
            <w:r w:rsidRPr="002154F5">
              <w:rPr>
                <w:rFonts w:ascii="Times New Roman" w:eastAsia="Times New Roman" w:hAnsi="Times New Roman" w:cs="Times New Roman"/>
                <w:sz w:val="24"/>
                <w:szCs w:val="24"/>
                <w:lang w:eastAsia="ru-RU"/>
              </w:rPr>
              <w:t>гг</w:t>
            </w:r>
            <w:proofErr w:type="spellEnd"/>
            <w:proofErr w:type="gramEnd"/>
            <w:r w:rsidRPr="002154F5">
              <w:rPr>
                <w:rFonts w:ascii="Times New Roman" w:eastAsia="Times New Roman" w:hAnsi="Times New Roman" w:cs="Times New Roman"/>
                <w:sz w:val="24"/>
                <w:szCs w:val="24"/>
                <w:lang w:eastAsia="ru-RU"/>
              </w:rPr>
              <w:t xml:space="preserve"> - 2265 рублей ; 2014 год – 2157 руб.</w:t>
            </w:r>
          </w:p>
          <w:p w:rsidR="002154F5" w:rsidRPr="002154F5" w:rsidRDefault="002154F5" w:rsidP="002154F5">
            <w:pPr>
              <w:overflowPunct w:val="0"/>
              <w:autoSpaceDE w:val="0"/>
              <w:autoSpaceDN w:val="0"/>
              <w:adjustRightInd w:val="0"/>
              <w:textAlignment w:val="baseline"/>
              <w:rPr>
                <w:rFonts w:ascii="Times New Roman" w:eastAsia="Times New Roman" w:hAnsi="Times New Roman" w:cs="Times New Roman"/>
                <w:sz w:val="24"/>
                <w:szCs w:val="24"/>
                <w:lang w:eastAsia="ru-RU"/>
              </w:rPr>
            </w:pPr>
          </w:p>
        </w:tc>
      </w:tr>
      <w:tr w:rsidR="002154F5" w:rsidRPr="002154F5" w:rsidTr="008A5973">
        <w:tc>
          <w:tcPr>
            <w:tcW w:w="1714" w:type="pct"/>
          </w:tcPr>
          <w:p w:rsidR="002154F5" w:rsidRPr="002154F5" w:rsidRDefault="002154F5" w:rsidP="002154F5">
            <w:pPr>
              <w:overflowPunct w:val="0"/>
              <w:autoSpaceDE w:val="0"/>
              <w:autoSpaceDN w:val="0"/>
              <w:adjustRightInd w:val="0"/>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lastRenderedPageBreak/>
              <w:t>Бесплатная выдача лекарств, приобретаемых по рецептам врачей, для детей в возрасте до 6 лет</w:t>
            </w:r>
          </w:p>
        </w:tc>
        <w:tc>
          <w:tcPr>
            <w:tcW w:w="1095" w:type="pct"/>
            <w:gridSpan w:val="2"/>
          </w:tcPr>
          <w:p w:rsidR="002154F5" w:rsidRPr="002154F5" w:rsidRDefault="002154F5" w:rsidP="002154F5">
            <w:pPr>
              <w:overflowPunct w:val="0"/>
              <w:autoSpaceDE w:val="0"/>
              <w:autoSpaceDN w:val="0"/>
              <w:adjustRightInd w:val="0"/>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Ежемесячная денежная выплата (далее – ЕДВ) -96 руб.</w:t>
            </w:r>
          </w:p>
        </w:tc>
        <w:tc>
          <w:tcPr>
            <w:tcW w:w="1095" w:type="pct"/>
          </w:tcPr>
          <w:p w:rsidR="002154F5" w:rsidRPr="002154F5" w:rsidRDefault="002154F5" w:rsidP="002154F5">
            <w:pPr>
              <w:overflowPunct w:val="0"/>
              <w:autoSpaceDE w:val="0"/>
              <w:autoSpaceDN w:val="0"/>
              <w:adjustRightInd w:val="0"/>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ЕДВ – 101 руб.</w:t>
            </w:r>
          </w:p>
        </w:tc>
        <w:tc>
          <w:tcPr>
            <w:tcW w:w="1096" w:type="pct"/>
          </w:tcPr>
          <w:p w:rsidR="002154F5" w:rsidRPr="002154F5" w:rsidRDefault="002154F5" w:rsidP="002154F5">
            <w:pPr>
              <w:overflowPunct w:val="0"/>
              <w:autoSpaceDE w:val="0"/>
              <w:autoSpaceDN w:val="0"/>
              <w:adjustRightInd w:val="0"/>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ЕДВ – 101 руб.</w:t>
            </w:r>
          </w:p>
        </w:tc>
      </w:tr>
      <w:tr w:rsidR="002154F5" w:rsidRPr="002154F5" w:rsidTr="008A5973">
        <w:tc>
          <w:tcPr>
            <w:tcW w:w="1714" w:type="pct"/>
          </w:tcPr>
          <w:p w:rsidR="002154F5" w:rsidRPr="002154F5" w:rsidRDefault="002154F5" w:rsidP="002154F5">
            <w:pPr>
              <w:overflowPunct w:val="0"/>
              <w:autoSpaceDE w:val="0"/>
              <w:autoSpaceDN w:val="0"/>
              <w:adjustRightInd w:val="0"/>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Бесплатный проезд на внутригородском транспорте (трамвай, троллейбус, метрополитен и автобус городских линий (кроме такси), а также в автобусах пригородных и внутрирайонных линий для учащихся общеобразовательных школ</w:t>
            </w:r>
          </w:p>
        </w:tc>
        <w:tc>
          <w:tcPr>
            <w:tcW w:w="1095" w:type="pct"/>
            <w:gridSpan w:val="2"/>
            <w:vMerge w:val="restart"/>
          </w:tcPr>
          <w:p w:rsidR="002154F5" w:rsidRPr="002154F5" w:rsidRDefault="002154F5" w:rsidP="002154F5">
            <w:pPr>
              <w:overflowPunct w:val="0"/>
              <w:autoSpaceDE w:val="0"/>
              <w:autoSpaceDN w:val="0"/>
              <w:adjustRightInd w:val="0"/>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ЕДВ в течение учебного года  на питание и проезд– 988 руб.</w:t>
            </w:r>
          </w:p>
          <w:p w:rsidR="002154F5" w:rsidRPr="002154F5" w:rsidRDefault="002154F5" w:rsidP="002154F5">
            <w:pPr>
              <w:overflowPunct w:val="0"/>
              <w:autoSpaceDE w:val="0"/>
              <w:autoSpaceDN w:val="0"/>
              <w:adjustRightInd w:val="0"/>
              <w:textAlignment w:val="baseline"/>
              <w:rPr>
                <w:rFonts w:ascii="Times New Roman" w:eastAsia="Times New Roman" w:hAnsi="Times New Roman" w:cs="Times New Roman"/>
                <w:sz w:val="24"/>
                <w:szCs w:val="24"/>
                <w:lang w:eastAsia="ru-RU"/>
              </w:rPr>
            </w:pPr>
          </w:p>
        </w:tc>
        <w:tc>
          <w:tcPr>
            <w:tcW w:w="1095" w:type="pct"/>
            <w:vMerge w:val="restart"/>
          </w:tcPr>
          <w:p w:rsidR="002154F5" w:rsidRPr="002154F5" w:rsidRDefault="002154F5" w:rsidP="002154F5">
            <w:pPr>
              <w:overflowPunct w:val="0"/>
              <w:autoSpaceDE w:val="0"/>
              <w:autoSpaceDN w:val="0"/>
              <w:adjustRightInd w:val="0"/>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ЕДВ в течение учебного года –на питание и проезд 1038 руб.</w:t>
            </w:r>
          </w:p>
        </w:tc>
        <w:tc>
          <w:tcPr>
            <w:tcW w:w="1096" w:type="pct"/>
            <w:vMerge w:val="restart"/>
          </w:tcPr>
          <w:p w:rsidR="002154F5" w:rsidRPr="002154F5" w:rsidRDefault="002154F5" w:rsidP="002154F5">
            <w:pPr>
              <w:overflowPunct w:val="0"/>
              <w:autoSpaceDE w:val="0"/>
              <w:autoSpaceDN w:val="0"/>
              <w:adjustRightInd w:val="0"/>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ЕДВ в течение учебного года  на питание и проезд -1038 руб.</w:t>
            </w:r>
          </w:p>
        </w:tc>
      </w:tr>
      <w:tr w:rsidR="002154F5" w:rsidRPr="002154F5" w:rsidTr="008A5973">
        <w:tc>
          <w:tcPr>
            <w:tcW w:w="1714" w:type="pct"/>
          </w:tcPr>
          <w:p w:rsidR="002154F5" w:rsidRPr="002154F5" w:rsidRDefault="002154F5" w:rsidP="002154F5">
            <w:pPr>
              <w:overflowPunct w:val="0"/>
              <w:autoSpaceDE w:val="0"/>
              <w:autoSpaceDN w:val="0"/>
              <w:adjustRightInd w:val="0"/>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Бесплатное питание (завтраки и обеды) для учащихся общеобразовательных и профессиональных учебных заведений за счет средств всеобуча и отчислений от их производственной деятельности и других внебюджетных отчислений</w:t>
            </w:r>
          </w:p>
        </w:tc>
        <w:tc>
          <w:tcPr>
            <w:tcW w:w="1095" w:type="pct"/>
            <w:gridSpan w:val="2"/>
            <w:vMerge/>
          </w:tcPr>
          <w:p w:rsidR="002154F5" w:rsidRPr="002154F5" w:rsidRDefault="002154F5" w:rsidP="002154F5">
            <w:pPr>
              <w:overflowPunct w:val="0"/>
              <w:autoSpaceDE w:val="0"/>
              <w:autoSpaceDN w:val="0"/>
              <w:adjustRightInd w:val="0"/>
              <w:textAlignment w:val="baseline"/>
              <w:rPr>
                <w:rFonts w:ascii="Times New Roman" w:eastAsia="Times New Roman" w:hAnsi="Times New Roman" w:cs="Times New Roman"/>
                <w:sz w:val="24"/>
                <w:szCs w:val="24"/>
                <w:lang w:eastAsia="ru-RU"/>
              </w:rPr>
            </w:pPr>
          </w:p>
        </w:tc>
        <w:tc>
          <w:tcPr>
            <w:tcW w:w="1095" w:type="pct"/>
            <w:vMerge/>
          </w:tcPr>
          <w:p w:rsidR="002154F5" w:rsidRPr="002154F5" w:rsidRDefault="002154F5" w:rsidP="002154F5">
            <w:pPr>
              <w:overflowPunct w:val="0"/>
              <w:autoSpaceDE w:val="0"/>
              <w:autoSpaceDN w:val="0"/>
              <w:adjustRightInd w:val="0"/>
              <w:textAlignment w:val="baseline"/>
              <w:rPr>
                <w:rFonts w:ascii="Times New Roman" w:eastAsia="Times New Roman" w:hAnsi="Times New Roman" w:cs="Times New Roman"/>
                <w:sz w:val="24"/>
                <w:szCs w:val="24"/>
                <w:lang w:eastAsia="ru-RU"/>
              </w:rPr>
            </w:pPr>
          </w:p>
        </w:tc>
        <w:tc>
          <w:tcPr>
            <w:tcW w:w="1096" w:type="pct"/>
            <w:vMerge/>
          </w:tcPr>
          <w:p w:rsidR="002154F5" w:rsidRPr="002154F5" w:rsidRDefault="002154F5" w:rsidP="002154F5">
            <w:pPr>
              <w:overflowPunct w:val="0"/>
              <w:autoSpaceDE w:val="0"/>
              <w:autoSpaceDN w:val="0"/>
              <w:adjustRightInd w:val="0"/>
              <w:textAlignment w:val="baseline"/>
              <w:rPr>
                <w:rFonts w:ascii="Times New Roman" w:eastAsia="Times New Roman" w:hAnsi="Times New Roman" w:cs="Times New Roman"/>
                <w:sz w:val="24"/>
                <w:szCs w:val="24"/>
                <w:lang w:eastAsia="ru-RU"/>
              </w:rPr>
            </w:pPr>
          </w:p>
        </w:tc>
      </w:tr>
      <w:tr w:rsidR="002154F5" w:rsidRPr="002154F5" w:rsidTr="008A5973">
        <w:tc>
          <w:tcPr>
            <w:tcW w:w="1714" w:type="pct"/>
          </w:tcPr>
          <w:p w:rsidR="002154F5" w:rsidRPr="002154F5" w:rsidRDefault="002154F5" w:rsidP="002154F5">
            <w:pPr>
              <w:overflowPunct w:val="0"/>
              <w:autoSpaceDE w:val="0"/>
              <w:autoSpaceDN w:val="0"/>
              <w:adjustRightInd w:val="0"/>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Первоочередной прием детей в дошкольные учреждения</w:t>
            </w:r>
          </w:p>
          <w:p w:rsidR="002154F5" w:rsidRPr="002154F5" w:rsidRDefault="002154F5" w:rsidP="002154F5">
            <w:pPr>
              <w:overflowPunct w:val="0"/>
              <w:autoSpaceDE w:val="0"/>
              <w:autoSpaceDN w:val="0"/>
              <w:adjustRightInd w:val="0"/>
              <w:textAlignment w:val="baseline"/>
              <w:rPr>
                <w:rFonts w:ascii="Times New Roman" w:eastAsia="Times New Roman" w:hAnsi="Times New Roman" w:cs="Times New Roman"/>
                <w:sz w:val="24"/>
                <w:szCs w:val="24"/>
                <w:lang w:eastAsia="ru-RU"/>
              </w:rPr>
            </w:pPr>
          </w:p>
        </w:tc>
        <w:tc>
          <w:tcPr>
            <w:tcW w:w="1095" w:type="pct"/>
            <w:gridSpan w:val="2"/>
          </w:tcPr>
          <w:p w:rsidR="002154F5" w:rsidRPr="002154F5" w:rsidRDefault="002154F5" w:rsidP="002154F5">
            <w:pPr>
              <w:overflowPunct w:val="0"/>
              <w:autoSpaceDE w:val="0"/>
              <w:autoSpaceDN w:val="0"/>
              <w:adjustRightInd w:val="0"/>
              <w:jc w:val="both"/>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Предусмотрено с предоставлением льгот по оплате за присмотр и уход за детьми в соответствии с законодательством</w:t>
            </w:r>
          </w:p>
        </w:tc>
        <w:tc>
          <w:tcPr>
            <w:tcW w:w="1095" w:type="pct"/>
          </w:tcPr>
          <w:p w:rsidR="002154F5" w:rsidRPr="002154F5" w:rsidRDefault="002154F5" w:rsidP="002154F5">
            <w:pPr>
              <w:overflowPunct w:val="0"/>
              <w:autoSpaceDE w:val="0"/>
              <w:autoSpaceDN w:val="0"/>
              <w:adjustRightInd w:val="0"/>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Предусмотрено с предоставлением льгот по оплате за присмотр и уход за детьми в соответствии с законодательством</w:t>
            </w:r>
          </w:p>
        </w:tc>
        <w:tc>
          <w:tcPr>
            <w:tcW w:w="1096" w:type="pct"/>
          </w:tcPr>
          <w:p w:rsidR="002154F5" w:rsidRPr="002154F5" w:rsidRDefault="002154F5" w:rsidP="002154F5">
            <w:pPr>
              <w:overflowPunct w:val="0"/>
              <w:autoSpaceDE w:val="0"/>
              <w:autoSpaceDN w:val="0"/>
              <w:adjustRightInd w:val="0"/>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Предусмотрено с предоставлением льгот по оплате за присмотр и уход за детьми в соответствии с законодательством</w:t>
            </w:r>
          </w:p>
        </w:tc>
      </w:tr>
      <w:tr w:rsidR="002154F5" w:rsidRPr="002154F5" w:rsidTr="008A5973">
        <w:tc>
          <w:tcPr>
            <w:tcW w:w="1714" w:type="pct"/>
          </w:tcPr>
          <w:p w:rsidR="002154F5" w:rsidRPr="002154F5" w:rsidRDefault="002154F5" w:rsidP="002154F5">
            <w:pPr>
              <w:overflowPunct w:val="0"/>
              <w:autoSpaceDE w:val="0"/>
              <w:autoSpaceDN w:val="0"/>
              <w:adjustRightInd w:val="0"/>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 xml:space="preserve">Бесплатное обеспечение школьной формой либо заменяющим ее комплектом детской одежды для посещения школьных занятий, а также спортивной формой на весь период обучения детей в общеобразовательной школе </w:t>
            </w:r>
          </w:p>
        </w:tc>
        <w:tc>
          <w:tcPr>
            <w:tcW w:w="1095" w:type="pct"/>
            <w:gridSpan w:val="2"/>
          </w:tcPr>
          <w:p w:rsidR="002154F5" w:rsidRPr="002154F5" w:rsidRDefault="002154F5" w:rsidP="002154F5">
            <w:pPr>
              <w:overflowPunct w:val="0"/>
              <w:autoSpaceDE w:val="0"/>
              <w:autoSpaceDN w:val="0"/>
              <w:adjustRightInd w:val="0"/>
              <w:jc w:val="both"/>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ежегодная денежная выплата в размере 1488 рублей</w:t>
            </w:r>
          </w:p>
          <w:p w:rsidR="002154F5" w:rsidRPr="002154F5" w:rsidRDefault="002154F5" w:rsidP="002154F5">
            <w:pPr>
              <w:overflowPunct w:val="0"/>
              <w:autoSpaceDE w:val="0"/>
              <w:autoSpaceDN w:val="0"/>
              <w:adjustRightInd w:val="0"/>
              <w:textAlignment w:val="baseline"/>
              <w:rPr>
                <w:rFonts w:ascii="Times New Roman" w:eastAsia="Times New Roman" w:hAnsi="Times New Roman" w:cs="Times New Roman"/>
                <w:sz w:val="24"/>
                <w:szCs w:val="24"/>
                <w:lang w:eastAsia="ru-RU"/>
              </w:rPr>
            </w:pPr>
          </w:p>
        </w:tc>
        <w:tc>
          <w:tcPr>
            <w:tcW w:w="1095" w:type="pct"/>
          </w:tcPr>
          <w:p w:rsidR="002154F5" w:rsidRPr="002154F5" w:rsidRDefault="002154F5" w:rsidP="002154F5">
            <w:pPr>
              <w:overflowPunct w:val="0"/>
              <w:autoSpaceDE w:val="0"/>
              <w:autoSpaceDN w:val="0"/>
              <w:adjustRightInd w:val="0"/>
              <w:jc w:val="both"/>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ежегодная денежная выплата в размере 1556 рублей</w:t>
            </w:r>
          </w:p>
          <w:p w:rsidR="002154F5" w:rsidRPr="002154F5" w:rsidRDefault="002154F5" w:rsidP="002154F5">
            <w:pPr>
              <w:overflowPunct w:val="0"/>
              <w:autoSpaceDE w:val="0"/>
              <w:autoSpaceDN w:val="0"/>
              <w:adjustRightInd w:val="0"/>
              <w:textAlignment w:val="baseline"/>
              <w:rPr>
                <w:rFonts w:ascii="Times New Roman" w:eastAsia="Times New Roman" w:hAnsi="Times New Roman" w:cs="Times New Roman"/>
                <w:sz w:val="24"/>
                <w:szCs w:val="24"/>
                <w:lang w:eastAsia="ru-RU"/>
              </w:rPr>
            </w:pPr>
          </w:p>
        </w:tc>
        <w:tc>
          <w:tcPr>
            <w:tcW w:w="1096" w:type="pct"/>
          </w:tcPr>
          <w:p w:rsidR="002154F5" w:rsidRPr="002154F5" w:rsidRDefault="002154F5" w:rsidP="002154F5">
            <w:pPr>
              <w:overflowPunct w:val="0"/>
              <w:autoSpaceDE w:val="0"/>
              <w:autoSpaceDN w:val="0"/>
              <w:adjustRightInd w:val="0"/>
              <w:jc w:val="both"/>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ежегодная денежная выплата в размере 1645 рублей</w:t>
            </w:r>
          </w:p>
          <w:p w:rsidR="002154F5" w:rsidRPr="002154F5" w:rsidRDefault="002154F5" w:rsidP="002154F5">
            <w:pPr>
              <w:overflowPunct w:val="0"/>
              <w:autoSpaceDE w:val="0"/>
              <w:autoSpaceDN w:val="0"/>
              <w:adjustRightInd w:val="0"/>
              <w:textAlignment w:val="baseline"/>
              <w:rPr>
                <w:rFonts w:ascii="Times New Roman" w:eastAsia="Times New Roman" w:hAnsi="Times New Roman" w:cs="Times New Roman"/>
                <w:sz w:val="24"/>
                <w:szCs w:val="24"/>
                <w:lang w:eastAsia="ru-RU"/>
              </w:rPr>
            </w:pPr>
          </w:p>
        </w:tc>
      </w:tr>
      <w:tr w:rsidR="002154F5" w:rsidRPr="002154F5" w:rsidTr="008A5973">
        <w:tc>
          <w:tcPr>
            <w:tcW w:w="1714" w:type="pct"/>
          </w:tcPr>
          <w:p w:rsidR="002154F5" w:rsidRPr="002154F5" w:rsidRDefault="002154F5" w:rsidP="002154F5">
            <w:pPr>
              <w:overflowPunct w:val="0"/>
              <w:autoSpaceDE w:val="0"/>
              <w:autoSpaceDN w:val="0"/>
              <w:adjustRightInd w:val="0"/>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Один день в месяц  - бесплатное посещение музеев, парков культуры и отдыха, а также выставок</w:t>
            </w:r>
          </w:p>
        </w:tc>
        <w:tc>
          <w:tcPr>
            <w:tcW w:w="1095" w:type="pct"/>
            <w:gridSpan w:val="2"/>
          </w:tcPr>
          <w:p w:rsidR="002154F5" w:rsidRPr="002154F5" w:rsidRDefault="002154F5" w:rsidP="002154F5">
            <w:pPr>
              <w:overflowPunct w:val="0"/>
              <w:autoSpaceDE w:val="0"/>
              <w:autoSpaceDN w:val="0"/>
              <w:adjustRightInd w:val="0"/>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Предусмотрено</w:t>
            </w:r>
          </w:p>
        </w:tc>
        <w:tc>
          <w:tcPr>
            <w:tcW w:w="1095" w:type="pct"/>
          </w:tcPr>
          <w:p w:rsidR="002154F5" w:rsidRPr="002154F5" w:rsidRDefault="002154F5" w:rsidP="002154F5">
            <w:pPr>
              <w:overflowPunct w:val="0"/>
              <w:autoSpaceDE w:val="0"/>
              <w:autoSpaceDN w:val="0"/>
              <w:adjustRightInd w:val="0"/>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Предусмотрено</w:t>
            </w:r>
          </w:p>
        </w:tc>
        <w:tc>
          <w:tcPr>
            <w:tcW w:w="1096" w:type="pct"/>
          </w:tcPr>
          <w:p w:rsidR="002154F5" w:rsidRPr="002154F5" w:rsidRDefault="002154F5" w:rsidP="002154F5">
            <w:pPr>
              <w:overflowPunct w:val="0"/>
              <w:autoSpaceDE w:val="0"/>
              <w:autoSpaceDN w:val="0"/>
              <w:adjustRightInd w:val="0"/>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Предусмотрено</w:t>
            </w:r>
          </w:p>
        </w:tc>
      </w:tr>
      <w:tr w:rsidR="002154F5" w:rsidRPr="002154F5" w:rsidTr="008A5973">
        <w:tc>
          <w:tcPr>
            <w:tcW w:w="1714" w:type="pct"/>
          </w:tcPr>
          <w:p w:rsidR="002154F5" w:rsidRPr="002154F5" w:rsidRDefault="002154F5" w:rsidP="002154F5">
            <w:pPr>
              <w:overflowPunct w:val="0"/>
              <w:autoSpaceDE w:val="0"/>
              <w:autoSpaceDN w:val="0"/>
              <w:adjustRightInd w:val="0"/>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 xml:space="preserve">Помощь многодетным родителям, желающим организовать крестьянские </w:t>
            </w:r>
            <w:r w:rsidRPr="002154F5">
              <w:rPr>
                <w:rFonts w:ascii="Times New Roman" w:eastAsia="Times New Roman" w:hAnsi="Times New Roman" w:cs="Times New Roman"/>
                <w:sz w:val="24"/>
                <w:szCs w:val="24"/>
                <w:lang w:eastAsia="ru-RU"/>
              </w:rPr>
              <w:lastRenderedPageBreak/>
              <w:t>(фермерские) хозяйства, малые предприятия и другие коммерческие структуры:</w:t>
            </w:r>
          </w:p>
          <w:p w:rsidR="002154F5" w:rsidRPr="002154F5" w:rsidRDefault="002154F5" w:rsidP="002154F5">
            <w:pPr>
              <w:overflowPunct w:val="0"/>
              <w:autoSpaceDE w:val="0"/>
              <w:autoSpaceDN w:val="0"/>
              <w:adjustRightInd w:val="0"/>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 обеспечение выделения для этих целей земельных участков;</w:t>
            </w:r>
          </w:p>
          <w:p w:rsidR="002154F5" w:rsidRPr="002154F5" w:rsidRDefault="002154F5" w:rsidP="002154F5">
            <w:pPr>
              <w:overflowPunct w:val="0"/>
              <w:autoSpaceDE w:val="0"/>
              <w:autoSpaceDN w:val="0"/>
              <w:adjustRightInd w:val="0"/>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 предоставление льгот по взиманию земельного налога и арендной платы в виде полного или частичного освобождения от налога на определенный срок либо понижения ставок налога;</w:t>
            </w:r>
          </w:p>
          <w:p w:rsidR="002154F5" w:rsidRPr="002154F5" w:rsidRDefault="002154F5" w:rsidP="002154F5">
            <w:pPr>
              <w:overflowPunct w:val="0"/>
              <w:autoSpaceDE w:val="0"/>
              <w:autoSpaceDN w:val="0"/>
              <w:adjustRightInd w:val="0"/>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 предоставление безвозмездной материальной помощи либо беспроцентных ссуд для возмещения расходов на развитие крестьянского (фермерского) хозяйства;</w:t>
            </w:r>
          </w:p>
          <w:p w:rsidR="002154F5" w:rsidRPr="002154F5" w:rsidRDefault="002154F5" w:rsidP="002154F5">
            <w:pPr>
              <w:overflowPunct w:val="0"/>
              <w:autoSpaceDE w:val="0"/>
              <w:autoSpaceDN w:val="0"/>
              <w:adjustRightInd w:val="0"/>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  полное или частичное освобождение от уплаты регистрационного сбора с физических лиц, занимающихся предпринимательской деятельностью</w:t>
            </w:r>
          </w:p>
        </w:tc>
        <w:tc>
          <w:tcPr>
            <w:tcW w:w="3286" w:type="pct"/>
            <w:gridSpan w:val="4"/>
          </w:tcPr>
          <w:p w:rsidR="002154F5" w:rsidRPr="002154F5" w:rsidRDefault="002154F5" w:rsidP="002154F5">
            <w:pPr>
              <w:overflowPunct w:val="0"/>
              <w:autoSpaceDE w:val="0"/>
              <w:autoSpaceDN w:val="0"/>
              <w:adjustRightInd w:val="0"/>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lastRenderedPageBreak/>
              <w:t>Вопрос не относится к полномочиям органов социальной защиты</w:t>
            </w:r>
          </w:p>
        </w:tc>
      </w:tr>
      <w:tr w:rsidR="002154F5" w:rsidRPr="002154F5" w:rsidTr="008A5973">
        <w:tc>
          <w:tcPr>
            <w:tcW w:w="1714" w:type="pct"/>
          </w:tcPr>
          <w:p w:rsidR="002154F5" w:rsidRPr="002154F5" w:rsidRDefault="002154F5" w:rsidP="002154F5">
            <w:pPr>
              <w:overflowPunct w:val="0"/>
              <w:autoSpaceDE w:val="0"/>
              <w:autoSpaceDN w:val="0"/>
              <w:adjustRightInd w:val="0"/>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lastRenderedPageBreak/>
              <w:t>Первоочередное выделение для многодетных семей садово-огородных участков</w:t>
            </w:r>
          </w:p>
        </w:tc>
        <w:tc>
          <w:tcPr>
            <w:tcW w:w="3286" w:type="pct"/>
            <w:gridSpan w:val="4"/>
          </w:tcPr>
          <w:p w:rsidR="002154F5" w:rsidRPr="002154F5" w:rsidRDefault="002154F5" w:rsidP="002154F5">
            <w:pPr>
              <w:overflowPunct w:val="0"/>
              <w:autoSpaceDE w:val="0"/>
              <w:autoSpaceDN w:val="0"/>
              <w:adjustRightInd w:val="0"/>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Вопрос не относится к полномочиям органов социальной защиты</w:t>
            </w:r>
          </w:p>
        </w:tc>
      </w:tr>
      <w:tr w:rsidR="002154F5" w:rsidRPr="002154F5" w:rsidTr="008A5973">
        <w:tc>
          <w:tcPr>
            <w:tcW w:w="1714" w:type="pct"/>
          </w:tcPr>
          <w:p w:rsidR="002154F5" w:rsidRPr="002154F5" w:rsidRDefault="002154F5" w:rsidP="002154F5">
            <w:pPr>
              <w:overflowPunct w:val="0"/>
              <w:autoSpaceDE w:val="0"/>
              <w:autoSpaceDN w:val="0"/>
              <w:adjustRightInd w:val="0"/>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Обеспечение трудоустройства многодетных родителей, возможность их работы на условиях применения гибких форм труда; обеспечение их обучения и переобучения с учетом потребностей экономики региона</w:t>
            </w:r>
          </w:p>
        </w:tc>
        <w:tc>
          <w:tcPr>
            <w:tcW w:w="3286" w:type="pct"/>
            <w:gridSpan w:val="4"/>
          </w:tcPr>
          <w:p w:rsidR="002154F5" w:rsidRPr="002154F5" w:rsidRDefault="002154F5" w:rsidP="002154F5">
            <w:pPr>
              <w:overflowPunct w:val="0"/>
              <w:autoSpaceDE w:val="0"/>
              <w:autoSpaceDN w:val="0"/>
              <w:adjustRightInd w:val="0"/>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Вопрос не относится к полномочиям органов социальной защиты</w:t>
            </w:r>
          </w:p>
        </w:tc>
      </w:tr>
    </w:tbl>
    <w:p w:rsidR="002154F5" w:rsidRPr="002154F5" w:rsidRDefault="002154F5" w:rsidP="002154F5">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2154F5" w:rsidRPr="002154F5" w:rsidRDefault="002154F5" w:rsidP="002154F5">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2154F5" w:rsidRPr="002154F5" w:rsidRDefault="002154F5" w:rsidP="002154F5">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2154F5" w:rsidRPr="002154F5" w:rsidRDefault="002154F5" w:rsidP="002154F5">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2154F5" w:rsidRPr="002154F5" w:rsidRDefault="002154F5" w:rsidP="002154F5">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2154F5" w:rsidRPr="002154F5" w:rsidRDefault="002154F5" w:rsidP="002154F5">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2154F5" w:rsidRPr="002154F5" w:rsidRDefault="002154F5" w:rsidP="002154F5">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2154F5" w:rsidRPr="002154F5" w:rsidRDefault="002154F5" w:rsidP="002154F5">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2154F5" w:rsidRDefault="002154F5" w:rsidP="002154F5">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2154F5" w:rsidRDefault="002154F5" w:rsidP="002154F5">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2154F5" w:rsidRPr="002154F5" w:rsidRDefault="002154F5" w:rsidP="002154F5">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r w:rsidRPr="002154F5">
        <w:rPr>
          <w:rFonts w:ascii="Times New Roman" w:eastAsia="Times New Roman" w:hAnsi="Times New Roman" w:cs="Times New Roman"/>
          <w:b/>
          <w:sz w:val="28"/>
          <w:szCs w:val="28"/>
          <w:lang w:eastAsia="ru-RU"/>
        </w:rPr>
        <w:lastRenderedPageBreak/>
        <w:t>Дополнительные меры социальной поддержки многодетных семей</w:t>
      </w:r>
    </w:p>
    <w:p w:rsidR="002154F5" w:rsidRPr="002154F5" w:rsidRDefault="002154F5" w:rsidP="002154F5">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tbl>
      <w:tblPr>
        <w:tblStyle w:val="3"/>
        <w:tblW w:w="5000" w:type="pct"/>
        <w:tblInd w:w="-34" w:type="dxa"/>
        <w:tblLook w:val="04A0" w:firstRow="1" w:lastRow="0" w:firstColumn="1" w:lastColumn="0" w:noHBand="0" w:noVBand="1"/>
      </w:tblPr>
      <w:tblGrid>
        <w:gridCol w:w="3714"/>
        <w:gridCol w:w="3560"/>
        <w:gridCol w:w="3560"/>
        <w:gridCol w:w="3557"/>
      </w:tblGrid>
      <w:tr w:rsidR="002154F5" w:rsidRPr="002154F5" w:rsidTr="002154F5">
        <w:tc>
          <w:tcPr>
            <w:tcW w:w="1290" w:type="pct"/>
          </w:tcPr>
          <w:p w:rsidR="002154F5" w:rsidRPr="002154F5" w:rsidRDefault="002154F5" w:rsidP="002154F5">
            <w:pPr>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Меры поддержки</w:t>
            </w:r>
          </w:p>
        </w:tc>
        <w:tc>
          <w:tcPr>
            <w:tcW w:w="1237" w:type="pct"/>
          </w:tcPr>
          <w:p w:rsidR="002154F5" w:rsidRPr="002154F5" w:rsidRDefault="002154F5" w:rsidP="002154F5">
            <w:pPr>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2014 г.</w:t>
            </w:r>
          </w:p>
        </w:tc>
        <w:tc>
          <w:tcPr>
            <w:tcW w:w="1237" w:type="pct"/>
          </w:tcPr>
          <w:p w:rsidR="002154F5" w:rsidRPr="002154F5" w:rsidRDefault="002154F5" w:rsidP="002154F5">
            <w:pPr>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2015 г.</w:t>
            </w:r>
          </w:p>
        </w:tc>
        <w:tc>
          <w:tcPr>
            <w:tcW w:w="1236" w:type="pct"/>
          </w:tcPr>
          <w:p w:rsidR="002154F5" w:rsidRPr="002154F5" w:rsidRDefault="002154F5" w:rsidP="002154F5">
            <w:pPr>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2016 г.</w:t>
            </w:r>
          </w:p>
        </w:tc>
      </w:tr>
      <w:tr w:rsidR="002154F5" w:rsidRPr="002154F5" w:rsidTr="002154F5">
        <w:tc>
          <w:tcPr>
            <w:tcW w:w="1290" w:type="pct"/>
          </w:tcPr>
          <w:p w:rsidR="002154F5" w:rsidRPr="002154F5" w:rsidRDefault="002154F5" w:rsidP="002154F5">
            <w:pPr>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Денежные выплаты (социальные пособия, субсидии и другие выплаты), основания предоставления:</w:t>
            </w:r>
          </w:p>
          <w:p w:rsidR="002154F5" w:rsidRPr="002154F5" w:rsidRDefault="002154F5" w:rsidP="002154F5">
            <w:pPr>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Закон Владимирской области от 02.10.2007 № 120-ОЗ</w:t>
            </w:r>
          </w:p>
        </w:tc>
        <w:tc>
          <w:tcPr>
            <w:tcW w:w="3710" w:type="pct"/>
            <w:gridSpan w:val="3"/>
          </w:tcPr>
          <w:p w:rsidR="002154F5" w:rsidRPr="002154F5" w:rsidRDefault="002154F5" w:rsidP="002154F5">
            <w:pPr>
              <w:overflowPunct w:val="0"/>
              <w:autoSpaceDE w:val="0"/>
              <w:autoSpaceDN w:val="0"/>
              <w:adjustRightInd w:val="0"/>
              <w:ind w:left="-10" w:firstLine="550"/>
              <w:jc w:val="both"/>
              <w:textAlignment w:val="baseline"/>
              <w:rPr>
                <w:rFonts w:ascii="Times New Roman" w:eastAsia="Times New Roman" w:hAnsi="Times New Roman" w:cs="Times New Roman"/>
                <w:sz w:val="24"/>
                <w:szCs w:val="24"/>
                <w:lang w:eastAsia="ru-RU"/>
              </w:rPr>
            </w:pPr>
            <w:proofErr w:type="gramStart"/>
            <w:r w:rsidRPr="002154F5">
              <w:rPr>
                <w:rFonts w:ascii="Times New Roman" w:eastAsia="Times New Roman" w:hAnsi="Times New Roman" w:cs="Times New Roman"/>
                <w:sz w:val="24"/>
                <w:szCs w:val="24"/>
                <w:lang w:eastAsia="ru-RU"/>
              </w:rPr>
              <w:t>Наряду с мерами социальной поддержки, установленными для семей с детьми, (ежемесячное пособие на ребенка,  компенсация для обеспечения питанием, региональная выплата при рождении ребенка) многодетным семьям дополнительно предусмотрены:</w:t>
            </w:r>
            <w:proofErr w:type="gramEnd"/>
          </w:p>
          <w:p w:rsidR="002154F5" w:rsidRPr="002154F5" w:rsidRDefault="002154F5" w:rsidP="002154F5">
            <w:pPr>
              <w:overflowPunct w:val="0"/>
              <w:autoSpaceDE w:val="0"/>
              <w:autoSpaceDN w:val="0"/>
              <w:adjustRightInd w:val="0"/>
              <w:ind w:left="132" w:firstLine="408"/>
              <w:jc w:val="both"/>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1. Многодетной семье, имеющей в своем составе четырех и более детей, устанавливается дополнительное ежемесячное пособие на каждого ребенка в размере 20 процентов от базового размера ежемесячного пособия на ребенка (статья 21).</w:t>
            </w:r>
          </w:p>
          <w:p w:rsidR="002154F5" w:rsidRPr="002154F5" w:rsidRDefault="002154F5" w:rsidP="0040606C">
            <w:pPr>
              <w:numPr>
                <w:ilvl w:val="0"/>
                <w:numId w:val="10"/>
              </w:numPr>
              <w:tabs>
                <w:tab w:val="left" w:pos="840"/>
              </w:tabs>
              <w:overflowPunct w:val="0"/>
              <w:autoSpaceDE w:val="0"/>
              <w:autoSpaceDN w:val="0"/>
              <w:adjustRightInd w:val="0"/>
              <w:ind w:left="-10" w:firstLine="550"/>
              <w:contextualSpacing/>
              <w:jc w:val="both"/>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Ежемесячная денежная выплата на третьих (последующих) детей до достижения ими возраста трех лет (глава 4-1).</w:t>
            </w:r>
          </w:p>
          <w:p w:rsidR="002154F5" w:rsidRPr="002154F5" w:rsidRDefault="002154F5" w:rsidP="0040606C">
            <w:pPr>
              <w:numPr>
                <w:ilvl w:val="0"/>
                <w:numId w:val="10"/>
              </w:numPr>
              <w:overflowPunct w:val="0"/>
              <w:autoSpaceDE w:val="0"/>
              <w:autoSpaceDN w:val="0"/>
              <w:adjustRightInd w:val="0"/>
              <w:contextualSpacing/>
              <w:jc w:val="both"/>
              <w:textAlignment w:val="baseline"/>
              <w:rPr>
                <w:rFonts w:ascii="Times New Roman" w:eastAsia="Times New Roman" w:hAnsi="Times New Roman" w:cs="Times New Roman"/>
                <w:sz w:val="24"/>
                <w:szCs w:val="24"/>
                <w:lang w:eastAsia="ru-RU"/>
              </w:rPr>
            </w:pPr>
            <w:bookmarkStart w:id="5" w:name="OLE_LINK10"/>
            <w:bookmarkStart w:id="6" w:name="OLE_LINK11"/>
            <w:bookmarkStart w:id="7" w:name="OLE_LINK12"/>
            <w:r w:rsidRPr="002154F5">
              <w:rPr>
                <w:rFonts w:ascii="Times New Roman" w:eastAsia="Times New Roman" w:hAnsi="Times New Roman" w:cs="Times New Roman"/>
                <w:sz w:val="24"/>
                <w:szCs w:val="24"/>
                <w:lang w:eastAsia="ru-RU"/>
              </w:rPr>
              <w:t>Государственная социальная помощь, в том числе на основании социального контракта (глава 13).</w:t>
            </w:r>
          </w:p>
          <w:bookmarkEnd w:id="5"/>
          <w:bookmarkEnd w:id="6"/>
          <w:bookmarkEnd w:id="7"/>
          <w:p w:rsidR="002154F5" w:rsidRPr="002154F5" w:rsidRDefault="002154F5" w:rsidP="002154F5">
            <w:pPr>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p>
        </w:tc>
      </w:tr>
      <w:tr w:rsidR="002154F5" w:rsidRPr="002154F5" w:rsidTr="002154F5">
        <w:tc>
          <w:tcPr>
            <w:tcW w:w="1290" w:type="pct"/>
          </w:tcPr>
          <w:p w:rsidR="002154F5" w:rsidRPr="002154F5" w:rsidRDefault="002154F5" w:rsidP="002154F5">
            <w:pPr>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Закон Владимирской области от 29.12.2011 № 127-ОЗ</w:t>
            </w:r>
          </w:p>
        </w:tc>
        <w:tc>
          <w:tcPr>
            <w:tcW w:w="3710" w:type="pct"/>
            <w:gridSpan w:val="3"/>
          </w:tcPr>
          <w:p w:rsidR="002154F5" w:rsidRPr="002154F5" w:rsidRDefault="002154F5" w:rsidP="002154F5">
            <w:pPr>
              <w:overflowPunct w:val="0"/>
              <w:autoSpaceDE w:val="0"/>
              <w:autoSpaceDN w:val="0"/>
              <w:adjustRightInd w:val="0"/>
              <w:ind w:firstLine="408"/>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Областной материнский семейный капитал</w:t>
            </w:r>
          </w:p>
        </w:tc>
      </w:tr>
      <w:tr w:rsidR="002154F5" w:rsidRPr="002154F5" w:rsidTr="002154F5">
        <w:tc>
          <w:tcPr>
            <w:tcW w:w="1290" w:type="pct"/>
          </w:tcPr>
          <w:p w:rsidR="002154F5" w:rsidRPr="002154F5" w:rsidRDefault="002154F5" w:rsidP="002154F5">
            <w:pPr>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Натуральная помощь (топливо, продукты питания, одежда, обувь, медикаменты и  другие виды натуральной помощи), основания предоставления</w:t>
            </w:r>
          </w:p>
        </w:tc>
        <w:tc>
          <w:tcPr>
            <w:tcW w:w="3710" w:type="pct"/>
            <w:gridSpan w:val="3"/>
          </w:tcPr>
          <w:p w:rsidR="002154F5" w:rsidRPr="002154F5" w:rsidRDefault="002154F5" w:rsidP="002154F5">
            <w:pPr>
              <w:overflowPunct w:val="0"/>
              <w:autoSpaceDE w:val="0"/>
              <w:autoSpaceDN w:val="0"/>
              <w:adjustRightInd w:val="0"/>
              <w:ind w:firstLine="408"/>
              <w:textAlignment w:val="baseline"/>
              <w:rPr>
                <w:rFonts w:ascii="Times New Roman" w:eastAsia="Times New Roman" w:hAnsi="Times New Roman" w:cs="Times New Roman"/>
                <w:sz w:val="24"/>
                <w:szCs w:val="24"/>
                <w:lang w:eastAsia="ru-RU"/>
              </w:rPr>
            </w:pPr>
            <w:bookmarkStart w:id="8" w:name="OLE_LINK1"/>
            <w:bookmarkStart w:id="9" w:name="OLE_LINK2"/>
            <w:bookmarkStart w:id="10" w:name="OLE_LINK3"/>
            <w:bookmarkStart w:id="11" w:name="OLE_LINK4"/>
            <w:r w:rsidRPr="002154F5">
              <w:rPr>
                <w:rFonts w:ascii="Times New Roman" w:eastAsia="Times New Roman" w:hAnsi="Times New Roman" w:cs="Times New Roman"/>
                <w:sz w:val="24"/>
                <w:szCs w:val="24"/>
                <w:lang w:eastAsia="ru-RU"/>
              </w:rPr>
              <w:t>Предоставляется учреждениями социального обслуживания населения с привлечением органов местного самоуправления, общественных организаций, спонсоров, волонтеров адресно на основании поданного заявления</w:t>
            </w:r>
            <w:bookmarkEnd w:id="8"/>
            <w:bookmarkEnd w:id="9"/>
            <w:bookmarkEnd w:id="10"/>
            <w:bookmarkEnd w:id="11"/>
            <w:r w:rsidRPr="002154F5">
              <w:rPr>
                <w:rFonts w:ascii="Times New Roman" w:eastAsia="Times New Roman" w:hAnsi="Times New Roman" w:cs="Times New Roman"/>
                <w:sz w:val="24"/>
                <w:szCs w:val="24"/>
                <w:lang w:eastAsia="ru-RU"/>
              </w:rPr>
              <w:t xml:space="preserve"> </w:t>
            </w:r>
          </w:p>
        </w:tc>
      </w:tr>
      <w:tr w:rsidR="002154F5" w:rsidRPr="002154F5" w:rsidTr="002154F5">
        <w:tc>
          <w:tcPr>
            <w:tcW w:w="1290" w:type="pct"/>
          </w:tcPr>
          <w:p w:rsidR="002154F5" w:rsidRPr="002154F5" w:rsidRDefault="002154F5" w:rsidP="002154F5">
            <w:pPr>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Иная помощь, основания предоставления</w:t>
            </w:r>
          </w:p>
        </w:tc>
        <w:tc>
          <w:tcPr>
            <w:tcW w:w="3710" w:type="pct"/>
            <w:gridSpan w:val="3"/>
          </w:tcPr>
          <w:p w:rsidR="002154F5" w:rsidRPr="002154F5" w:rsidRDefault="002154F5" w:rsidP="002154F5">
            <w:pPr>
              <w:overflowPunct w:val="0"/>
              <w:autoSpaceDE w:val="0"/>
              <w:autoSpaceDN w:val="0"/>
              <w:adjustRightInd w:val="0"/>
              <w:ind w:firstLine="408"/>
              <w:textAlignment w:val="baseline"/>
              <w:rPr>
                <w:rFonts w:ascii="Times New Roman" w:eastAsia="Times New Roman" w:hAnsi="Times New Roman" w:cs="Times New Roman"/>
                <w:sz w:val="24"/>
                <w:szCs w:val="24"/>
                <w:lang w:eastAsia="ru-RU"/>
              </w:rPr>
            </w:pPr>
            <w:r w:rsidRPr="002154F5">
              <w:rPr>
                <w:rFonts w:ascii="Times New Roman" w:eastAsia="Times New Roman" w:hAnsi="Times New Roman" w:cs="Times New Roman"/>
                <w:sz w:val="24"/>
                <w:szCs w:val="24"/>
                <w:lang w:eastAsia="ru-RU"/>
              </w:rPr>
              <w:t>Предоставляется учреждениями социального обслуживания населения с привлечением органов местного самоуправления, общественных организаций, спонсоров, волонтеров адресно на основании поданного заявления</w:t>
            </w:r>
          </w:p>
        </w:tc>
      </w:tr>
    </w:tbl>
    <w:p w:rsidR="002154F5" w:rsidRPr="002154F5" w:rsidRDefault="002154F5" w:rsidP="002154F5">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p w:rsidR="002154F5" w:rsidRPr="002154F5" w:rsidRDefault="002154F5" w:rsidP="002154F5">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p w:rsidR="002154F5" w:rsidRDefault="002154F5" w:rsidP="0030070C">
      <w:pPr>
        <w:jc w:val="both"/>
        <w:rPr>
          <w:rFonts w:ascii="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2154F5" w:rsidRDefault="002154F5" w:rsidP="002154F5">
      <w:pPr>
        <w:jc w:val="right"/>
        <w:rPr>
          <w:rFonts w:ascii="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2154F5" w:rsidRDefault="002154F5" w:rsidP="002154F5">
      <w:pPr>
        <w:jc w:val="right"/>
        <w:rPr>
          <w:rFonts w:ascii="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2154F5" w:rsidRDefault="002154F5" w:rsidP="002154F5">
      <w:pPr>
        <w:jc w:val="right"/>
        <w:rPr>
          <w:rFonts w:ascii="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2154F5" w:rsidRDefault="002154F5" w:rsidP="002154F5">
      <w:pPr>
        <w:jc w:val="right"/>
        <w:rPr>
          <w:rFonts w:ascii="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0070C" w:rsidRDefault="002154F5" w:rsidP="002154F5">
      <w:pPr>
        <w:jc w:val="right"/>
        <w:rPr>
          <w:rFonts w:ascii="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Приложение 3</w:t>
      </w:r>
    </w:p>
    <w:p w:rsidR="00C428BB" w:rsidRPr="0090512A" w:rsidRDefault="00C428BB" w:rsidP="00C428BB">
      <w:pPr>
        <w:jc w:val="right"/>
        <w:rPr>
          <w:rFonts w:ascii="Times New Roman" w:hAnsi="Times New Roman" w:cs="Times New Roman"/>
          <w:b/>
          <w:color w:val="943634" w:themeColor="accent2" w:themeShade="BF"/>
          <w:sz w:val="28"/>
          <w:szCs w:val="28"/>
          <w:u w:val="single"/>
        </w:rPr>
      </w:pPr>
    </w:p>
    <w:tbl>
      <w:tblPr>
        <w:tblStyle w:val="a3"/>
        <w:tblpPr w:leftFromText="180" w:rightFromText="180" w:vertAnchor="text" w:horzAnchor="margin" w:tblpY="15"/>
        <w:tblW w:w="0" w:type="auto"/>
        <w:tblLook w:val="04A0" w:firstRow="1" w:lastRow="0" w:firstColumn="1" w:lastColumn="0" w:noHBand="0" w:noVBand="1"/>
      </w:tblPr>
      <w:tblGrid>
        <w:gridCol w:w="14391"/>
      </w:tblGrid>
      <w:tr w:rsidR="00C428BB" w:rsidTr="00735AD6">
        <w:tc>
          <w:tcPr>
            <w:tcW w:w="14391" w:type="dxa"/>
            <w:tcBorders>
              <w:top w:val="nil"/>
              <w:left w:val="nil"/>
              <w:bottom w:val="nil"/>
              <w:right w:val="nil"/>
            </w:tcBorders>
            <w:shd w:val="clear" w:color="auto" w:fill="FFC000"/>
          </w:tcPr>
          <w:p w:rsidR="00C428BB" w:rsidRPr="001A3953" w:rsidRDefault="00C428BB" w:rsidP="00C428BB">
            <w:pPr>
              <w:jc w:val="center"/>
              <w:rPr>
                <w:rFonts w:ascii="Times New Roman" w:eastAsia="Times New Roman" w:hAnsi="Times New Roman" w:cs="Times New Roman"/>
                <w:sz w:val="32"/>
                <w:szCs w:val="32"/>
                <w:lang w:eastAsia="zh-CN"/>
              </w:rPr>
            </w:pPr>
            <w:r w:rsidRPr="001A3953">
              <w:rPr>
                <w:rFonts w:ascii="Times New Roman" w:eastAsia="Times New Roman" w:hAnsi="Times New Roman" w:cs="Times New Roman"/>
                <w:b/>
                <w:sz w:val="32"/>
                <w:szCs w:val="32"/>
                <w:lang w:eastAsia="zh-CN"/>
              </w:rPr>
              <w:t>СХЕМА АНАЛИЗА</w:t>
            </w:r>
          </w:p>
          <w:p w:rsidR="00C428BB" w:rsidRPr="0090512A" w:rsidRDefault="00C428BB" w:rsidP="00C428BB">
            <w:pPr>
              <w:jc w:val="center"/>
              <w:rPr>
                <w:rFonts w:ascii="Times New Roman" w:eastAsia="Times New Roman" w:hAnsi="Times New Roman" w:cs="Times New Roman"/>
                <w:b/>
                <w:color w:val="632423" w:themeColor="accent2" w:themeShade="80"/>
                <w:sz w:val="32"/>
                <w:szCs w:val="32"/>
                <w:lang w:eastAsia="zh-CN"/>
              </w:rPr>
            </w:pPr>
            <w:r w:rsidRPr="001A3953">
              <w:rPr>
                <w:rFonts w:ascii="Times New Roman" w:eastAsia="Times New Roman" w:hAnsi="Times New Roman" w:cs="Times New Roman"/>
                <w:b/>
                <w:sz w:val="32"/>
                <w:szCs w:val="32"/>
                <w:lang w:eastAsia="zh-CN"/>
              </w:rPr>
              <w:t>СОСТОЯНИЯ ОХРАНЫ ПРАВ ДЕТЕЙ В РЕГИОНЕ ЗА 2014 -2016гг</w:t>
            </w:r>
          </w:p>
        </w:tc>
      </w:tr>
    </w:tbl>
    <w:p w:rsidR="00C428BB" w:rsidRPr="001A3953" w:rsidRDefault="00C428BB" w:rsidP="00C428BB">
      <w:pPr>
        <w:jc w:val="both"/>
        <w:rPr>
          <w:sz w:val="20"/>
          <w:szCs w:val="20"/>
        </w:rPr>
      </w:pPr>
    </w:p>
    <w:p w:rsidR="00C428BB" w:rsidRPr="001A3953" w:rsidRDefault="00C428BB" w:rsidP="00C428BB">
      <w:pPr>
        <w:numPr>
          <w:ilvl w:val="0"/>
          <w:numId w:val="24"/>
        </w:numPr>
        <w:spacing w:after="0" w:line="240" w:lineRule="auto"/>
        <w:jc w:val="center"/>
        <w:rPr>
          <w:rFonts w:ascii="Times New Roman" w:eastAsia="Times New Roman" w:hAnsi="Times New Roman" w:cs="Times New Roman"/>
          <w:sz w:val="24"/>
          <w:szCs w:val="24"/>
          <w:lang w:eastAsia="zh-CN"/>
        </w:rPr>
      </w:pPr>
      <w:r w:rsidRPr="001A3953">
        <w:rPr>
          <w:rFonts w:ascii="Times New Roman" w:eastAsia="Times New Roman" w:hAnsi="Times New Roman" w:cs="Times New Roman"/>
          <w:b/>
          <w:sz w:val="24"/>
          <w:szCs w:val="24"/>
          <w:lang w:eastAsia="zh-CN"/>
        </w:rPr>
        <w:t>ОБЩАЯ ХАРАКТЕРИСТИКА РЕГИОНА</w:t>
      </w:r>
    </w:p>
    <w:p w:rsidR="00C428BB" w:rsidRPr="0090512A" w:rsidRDefault="00C428BB" w:rsidP="00C428BB">
      <w:pPr>
        <w:numPr>
          <w:ilvl w:val="1"/>
          <w:numId w:val="44"/>
        </w:numPr>
        <w:spacing w:before="240" w:after="0" w:line="240" w:lineRule="auto"/>
        <w:jc w:val="center"/>
        <w:rPr>
          <w:rFonts w:ascii="Times New Roman" w:eastAsia="Times New Roman" w:hAnsi="Times New Roman" w:cs="Times New Roman"/>
          <w:color w:val="365F91" w:themeColor="accent1" w:themeShade="BF"/>
          <w:sz w:val="24"/>
          <w:szCs w:val="24"/>
          <w:lang w:eastAsia="zh-CN"/>
        </w:rPr>
      </w:pPr>
      <w:r w:rsidRPr="0090512A">
        <w:rPr>
          <w:rFonts w:ascii="Times New Roman" w:eastAsia="Times New Roman" w:hAnsi="Times New Roman" w:cs="Times New Roman"/>
          <w:b/>
          <w:color w:val="365F91" w:themeColor="accent1" w:themeShade="BF"/>
          <w:sz w:val="24"/>
          <w:szCs w:val="24"/>
          <w:lang w:eastAsia="zh-CN"/>
        </w:rPr>
        <w:t>Демографическая ситуация в регионе</w:t>
      </w:r>
    </w:p>
    <w:tbl>
      <w:tblPr>
        <w:tblW w:w="0" w:type="auto"/>
        <w:tblInd w:w="-39" w:type="dxa"/>
        <w:tblLayout w:type="fixed"/>
        <w:tblCellMar>
          <w:left w:w="28" w:type="dxa"/>
          <w:right w:w="28" w:type="dxa"/>
        </w:tblCellMar>
        <w:tblLook w:val="0000" w:firstRow="0" w:lastRow="0" w:firstColumn="0" w:lastColumn="0" w:noHBand="0" w:noVBand="0"/>
      </w:tblPr>
      <w:tblGrid>
        <w:gridCol w:w="918"/>
        <w:gridCol w:w="712"/>
        <w:gridCol w:w="6804"/>
        <w:gridCol w:w="1842"/>
        <w:gridCol w:w="1843"/>
        <w:gridCol w:w="1843"/>
      </w:tblGrid>
      <w:tr w:rsidR="00C428BB" w:rsidRPr="0073431B" w:rsidTr="00C428BB">
        <w:trPr>
          <w:trHeight w:val="769"/>
        </w:trPr>
        <w:tc>
          <w:tcPr>
            <w:tcW w:w="918"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napToGrid w:val="0"/>
              <w:spacing w:after="0" w:line="240" w:lineRule="auto"/>
              <w:jc w:val="center"/>
              <w:rPr>
                <w:rFonts w:ascii="Times New Roman" w:eastAsia="Times New Roman" w:hAnsi="Times New Roman" w:cs="Times New Roman"/>
                <w:b/>
                <w:sz w:val="24"/>
                <w:szCs w:val="24"/>
                <w:lang w:eastAsia="zh-CN"/>
              </w:rPr>
            </w:pPr>
          </w:p>
        </w:tc>
        <w:tc>
          <w:tcPr>
            <w:tcW w:w="7513" w:type="dxa"/>
            <w:gridSpan w:val="2"/>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Основные показатели демографического развития</w:t>
            </w:r>
          </w:p>
        </w:tc>
        <w:tc>
          <w:tcPr>
            <w:tcW w:w="1842" w:type="dxa"/>
            <w:tcBorders>
              <w:top w:val="single" w:sz="4" w:space="0" w:color="000000"/>
              <w:left w:val="single" w:sz="4" w:space="0" w:color="000000"/>
              <w:bottom w:val="single" w:sz="4" w:space="0" w:color="000000"/>
            </w:tcBorders>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2014 г.</w:t>
            </w:r>
          </w:p>
        </w:tc>
        <w:tc>
          <w:tcPr>
            <w:tcW w:w="1843" w:type="dxa"/>
            <w:tcBorders>
              <w:top w:val="single" w:sz="4" w:space="0" w:color="000000"/>
              <w:left w:val="single" w:sz="4" w:space="0" w:color="000000"/>
              <w:bottom w:val="single" w:sz="4" w:space="0" w:color="000000"/>
            </w:tcBorders>
            <w:shd w:val="clear" w:color="auto" w:fill="92CDDC" w:themeFill="accent5"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2015 г.</w:t>
            </w:r>
          </w:p>
        </w:tc>
        <w:tc>
          <w:tcPr>
            <w:tcW w:w="1843"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2016 г.</w:t>
            </w:r>
          </w:p>
        </w:tc>
      </w:tr>
      <w:tr w:rsidR="00C428BB" w:rsidRPr="0073431B" w:rsidTr="00C428BB">
        <w:trPr>
          <w:trHeight w:val="23"/>
        </w:trPr>
        <w:tc>
          <w:tcPr>
            <w:tcW w:w="918"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numPr>
                <w:ilvl w:val="0"/>
                <w:numId w:val="34"/>
              </w:numPr>
              <w:snapToGrid w:val="0"/>
              <w:spacing w:after="0" w:line="240" w:lineRule="auto"/>
              <w:jc w:val="center"/>
              <w:rPr>
                <w:rFonts w:ascii="Times New Roman" w:eastAsia="Times New Roman" w:hAnsi="Times New Roman" w:cs="Times New Roman"/>
                <w:b/>
                <w:sz w:val="24"/>
                <w:szCs w:val="24"/>
                <w:lang w:eastAsia="zh-CN"/>
              </w:rPr>
            </w:pPr>
          </w:p>
        </w:tc>
        <w:tc>
          <w:tcPr>
            <w:tcW w:w="7513" w:type="dxa"/>
            <w:gridSpan w:val="2"/>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Численность населения в регионе, всего </w:t>
            </w:r>
          </w:p>
        </w:tc>
        <w:tc>
          <w:tcPr>
            <w:tcW w:w="184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1413321</w:t>
            </w:r>
          </w:p>
        </w:tc>
        <w:tc>
          <w:tcPr>
            <w:tcW w:w="1843" w:type="dxa"/>
            <w:tcBorders>
              <w:top w:val="single" w:sz="4" w:space="0" w:color="000000"/>
              <w:left w:val="single" w:sz="4" w:space="0" w:color="000000"/>
              <w:bottom w:val="single" w:sz="4" w:space="0" w:color="000000"/>
            </w:tcBorders>
            <w:shd w:val="clear" w:color="auto" w:fill="92CDDC" w:themeFill="accent5"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1405613</w:t>
            </w:r>
          </w:p>
        </w:tc>
        <w:tc>
          <w:tcPr>
            <w:tcW w:w="1843"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b/>
                <w:sz w:val="24"/>
                <w:szCs w:val="24"/>
                <w:lang w:eastAsia="zh-CN"/>
              </w:rPr>
            </w:pPr>
            <w:r w:rsidRPr="0073431B">
              <w:rPr>
                <w:rFonts w:ascii="Times New Roman" w:eastAsia="Times New Roman" w:hAnsi="Times New Roman" w:cs="Times New Roman"/>
                <w:sz w:val="24"/>
                <w:szCs w:val="24"/>
                <w:lang w:eastAsia="zh-CN"/>
              </w:rPr>
              <w:t>1389599</w:t>
            </w:r>
          </w:p>
        </w:tc>
      </w:tr>
      <w:tr w:rsidR="00C428BB" w:rsidRPr="0073431B" w:rsidTr="00C428BB">
        <w:trPr>
          <w:cantSplit/>
          <w:trHeight w:val="301"/>
        </w:trPr>
        <w:tc>
          <w:tcPr>
            <w:tcW w:w="918"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numPr>
                <w:ilvl w:val="0"/>
                <w:numId w:val="34"/>
              </w:numPr>
              <w:snapToGrid w:val="0"/>
              <w:spacing w:after="0" w:line="240" w:lineRule="auto"/>
              <w:jc w:val="center"/>
              <w:rPr>
                <w:rFonts w:ascii="Times New Roman" w:eastAsia="Times New Roman" w:hAnsi="Times New Roman" w:cs="Times New Roman"/>
                <w:b/>
                <w:sz w:val="24"/>
                <w:szCs w:val="24"/>
                <w:lang w:eastAsia="zh-CN"/>
              </w:rPr>
            </w:pPr>
          </w:p>
        </w:tc>
        <w:tc>
          <w:tcPr>
            <w:tcW w:w="712" w:type="dxa"/>
            <w:vMerge w:val="restart"/>
            <w:tcBorders>
              <w:top w:val="single" w:sz="4" w:space="0" w:color="000000"/>
              <w:left w:val="single" w:sz="4" w:space="0" w:color="000000"/>
              <w:bottom w:val="single" w:sz="4" w:space="0" w:color="000000"/>
            </w:tcBorders>
            <w:shd w:val="clear" w:color="auto" w:fill="943634" w:themeFill="accent2" w:themeFillShade="BF"/>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 т.ч.</w:t>
            </w:r>
          </w:p>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 возрасте</w:t>
            </w:r>
          </w:p>
        </w:tc>
        <w:tc>
          <w:tcPr>
            <w:tcW w:w="6801" w:type="dxa"/>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0-13 лет (вкл.)</w:t>
            </w:r>
          </w:p>
        </w:tc>
        <w:tc>
          <w:tcPr>
            <w:tcW w:w="184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205431</w:t>
            </w:r>
          </w:p>
        </w:tc>
        <w:tc>
          <w:tcPr>
            <w:tcW w:w="1843" w:type="dxa"/>
            <w:tcBorders>
              <w:top w:val="single" w:sz="4" w:space="0" w:color="000000"/>
              <w:left w:val="single" w:sz="4" w:space="0" w:color="000000"/>
              <w:bottom w:val="single" w:sz="4" w:space="0" w:color="000000"/>
            </w:tcBorders>
            <w:shd w:val="clear" w:color="auto" w:fill="92CDDC" w:themeFill="accent5"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209657</w:t>
            </w:r>
          </w:p>
        </w:tc>
        <w:tc>
          <w:tcPr>
            <w:tcW w:w="1843"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213207</w:t>
            </w:r>
          </w:p>
        </w:tc>
      </w:tr>
      <w:tr w:rsidR="00C428BB" w:rsidRPr="0073431B" w:rsidTr="00C428BB">
        <w:trPr>
          <w:cantSplit/>
          <w:trHeight w:val="23"/>
        </w:trPr>
        <w:tc>
          <w:tcPr>
            <w:tcW w:w="918"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numPr>
                <w:ilvl w:val="0"/>
                <w:numId w:val="34"/>
              </w:numPr>
              <w:snapToGrid w:val="0"/>
              <w:spacing w:after="0" w:line="240" w:lineRule="auto"/>
              <w:jc w:val="center"/>
              <w:rPr>
                <w:rFonts w:ascii="Times New Roman" w:eastAsia="Times New Roman" w:hAnsi="Times New Roman" w:cs="Times New Roman"/>
                <w:sz w:val="24"/>
                <w:szCs w:val="24"/>
                <w:lang w:eastAsia="zh-CN"/>
              </w:rPr>
            </w:pPr>
          </w:p>
        </w:tc>
        <w:tc>
          <w:tcPr>
            <w:tcW w:w="712" w:type="dxa"/>
            <w:vMerge/>
            <w:tcBorders>
              <w:top w:val="single" w:sz="4" w:space="0" w:color="000000"/>
              <w:left w:val="single" w:sz="4" w:space="0" w:color="000000"/>
              <w:bottom w:val="single" w:sz="4" w:space="0" w:color="000000"/>
            </w:tcBorders>
            <w:shd w:val="clear" w:color="auto" w:fill="943634" w:themeFill="accent2" w:themeFillShade="BF"/>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p>
        </w:tc>
        <w:tc>
          <w:tcPr>
            <w:tcW w:w="6801" w:type="dxa"/>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14-17 лет (вкл.) </w:t>
            </w:r>
          </w:p>
        </w:tc>
        <w:tc>
          <w:tcPr>
            <w:tcW w:w="184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35157</w:t>
            </w:r>
          </w:p>
        </w:tc>
        <w:tc>
          <w:tcPr>
            <w:tcW w:w="1843" w:type="dxa"/>
            <w:tcBorders>
              <w:top w:val="single" w:sz="4" w:space="0" w:color="000000"/>
              <w:left w:val="single" w:sz="4" w:space="0" w:color="000000"/>
              <w:bottom w:val="single" w:sz="4" w:space="0" w:color="000000"/>
            </w:tcBorders>
            <w:shd w:val="clear" w:color="auto" w:fill="92CDDC" w:themeFill="accent5"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33971</w:t>
            </w:r>
          </w:p>
        </w:tc>
        <w:tc>
          <w:tcPr>
            <w:tcW w:w="1843"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34579</w:t>
            </w:r>
          </w:p>
        </w:tc>
      </w:tr>
      <w:tr w:rsidR="00C428BB" w:rsidRPr="0073431B" w:rsidTr="00C428BB">
        <w:trPr>
          <w:trHeight w:val="23"/>
        </w:trPr>
        <w:tc>
          <w:tcPr>
            <w:tcW w:w="918"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numPr>
                <w:ilvl w:val="0"/>
                <w:numId w:val="34"/>
              </w:numPr>
              <w:snapToGrid w:val="0"/>
              <w:spacing w:after="0" w:line="240" w:lineRule="auto"/>
              <w:jc w:val="center"/>
              <w:rPr>
                <w:rFonts w:ascii="Times New Roman" w:eastAsia="Times New Roman" w:hAnsi="Times New Roman" w:cs="Times New Roman"/>
                <w:sz w:val="24"/>
                <w:szCs w:val="24"/>
                <w:lang w:eastAsia="zh-CN"/>
              </w:rPr>
            </w:pPr>
          </w:p>
        </w:tc>
        <w:tc>
          <w:tcPr>
            <w:tcW w:w="7513" w:type="dxa"/>
            <w:gridSpan w:val="2"/>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родившихся, всего</w:t>
            </w:r>
          </w:p>
        </w:tc>
        <w:tc>
          <w:tcPr>
            <w:tcW w:w="184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15817</w:t>
            </w:r>
          </w:p>
        </w:tc>
        <w:tc>
          <w:tcPr>
            <w:tcW w:w="1843" w:type="dxa"/>
            <w:tcBorders>
              <w:top w:val="single" w:sz="4" w:space="0" w:color="000000"/>
              <w:left w:val="single" w:sz="4" w:space="0" w:color="000000"/>
              <w:bottom w:val="single" w:sz="4" w:space="0" w:color="000000"/>
            </w:tcBorders>
            <w:shd w:val="clear" w:color="auto" w:fill="92CDDC" w:themeFill="accent5"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16284</w:t>
            </w:r>
          </w:p>
        </w:tc>
        <w:tc>
          <w:tcPr>
            <w:tcW w:w="1843"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15662</w:t>
            </w:r>
          </w:p>
        </w:tc>
      </w:tr>
      <w:tr w:rsidR="00C428BB" w:rsidRPr="0073431B" w:rsidTr="00C428BB">
        <w:trPr>
          <w:trHeight w:val="23"/>
        </w:trPr>
        <w:tc>
          <w:tcPr>
            <w:tcW w:w="918"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numPr>
                <w:ilvl w:val="0"/>
                <w:numId w:val="34"/>
              </w:numPr>
              <w:snapToGrid w:val="0"/>
              <w:spacing w:after="0" w:line="240" w:lineRule="auto"/>
              <w:jc w:val="center"/>
              <w:rPr>
                <w:rFonts w:ascii="Times New Roman" w:eastAsia="Times New Roman" w:hAnsi="Times New Roman" w:cs="Times New Roman"/>
                <w:sz w:val="24"/>
                <w:szCs w:val="24"/>
                <w:lang w:eastAsia="zh-CN"/>
              </w:rPr>
            </w:pPr>
          </w:p>
        </w:tc>
        <w:tc>
          <w:tcPr>
            <w:tcW w:w="7513" w:type="dxa"/>
            <w:gridSpan w:val="2"/>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ind w:left="394"/>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 расчете на 1000 чел. населения</w:t>
            </w:r>
          </w:p>
        </w:tc>
        <w:tc>
          <w:tcPr>
            <w:tcW w:w="184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11,2</w:t>
            </w:r>
          </w:p>
        </w:tc>
        <w:tc>
          <w:tcPr>
            <w:tcW w:w="1843" w:type="dxa"/>
            <w:tcBorders>
              <w:top w:val="single" w:sz="4" w:space="0" w:color="000000"/>
              <w:left w:val="single" w:sz="4" w:space="0" w:color="000000"/>
              <w:bottom w:val="single" w:sz="4" w:space="0" w:color="000000"/>
            </w:tcBorders>
            <w:shd w:val="clear" w:color="auto" w:fill="92CDDC" w:themeFill="accent5"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11,6</w:t>
            </w:r>
          </w:p>
        </w:tc>
        <w:tc>
          <w:tcPr>
            <w:tcW w:w="1843"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11,2</w:t>
            </w:r>
          </w:p>
        </w:tc>
      </w:tr>
      <w:tr w:rsidR="00C428BB" w:rsidRPr="0073431B" w:rsidTr="00C428BB">
        <w:trPr>
          <w:trHeight w:val="276"/>
        </w:trPr>
        <w:tc>
          <w:tcPr>
            <w:tcW w:w="918"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numPr>
                <w:ilvl w:val="0"/>
                <w:numId w:val="34"/>
              </w:numPr>
              <w:snapToGrid w:val="0"/>
              <w:spacing w:after="0" w:line="240" w:lineRule="auto"/>
              <w:jc w:val="center"/>
              <w:rPr>
                <w:rFonts w:ascii="Times New Roman" w:eastAsia="Times New Roman" w:hAnsi="Times New Roman" w:cs="Times New Roman"/>
                <w:sz w:val="24"/>
                <w:szCs w:val="24"/>
                <w:lang w:eastAsia="zh-CN"/>
              </w:rPr>
            </w:pPr>
          </w:p>
        </w:tc>
        <w:tc>
          <w:tcPr>
            <w:tcW w:w="7513" w:type="dxa"/>
            <w:gridSpan w:val="2"/>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умерших несовершеннолетних (до 17 лет вкл.), всего</w:t>
            </w:r>
          </w:p>
        </w:tc>
        <w:tc>
          <w:tcPr>
            <w:tcW w:w="184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194</w:t>
            </w:r>
          </w:p>
        </w:tc>
        <w:tc>
          <w:tcPr>
            <w:tcW w:w="1843" w:type="dxa"/>
            <w:tcBorders>
              <w:top w:val="single" w:sz="4" w:space="0" w:color="000000"/>
              <w:left w:val="single" w:sz="4" w:space="0" w:color="000000"/>
              <w:bottom w:val="single" w:sz="4" w:space="0" w:color="000000"/>
            </w:tcBorders>
            <w:shd w:val="clear" w:color="auto" w:fill="92CDDC" w:themeFill="accent5"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180</w:t>
            </w:r>
          </w:p>
        </w:tc>
        <w:tc>
          <w:tcPr>
            <w:tcW w:w="1843"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162</w:t>
            </w:r>
          </w:p>
        </w:tc>
      </w:tr>
      <w:tr w:rsidR="00C428BB" w:rsidRPr="0073431B" w:rsidTr="00C428BB">
        <w:trPr>
          <w:trHeight w:val="276"/>
        </w:trPr>
        <w:tc>
          <w:tcPr>
            <w:tcW w:w="918"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numPr>
                <w:ilvl w:val="0"/>
                <w:numId w:val="34"/>
              </w:numPr>
              <w:snapToGrid w:val="0"/>
              <w:spacing w:after="0" w:line="240" w:lineRule="auto"/>
              <w:jc w:val="center"/>
              <w:rPr>
                <w:rFonts w:ascii="Times New Roman" w:eastAsia="Times New Roman" w:hAnsi="Times New Roman" w:cs="Times New Roman"/>
                <w:sz w:val="24"/>
                <w:szCs w:val="24"/>
                <w:lang w:eastAsia="zh-CN"/>
              </w:rPr>
            </w:pPr>
          </w:p>
        </w:tc>
        <w:tc>
          <w:tcPr>
            <w:tcW w:w="7513" w:type="dxa"/>
            <w:gridSpan w:val="2"/>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ind w:left="394"/>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 расчете на 1000 чел. населения в возрасте до 17 лет вкл.</w:t>
            </w:r>
          </w:p>
        </w:tc>
        <w:tc>
          <w:tcPr>
            <w:tcW w:w="184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0,81</w:t>
            </w:r>
          </w:p>
        </w:tc>
        <w:tc>
          <w:tcPr>
            <w:tcW w:w="1843" w:type="dxa"/>
            <w:tcBorders>
              <w:top w:val="single" w:sz="4" w:space="0" w:color="000000"/>
              <w:left w:val="single" w:sz="4" w:space="0" w:color="000000"/>
              <w:bottom w:val="single" w:sz="4" w:space="0" w:color="000000"/>
            </w:tcBorders>
            <w:shd w:val="clear" w:color="auto" w:fill="92CDDC" w:themeFill="accent5"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0,74</w:t>
            </w:r>
          </w:p>
        </w:tc>
        <w:tc>
          <w:tcPr>
            <w:tcW w:w="1843"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0,65</w:t>
            </w:r>
          </w:p>
        </w:tc>
      </w:tr>
      <w:tr w:rsidR="00C428BB" w:rsidRPr="0073431B" w:rsidTr="00C428BB">
        <w:trPr>
          <w:trHeight w:val="276"/>
        </w:trPr>
        <w:tc>
          <w:tcPr>
            <w:tcW w:w="918"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numPr>
                <w:ilvl w:val="0"/>
                <w:numId w:val="34"/>
              </w:numPr>
              <w:snapToGrid w:val="0"/>
              <w:spacing w:after="0" w:line="240" w:lineRule="auto"/>
              <w:jc w:val="center"/>
              <w:rPr>
                <w:rFonts w:ascii="Times New Roman" w:eastAsia="Times New Roman" w:hAnsi="Times New Roman" w:cs="Times New Roman"/>
                <w:sz w:val="24"/>
                <w:szCs w:val="24"/>
                <w:lang w:eastAsia="zh-CN"/>
              </w:rPr>
            </w:pPr>
          </w:p>
        </w:tc>
        <w:tc>
          <w:tcPr>
            <w:tcW w:w="7513" w:type="dxa"/>
            <w:gridSpan w:val="2"/>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перинатальных смертей, всего</w:t>
            </w:r>
          </w:p>
        </w:tc>
        <w:tc>
          <w:tcPr>
            <w:tcW w:w="184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169</w:t>
            </w:r>
          </w:p>
        </w:tc>
        <w:tc>
          <w:tcPr>
            <w:tcW w:w="1843" w:type="dxa"/>
            <w:tcBorders>
              <w:top w:val="single" w:sz="4" w:space="0" w:color="000000"/>
              <w:left w:val="single" w:sz="4" w:space="0" w:color="000000"/>
              <w:bottom w:val="single" w:sz="4" w:space="0" w:color="000000"/>
            </w:tcBorders>
            <w:shd w:val="clear" w:color="auto" w:fill="92CDDC" w:themeFill="accent5"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147</w:t>
            </w:r>
          </w:p>
        </w:tc>
        <w:tc>
          <w:tcPr>
            <w:tcW w:w="1843"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154</w:t>
            </w:r>
          </w:p>
        </w:tc>
      </w:tr>
      <w:tr w:rsidR="00C428BB" w:rsidRPr="0073431B" w:rsidTr="00C428BB">
        <w:trPr>
          <w:trHeight w:val="276"/>
        </w:trPr>
        <w:tc>
          <w:tcPr>
            <w:tcW w:w="918"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numPr>
                <w:ilvl w:val="0"/>
                <w:numId w:val="34"/>
              </w:numPr>
              <w:snapToGrid w:val="0"/>
              <w:spacing w:after="0" w:line="240" w:lineRule="auto"/>
              <w:jc w:val="center"/>
              <w:rPr>
                <w:rFonts w:ascii="Times New Roman" w:eastAsia="Times New Roman" w:hAnsi="Times New Roman" w:cs="Times New Roman"/>
                <w:sz w:val="24"/>
                <w:szCs w:val="24"/>
                <w:lang w:eastAsia="zh-CN"/>
              </w:rPr>
            </w:pPr>
          </w:p>
        </w:tc>
        <w:tc>
          <w:tcPr>
            <w:tcW w:w="7513" w:type="dxa"/>
            <w:gridSpan w:val="2"/>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ind w:left="394"/>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 расчете на 1000 родившихся живыми</w:t>
            </w:r>
          </w:p>
        </w:tc>
        <w:tc>
          <w:tcPr>
            <w:tcW w:w="184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10,6</w:t>
            </w:r>
          </w:p>
        </w:tc>
        <w:tc>
          <w:tcPr>
            <w:tcW w:w="1843" w:type="dxa"/>
            <w:tcBorders>
              <w:top w:val="single" w:sz="4" w:space="0" w:color="000000"/>
              <w:left w:val="single" w:sz="4" w:space="0" w:color="000000"/>
              <w:bottom w:val="single" w:sz="4" w:space="0" w:color="000000"/>
            </w:tcBorders>
            <w:shd w:val="clear" w:color="auto" w:fill="92CDDC" w:themeFill="accent5"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9,0</w:t>
            </w:r>
          </w:p>
        </w:tc>
        <w:tc>
          <w:tcPr>
            <w:tcW w:w="1843"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9,8</w:t>
            </w:r>
          </w:p>
        </w:tc>
      </w:tr>
      <w:tr w:rsidR="00C428BB" w:rsidRPr="0073431B" w:rsidTr="00C428BB">
        <w:trPr>
          <w:trHeight w:val="276"/>
        </w:trPr>
        <w:tc>
          <w:tcPr>
            <w:tcW w:w="918"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numPr>
                <w:ilvl w:val="0"/>
                <w:numId w:val="34"/>
              </w:numPr>
              <w:snapToGrid w:val="0"/>
              <w:spacing w:after="0" w:line="240" w:lineRule="auto"/>
              <w:jc w:val="center"/>
              <w:rPr>
                <w:rFonts w:ascii="Times New Roman" w:eastAsia="Times New Roman" w:hAnsi="Times New Roman" w:cs="Times New Roman"/>
                <w:sz w:val="24"/>
                <w:szCs w:val="24"/>
                <w:lang w:eastAsia="zh-CN"/>
              </w:rPr>
            </w:pPr>
          </w:p>
        </w:tc>
        <w:tc>
          <w:tcPr>
            <w:tcW w:w="7513" w:type="dxa"/>
            <w:gridSpan w:val="2"/>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младенческих смертей (в возрасте до 1 года), всего</w:t>
            </w:r>
          </w:p>
        </w:tc>
        <w:tc>
          <w:tcPr>
            <w:tcW w:w="184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110</w:t>
            </w:r>
          </w:p>
        </w:tc>
        <w:tc>
          <w:tcPr>
            <w:tcW w:w="1843" w:type="dxa"/>
            <w:tcBorders>
              <w:top w:val="single" w:sz="4" w:space="0" w:color="000000"/>
              <w:left w:val="single" w:sz="4" w:space="0" w:color="000000"/>
              <w:bottom w:val="single" w:sz="4" w:space="0" w:color="000000"/>
            </w:tcBorders>
            <w:shd w:val="clear" w:color="auto" w:fill="92CDDC" w:themeFill="accent5"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109</w:t>
            </w:r>
          </w:p>
        </w:tc>
        <w:tc>
          <w:tcPr>
            <w:tcW w:w="1843"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98</w:t>
            </w:r>
          </w:p>
        </w:tc>
      </w:tr>
      <w:tr w:rsidR="00C428BB" w:rsidRPr="0073431B" w:rsidTr="00C428BB">
        <w:trPr>
          <w:trHeight w:val="276"/>
        </w:trPr>
        <w:tc>
          <w:tcPr>
            <w:tcW w:w="918"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numPr>
                <w:ilvl w:val="0"/>
                <w:numId w:val="34"/>
              </w:numPr>
              <w:snapToGrid w:val="0"/>
              <w:spacing w:after="0" w:line="240" w:lineRule="auto"/>
              <w:jc w:val="center"/>
              <w:rPr>
                <w:rFonts w:ascii="Times New Roman" w:eastAsia="Times New Roman" w:hAnsi="Times New Roman" w:cs="Times New Roman"/>
                <w:sz w:val="24"/>
                <w:szCs w:val="24"/>
                <w:lang w:eastAsia="zh-CN"/>
              </w:rPr>
            </w:pPr>
          </w:p>
        </w:tc>
        <w:tc>
          <w:tcPr>
            <w:tcW w:w="7513" w:type="dxa"/>
            <w:gridSpan w:val="2"/>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ind w:left="394"/>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 расчете на 1000 родившихся живыми</w:t>
            </w:r>
          </w:p>
        </w:tc>
        <w:tc>
          <w:tcPr>
            <w:tcW w:w="184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7,0</w:t>
            </w:r>
          </w:p>
        </w:tc>
        <w:tc>
          <w:tcPr>
            <w:tcW w:w="1843" w:type="dxa"/>
            <w:tcBorders>
              <w:top w:val="single" w:sz="4" w:space="0" w:color="000000"/>
              <w:left w:val="single" w:sz="4" w:space="0" w:color="000000"/>
              <w:bottom w:val="single" w:sz="4" w:space="0" w:color="000000"/>
            </w:tcBorders>
            <w:shd w:val="clear" w:color="auto" w:fill="92CDDC" w:themeFill="accent5"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6,7</w:t>
            </w:r>
          </w:p>
        </w:tc>
        <w:tc>
          <w:tcPr>
            <w:tcW w:w="1843"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6,2</w:t>
            </w:r>
          </w:p>
        </w:tc>
      </w:tr>
      <w:tr w:rsidR="00C428BB" w:rsidRPr="0073431B" w:rsidTr="00C428BB">
        <w:trPr>
          <w:cantSplit/>
          <w:trHeight w:val="23"/>
        </w:trPr>
        <w:tc>
          <w:tcPr>
            <w:tcW w:w="918"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numPr>
                <w:ilvl w:val="0"/>
                <w:numId w:val="34"/>
              </w:numPr>
              <w:snapToGrid w:val="0"/>
              <w:spacing w:after="0" w:line="240" w:lineRule="auto"/>
              <w:jc w:val="center"/>
              <w:rPr>
                <w:rFonts w:ascii="Times New Roman" w:eastAsia="Times New Roman" w:hAnsi="Times New Roman" w:cs="Times New Roman"/>
                <w:sz w:val="24"/>
                <w:szCs w:val="24"/>
                <w:lang w:eastAsia="zh-CN"/>
              </w:rPr>
            </w:pPr>
          </w:p>
        </w:tc>
        <w:tc>
          <w:tcPr>
            <w:tcW w:w="709" w:type="dxa"/>
            <w:vMerge w:val="restart"/>
            <w:tcBorders>
              <w:top w:val="single" w:sz="4" w:space="0" w:color="000000"/>
              <w:left w:val="single" w:sz="4" w:space="0" w:color="000000"/>
              <w:bottom w:val="single" w:sz="4" w:space="0" w:color="000000"/>
            </w:tcBorders>
            <w:shd w:val="clear" w:color="auto" w:fill="943634" w:themeFill="accent2" w:themeFillShade="BF"/>
            <w:vAlign w:val="center"/>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Браки</w:t>
            </w:r>
          </w:p>
        </w:tc>
        <w:tc>
          <w:tcPr>
            <w:tcW w:w="6804"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общее число</w:t>
            </w:r>
          </w:p>
        </w:tc>
        <w:tc>
          <w:tcPr>
            <w:tcW w:w="184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11544</w:t>
            </w:r>
          </w:p>
        </w:tc>
        <w:tc>
          <w:tcPr>
            <w:tcW w:w="1843" w:type="dxa"/>
            <w:tcBorders>
              <w:top w:val="single" w:sz="4" w:space="0" w:color="000000"/>
              <w:left w:val="single" w:sz="4" w:space="0" w:color="000000"/>
              <w:bottom w:val="single" w:sz="4" w:space="0" w:color="000000"/>
            </w:tcBorders>
            <w:shd w:val="clear" w:color="auto" w:fill="92CDDC" w:themeFill="accent5"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10716</w:t>
            </w:r>
          </w:p>
        </w:tc>
        <w:tc>
          <w:tcPr>
            <w:tcW w:w="1843"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8931</w:t>
            </w:r>
          </w:p>
        </w:tc>
      </w:tr>
      <w:tr w:rsidR="00C428BB" w:rsidRPr="0073431B" w:rsidTr="00C428BB">
        <w:trPr>
          <w:cantSplit/>
          <w:trHeight w:val="23"/>
        </w:trPr>
        <w:tc>
          <w:tcPr>
            <w:tcW w:w="918"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numPr>
                <w:ilvl w:val="0"/>
                <w:numId w:val="34"/>
              </w:numPr>
              <w:snapToGrid w:val="0"/>
              <w:spacing w:after="0" w:line="240" w:lineRule="auto"/>
              <w:jc w:val="center"/>
              <w:rPr>
                <w:rFonts w:ascii="Times New Roman" w:eastAsia="Times New Roman" w:hAnsi="Times New Roman" w:cs="Times New Roman"/>
                <w:sz w:val="24"/>
                <w:szCs w:val="24"/>
                <w:lang w:eastAsia="zh-CN"/>
              </w:rPr>
            </w:pPr>
          </w:p>
        </w:tc>
        <w:tc>
          <w:tcPr>
            <w:tcW w:w="709" w:type="dxa"/>
            <w:vMerge/>
            <w:tcBorders>
              <w:top w:val="single" w:sz="4" w:space="0" w:color="000000"/>
              <w:left w:val="single" w:sz="4" w:space="0" w:color="000000"/>
              <w:bottom w:val="single" w:sz="4" w:space="0" w:color="000000"/>
            </w:tcBorders>
            <w:shd w:val="clear" w:color="auto" w:fill="943634" w:themeFill="accent2" w:themeFillShade="BF"/>
          </w:tcPr>
          <w:p w:rsidR="00C428BB" w:rsidRPr="0073431B" w:rsidRDefault="00C428BB" w:rsidP="00C428BB">
            <w:pPr>
              <w:snapToGrid w:val="0"/>
              <w:spacing w:after="0" w:line="240" w:lineRule="auto"/>
              <w:rPr>
                <w:rFonts w:ascii="Times New Roman" w:eastAsia="Times New Roman" w:hAnsi="Times New Roman" w:cs="Times New Roman"/>
                <w:sz w:val="24"/>
                <w:szCs w:val="24"/>
                <w:lang w:eastAsia="zh-CN"/>
              </w:rPr>
            </w:pPr>
          </w:p>
        </w:tc>
        <w:tc>
          <w:tcPr>
            <w:tcW w:w="6804"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с участием несовершеннолетних </w:t>
            </w:r>
          </w:p>
        </w:tc>
        <w:tc>
          <w:tcPr>
            <w:tcW w:w="184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107</w:t>
            </w:r>
          </w:p>
        </w:tc>
        <w:tc>
          <w:tcPr>
            <w:tcW w:w="1843" w:type="dxa"/>
            <w:tcBorders>
              <w:top w:val="single" w:sz="4" w:space="0" w:color="000000"/>
              <w:left w:val="single" w:sz="4" w:space="0" w:color="000000"/>
              <w:bottom w:val="single" w:sz="4" w:space="0" w:color="000000"/>
            </w:tcBorders>
            <w:shd w:val="clear" w:color="auto" w:fill="92CDDC" w:themeFill="accent5"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79</w:t>
            </w:r>
          </w:p>
        </w:tc>
        <w:tc>
          <w:tcPr>
            <w:tcW w:w="1843"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53</w:t>
            </w:r>
          </w:p>
        </w:tc>
      </w:tr>
      <w:tr w:rsidR="00C428BB" w:rsidRPr="0073431B" w:rsidTr="00C428BB">
        <w:trPr>
          <w:cantSplit/>
          <w:trHeight w:val="23"/>
        </w:trPr>
        <w:tc>
          <w:tcPr>
            <w:tcW w:w="918"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numPr>
                <w:ilvl w:val="0"/>
                <w:numId w:val="34"/>
              </w:numPr>
              <w:snapToGrid w:val="0"/>
              <w:spacing w:after="0" w:line="240" w:lineRule="auto"/>
              <w:jc w:val="center"/>
              <w:rPr>
                <w:rFonts w:ascii="Times New Roman" w:eastAsia="Times New Roman" w:hAnsi="Times New Roman" w:cs="Times New Roman"/>
                <w:sz w:val="24"/>
                <w:szCs w:val="24"/>
                <w:lang w:eastAsia="zh-CN"/>
              </w:rPr>
            </w:pPr>
          </w:p>
        </w:tc>
        <w:tc>
          <w:tcPr>
            <w:tcW w:w="709" w:type="dxa"/>
            <w:vMerge w:val="restart"/>
            <w:tcBorders>
              <w:top w:val="single" w:sz="4" w:space="0" w:color="000000"/>
              <w:left w:val="single" w:sz="4" w:space="0" w:color="000000"/>
              <w:bottom w:val="single" w:sz="4" w:space="0" w:color="000000"/>
            </w:tcBorders>
            <w:shd w:val="clear" w:color="auto" w:fill="943634" w:themeFill="accent2" w:themeFillShade="BF"/>
            <w:vAlign w:val="center"/>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Разводы</w:t>
            </w:r>
          </w:p>
        </w:tc>
        <w:tc>
          <w:tcPr>
            <w:tcW w:w="6804"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общее число  </w:t>
            </w:r>
          </w:p>
        </w:tc>
        <w:tc>
          <w:tcPr>
            <w:tcW w:w="184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6795</w:t>
            </w:r>
          </w:p>
        </w:tc>
        <w:tc>
          <w:tcPr>
            <w:tcW w:w="1843" w:type="dxa"/>
            <w:tcBorders>
              <w:top w:val="single" w:sz="4" w:space="0" w:color="000000"/>
              <w:left w:val="single" w:sz="4" w:space="0" w:color="000000"/>
              <w:bottom w:val="single" w:sz="4" w:space="0" w:color="000000"/>
            </w:tcBorders>
            <w:shd w:val="clear" w:color="auto" w:fill="92CDDC" w:themeFill="accent5"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5861</w:t>
            </w:r>
          </w:p>
        </w:tc>
        <w:tc>
          <w:tcPr>
            <w:tcW w:w="1843"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5592</w:t>
            </w:r>
          </w:p>
        </w:tc>
      </w:tr>
      <w:tr w:rsidR="00C428BB" w:rsidRPr="0073431B" w:rsidTr="00C428BB">
        <w:trPr>
          <w:cantSplit/>
          <w:trHeight w:val="23"/>
        </w:trPr>
        <w:tc>
          <w:tcPr>
            <w:tcW w:w="918"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numPr>
                <w:ilvl w:val="0"/>
                <w:numId w:val="34"/>
              </w:numPr>
              <w:snapToGrid w:val="0"/>
              <w:spacing w:after="0" w:line="240" w:lineRule="auto"/>
              <w:jc w:val="center"/>
              <w:rPr>
                <w:rFonts w:ascii="Times New Roman" w:eastAsia="Times New Roman" w:hAnsi="Times New Roman" w:cs="Times New Roman"/>
                <w:sz w:val="24"/>
                <w:szCs w:val="24"/>
                <w:lang w:eastAsia="zh-CN"/>
              </w:rPr>
            </w:pPr>
          </w:p>
        </w:tc>
        <w:tc>
          <w:tcPr>
            <w:tcW w:w="709" w:type="dxa"/>
            <w:vMerge/>
            <w:tcBorders>
              <w:top w:val="single" w:sz="4" w:space="0" w:color="000000"/>
              <w:left w:val="single" w:sz="4" w:space="0" w:color="000000"/>
              <w:bottom w:val="single" w:sz="4" w:space="0" w:color="000000"/>
            </w:tcBorders>
            <w:shd w:val="clear" w:color="auto" w:fill="943634" w:themeFill="accent2" w:themeFillShade="BF"/>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6804"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с участием несовершеннолетних</w:t>
            </w:r>
          </w:p>
        </w:tc>
        <w:tc>
          <w:tcPr>
            <w:tcW w:w="184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w:t>
            </w:r>
          </w:p>
        </w:tc>
        <w:tc>
          <w:tcPr>
            <w:tcW w:w="1843" w:type="dxa"/>
            <w:tcBorders>
              <w:top w:val="single" w:sz="4" w:space="0" w:color="000000"/>
              <w:left w:val="single" w:sz="4" w:space="0" w:color="000000"/>
              <w:bottom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w:t>
            </w:r>
          </w:p>
        </w:tc>
      </w:tr>
      <w:tr w:rsidR="00C428BB" w:rsidRPr="0073431B" w:rsidTr="00C428BB">
        <w:trPr>
          <w:trHeight w:val="23"/>
        </w:trPr>
        <w:tc>
          <w:tcPr>
            <w:tcW w:w="918"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numPr>
                <w:ilvl w:val="0"/>
                <w:numId w:val="34"/>
              </w:numPr>
              <w:snapToGrid w:val="0"/>
              <w:spacing w:after="0" w:line="240" w:lineRule="auto"/>
              <w:jc w:val="center"/>
              <w:rPr>
                <w:rFonts w:ascii="Times New Roman" w:eastAsia="Times New Roman" w:hAnsi="Times New Roman" w:cs="Times New Roman"/>
                <w:sz w:val="24"/>
                <w:szCs w:val="24"/>
                <w:lang w:eastAsia="zh-CN"/>
              </w:rPr>
            </w:pPr>
          </w:p>
        </w:tc>
        <w:tc>
          <w:tcPr>
            <w:tcW w:w="7513" w:type="dxa"/>
            <w:gridSpan w:val="2"/>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Численность беременных несовершеннолетних:</w:t>
            </w:r>
          </w:p>
        </w:tc>
        <w:tc>
          <w:tcPr>
            <w:tcW w:w="184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297</w:t>
            </w:r>
          </w:p>
        </w:tc>
        <w:tc>
          <w:tcPr>
            <w:tcW w:w="1843" w:type="dxa"/>
            <w:tcBorders>
              <w:top w:val="single" w:sz="4" w:space="0" w:color="000000"/>
              <w:left w:val="single" w:sz="4" w:space="0" w:color="000000"/>
              <w:bottom w:val="single" w:sz="4" w:space="0" w:color="000000"/>
            </w:tcBorders>
            <w:shd w:val="clear" w:color="auto" w:fill="92CDDC" w:themeFill="accent5"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245</w:t>
            </w:r>
          </w:p>
        </w:tc>
        <w:tc>
          <w:tcPr>
            <w:tcW w:w="1843"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199</w:t>
            </w:r>
          </w:p>
        </w:tc>
      </w:tr>
      <w:tr w:rsidR="00C428BB" w:rsidRPr="0073431B" w:rsidTr="00C428BB">
        <w:trPr>
          <w:cantSplit/>
          <w:trHeight w:val="23"/>
        </w:trPr>
        <w:tc>
          <w:tcPr>
            <w:tcW w:w="918"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numPr>
                <w:ilvl w:val="0"/>
                <w:numId w:val="34"/>
              </w:numPr>
              <w:snapToGrid w:val="0"/>
              <w:spacing w:after="0" w:line="240" w:lineRule="auto"/>
              <w:jc w:val="center"/>
              <w:rPr>
                <w:rFonts w:ascii="Times New Roman" w:eastAsia="Times New Roman" w:hAnsi="Times New Roman" w:cs="Times New Roman"/>
                <w:sz w:val="24"/>
                <w:szCs w:val="24"/>
                <w:lang w:eastAsia="zh-CN"/>
              </w:rPr>
            </w:pPr>
          </w:p>
        </w:tc>
        <w:tc>
          <w:tcPr>
            <w:tcW w:w="712" w:type="dxa"/>
            <w:vMerge w:val="restart"/>
            <w:tcBorders>
              <w:top w:val="single" w:sz="4" w:space="0" w:color="000000"/>
              <w:left w:val="single" w:sz="4" w:space="0" w:color="000000"/>
              <w:bottom w:val="single" w:sz="4" w:space="0" w:color="000000"/>
            </w:tcBorders>
            <w:shd w:val="clear" w:color="auto" w:fill="943634" w:themeFill="accent2" w:themeFillShade="BF"/>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 т.ч. </w:t>
            </w:r>
          </w:p>
        </w:tc>
        <w:tc>
          <w:tcPr>
            <w:tcW w:w="6801"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до 14 лет (вкл.)</w:t>
            </w:r>
          </w:p>
        </w:tc>
        <w:tc>
          <w:tcPr>
            <w:tcW w:w="184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w:t>
            </w:r>
          </w:p>
        </w:tc>
        <w:tc>
          <w:tcPr>
            <w:tcW w:w="1843" w:type="dxa"/>
            <w:tcBorders>
              <w:top w:val="single" w:sz="4" w:space="0" w:color="000000"/>
              <w:left w:val="single" w:sz="4" w:space="0" w:color="000000"/>
              <w:bottom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w:t>
            </w:r>
          </w:p>
        </w:tc>
      </w:tr>
      <w:tr w:rsidR="00C428BB" w:rsidRPr="0073431B" w:rsidTr="00C428BB">
        <w:trPr>
          <w:cantSplit/>
          <w:trHeight w:val="23"/>
        </w:trPr>
        <w:tc>
          <w:tcPr>
            <w:tcW w:w="918"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numPr>
                <w:ilvl w:val="0"/>
                <w:numId w:val="34"/>
              </w:numPr>
              <w:snapToGrid w:val="0"/>
              <w:spacing w:after="0" w:line="240" w:lineRule="auto"/>
              <w:jc w:val="center"/>
              <w:rPr>
                <w:rFonts w:ascii="Times New Roman" w:eastAsia="Times New Roman" w:hAnsi="Times New Roman" w:cs="Times New Roman"/>
                <w:sz w:val="24"/>
                <w:szCs w:val="24"/>
                <w:lang w:eastAsia="zh-CN"/>
              </w:rPr>
            </w:pPr>
          </w:p>
        </w:tc>
        <w:tc>
          <w:tcPr>
            <w:tcW w:w="712" w:type="dxa"/>
            <w:vMerge/>
            <w:tcBorders>
              <w:top w:val="single" w:sz="4" w:space="0" w:color="000000"/>
              <w:left w:val="single" w:sz="4" w:space="0" w:color="000000"/>
              <w:bottom w:val="single" w:sz="4" w:space="0" w:color="000000"/>
            </w:tcBorders>
            <w:shd w:val="clear" w:color="auto" w:fill="943634" w:themeFill="accent2" w:themeFillShade="BF"/>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6801"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15 - 17 лет (вкл.)</w:t>
            </w:r>
          </w:p>
        </w:tc>
        <w:tc>
          <w:tcPr>
            <w:tcW w:w="184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293</w:t>
            </w:r>
          </w:p>
        </w:tc>
        <w:tc>
          <w:tcPr>
            <w:tcW w:w="1843" w:type="dxa"/>
            <w:tcBorders>
              <w:top w:val="single" w:sz="4" w:space="0" w:color="000000"/>
              <w:left w:val="single" w:sz="4" w:space="0" w:color="000000"/>
              <w:bottom w:val="single" w:sz="4" w:space="0" w:color="000000"/>
            </w:tcBorders>
            <w:shd w:val="clear" w:color="auto" w:fill="92CDDC" w:themeFill="accent5"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240</w:t>
            </w:r>
          </w:p>
        </w:tc>
        <w:tc>
          <w:tcPr>
            <w:tcW w:w="1843"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192</w:t>
            </w:r>
          </w:p>
        </w:tc>
      </w:tr>
      <w:tr w:rsidR="00C428BB" w:rsidRPr="0073431B" w:rsidTr="00C428BB">
        <w:trPr>
          <w:trHeight w:val="23"/>
        </w:trPr>
        <w:tc>
          <w:tcPr>
            <w:tcW w:w="918"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numPr>
                <w:ilvl w:val="0"/>
                <w:numId w:val="34"/>
              </w:numPr>
              <w:snapToGrid w:val="0"/>
              <w:spacing w:after="0" w:line="240" w:lineRule="auto"/>
              <w:jc w:val="center"/>
              <w:rPr>
                <w:rFonts w:ascii="Times New Roman" w:eastAsia="Times New Roman" w:hAnsi="Times New Roman" w:cs="Times New Roman"/>
                <w:sz w:val="24"/>
                <w:szCs w:val="24"/>
                <w:lang w:eastAsia="zh-CN"/>
              </w:rPr>
            </w:pPr>
          </w:p>
        </w:tc>
        <w:tc>
          <w:tcPr>
            <w:tcW w:w="7513" w:type="dxa"/>
            <w:gridSpan w:val="2"/>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Численность родивших несовершеннолетних:</w:t>
            </w:r>
          </w:p>
        </w:tc>
        <w:tc>
          <w:tcPr>
            <w:tcW w:w="184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126</w:t>
            </w:r>
          </w:p>
        </w:tc>
        <w:tc>
          <w:tcPr>
            <w:tcW w:w="1843" w:type="dxa"/>
            <w:tcBorders>
              <w:top w:val="single" w:sz="4" w:space="0" w:color="000000"/>
              <w:left w:val="single" w:sz="4" w:space="0" w:color="000000"/>
              <w:bottom w:val="single" w:sz="4" w:space="0" w:color="000000"/>
            </w:tcBorders>
            <w:shd w:val="clear" w:color="auto" w:fill="92CDDC" w:themeFill="accent5"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106</w:t>
            </w:r>
          </w:p>
        </w:tc>
        <w:tc>
          <w:tcPr>
            <w:tcW w:w="1843"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73</w:t>
            </w:r>
          </w:p>
        </w:tc>
      </w:tr>
      <w:tr w:rsidR="00C428BB" w:rsidRPr="0073431B" w:rsidTr="00C428BB">
        <w:trPr>
          <w:cantSplit/>
          <w:trHeight w:val="23"/>
        </w:trPr>
        <w:tc>
          <w:tcPr>
            <w:tcW w:w="918"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numPr>
                <w:ilvl w:val="0"/>
                <w:numId w:val="34"/>
              </w:numPr>
              <w:snapToGrid w:val="0"/>
              <w:spacing w:after="0" w:line="240" w:lineRule="auto"/>
              <w:jc w:val="center"/>
              <w:rPr>
                <w:rFonts w:ascii="Times New Roman" w:eastAsia="Times New Roman" w:hAnsi="Times New Roman" w:cs="Times New Roman"/>
                <w:sz w:val="24"/>
                <w:szCs w:val="24"/>
                <w:lang w:eastAsia="zh-CN"/>
              </w:rPr>
            </w:pPr>
          </w:p>
        </w:tc>
        <w:tc>
          <w:tcPr>
            <w:tcW w:w="712" w:type="dxa"/>
            <w:vMerge w:val="restart"/>
            <w:tcBorders>
              <w:top w:val="single" w:sz="4" w:space="0" w:color="000000"/>
              <w:left w:val="single" w:sz="4" w:space="0" w:color="000000"/>
              <w:bottom w:val="single" w:sz="4" w:space="0" w:color="000000"/>
            </w:tcBorders>
            <w:shd w:val="clear" w:color="auto" w:fill="943634" w:themeFill="accent2" w:themeFillShade="BF"/>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 т.ч. </w:t>
            </w:r>
          </w:p>
        </w:tc>
        <w:tc>
          <w:tcPr>
            <w:tcW w:w="6801"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до 14 лет (вкл.)</w:t>
            </w:r>
          </w:p>
        </w:tc>
        <w:tc>
          <w:tcPr>
            <w:tcW w:w="184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w:t>
            </w:r>
          </w:p>
        </w:tc>
        <w:tc>
          <w:tcPr>
            <w:tcW w:w="1843" w:type="dxa"/>
            <w:tcBorders>
              <w:top w:val="single" w:sz="4" w:space="0" w:color="000000"/>
              <w:left w:val="single" w:sz="4" w:space="0" w:color="000000"/>
              <w:bottom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w:t>
            </w:r>
          </w:p>
        </w:tc>
      </w:tr>
      <w:tr w:rsidR="00C428BB" w:rsidRPr="0073431B" w:rsidTr="00C428BB">
        <w:trPr>
          <w:cantSplit/>
          <w:trHeight w:val="23"/>
        </w:trPr>
        <w:tc>
          <w:tcPr>
            <w:tcW w:w="918"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numPr>
                <w:ilvl w:val="0"/>
                <w:numId w:val="34"/>
              </w:numPr>
              <w:snapToGrid w:val="0"/>
              <w:spacing w:after="0" w:line="240" w:lineRule="auto"/>
              <w:jc w:val="center"/>
              <w:rPr>
                <w:rFonts w:ascii="Times New Roman" w:eastAsia="Times New Roman" w:hAnsi="Times New Roman" w:cs="Times New Roman"/>
                <w:sz w:val="24"/>
                <w:szCs w:val="24"/>
                <w:lang w:eastAsia="zh-CN"/>
              </w:rPr>
            </w:pPr>
          </w:p>
        </w:tc>
        <w:tc>
          <w:tcPr>
            <w:tcW w:w="712" w:type="dxa"/>
            <w:vMerge/>
            <w:tcBorders>
              <w:top w:val="single" w:sz="4" w:space="0" w:color="000000"/>
              <w:left w:val="single" w:sz="4" w:space="0" w:color="000000"/>
              <w:bottom w:val="single" w:sz="4" w:space="0" w:color="000000"/>
            </w:tcBorders>
            <w:shd w:val="clear" w:color="auto" w:fill="943634" w:themeFill="accent2" w:themeFillShade="BF"/>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6801"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15 - 17 лет (вкл.)</w:t>
            </w:r>
          </w:p>
        </w:tc>
        <w:tc>
          <w:tcPr>
            <w:tcW w:w="184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124</w:t>
            </w:r>
          </w:p>
        </w:tc>
        <w:tc>
          <w:tcPr>
            <w:tcW w:w="1843" w:type="dxa"/>
            <w:tcBorders>
              <w:top w:val="single" w:sz="4" w:space="0" w:color="000000"/>
              <w:left w:val="single" w:sz="4" w:space="0" w:color="000000"/>
              <w:bottom w:val="single" w:sz="4" w:space="0" w:color="000000"/>
            </w:tcBorders>
            <w:shd w:val="clear" w:color="auto" w:fill="92CDDC" w:themeFill="accent5"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104</w:t>
            </w:r>
          </w:p>
        </w:tc>
        <w:tc>
          <w:tcPr>
            <w:tcW w:w="1843"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71</w:t>
            </w:r>
          </w:p>
        </w:tc>
      </w:tr>
      <w:tr w:rsidR="00C428BB" w:rsidRPr="0073431B" w:rsidTr="00C428BB">
        <w:trPr>
          <w:trHeight w:val="23"/>
        </w:trPr>
        <w:tc>
          <w:tcPr>
            <w:tcW w:w="918"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numPr>
                <w:ilvl w:val="0"/>
                <w:numId w:val="34"/>
              </w:numPr>
              <w:snapToGrid w:val="0"/>
              <w:spacing w:after="0" w:line="240" w:lineRule="auto"/>
              <w:jc w:val="center"/>
              <w:rPr>
                <w:rFonts w:ascii="Times New Roman" w:eastAsia="Times New Roman" w:hAnsi="Times New Roman" w:cs="Times New Roman"/>
                <w:sz w:val="24"/>
                <w:szCs w:val="24"/>
                <w:lang w:eastAsia="zh-CN"/>
              </w:rPr>
            </w:pPr>
          </w:p>
        </w:tc>
        <w:tc>
          <w:tcPr>
            <w:tcW w:w="7513" w:type="dxa"/>
            <w:gridSpan w:val="2"/>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абортов в возрасте до 14 лет (вкл.), всего:</w:t>
            </w:r>
          </w:p>
        </w:tc>
        <w:tc>
          <w:tcPr>
            <w:tcW w:w="184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w:t>
            </w:r>
          </w:p>
        </w:tc>
        <w:tc>
          <w:tcPr>
            <w:tcW w:w="1843" w:type="dxa"/>
            <w:tcBorders>
              <w:top w:val="single" w:sz="4" w:space="0" w:color="000000"/>
              <w:left w:val="single" w:sz="4" w:space="0" w:color="000000"/>
              <w:bottom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w:t>
            </w:r>
          </w:p>
        </w:tc>
      </w:tr>
      <w:tr w:rsidR="00C428BB" w:rsidRPr="0073431B" w:rsidTr="00C428BB">
        <w:trPr>
          <w:trHeight w:val="23"/>
        </w:trPr>
        <w:tc>
          <w:tcPr>
            <w:tcW w:w="918" w:type="dxa"/>
            <w:tcBorders>
              <w:top w:val="single" w:sz="4" w:space="0" w:color="000000"/>
              <w:left w:val="single" w:sz="4" w:space="0" w:color="000000"/>
            </w:tcBorders>
            <w:shd w:val="clear" w:color="auto" w:fill="E5B8B7" w:themeFill="accent2" w:themeFillTint="66"/>
            <w:vAlign w:val="center"/>
          </w:tcPr>
          <w:p w:rsidR="00C428BB" w:rsidRPr="0073431B" w:rsidRDefault="00C428BB" w:rsidP="00C428BB">
            <w:pPr>
              <w:numPr>
                <w:ilvl w:val="0"/>
                <w:numId w:val="34"/>
              </w:numPr>
              <w:snapToGrid w:val="0"/>
              <w:spacing w:after="0" w:line="240" w:lineRule="auto"/>
              <w:jc w:val="center"/>
              <w:rPr>
                <w:rFonts w:ascii="Times New Roman" w:eastAsia="Times New Roman" w:hAnsi="Times New Roman" w:cs="Times New Roman"/>
                <w:sz w:val="24"/>
                <w:szCs w:val="24"/>
                <w:lang w:eastAsia="zh-CN"/>
              </w:rPr>
            </w:pPr>
          </w:p>
        </w:tc>
        <w:tc>
          <w:tcPr>
            <w:tcW w:w="712" w:type="dxa"/>
            <w:tcBorders>
              <w:top w:val="single" w:sz="4" w:space="0" w:color="000000"/>
              <w:left w:val="single" w:sz="4" w:space="0" w:color="000000"/>
            </w:tcBorders>
            <w:shd w:val="clear" w:color="auto" w:fill="D99594" w:themeFill="accent2" w:themeFillTint="99"/>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p>
        </w:tc>
        <w:tc>
          <w:tcPr>
            <w:tcW w:w="6801"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 поздние сроки беременности (22 – 27 недель)</w:t>
            </w:r>
          </w:p>
        </w:tc>
        <w:tc>
          <w:tcPr>
            <w:tcW w:w="184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843" w:type="dxa"/>
            <w:tcBorders>
              <w:top w:val="single" w:sz="4" w:space="0" w:color="000000"/>
              <w:left w:val="single" w:sz="4" w:space="0" w:color="000000"/>
              <w:bottom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rPr>
          <w:cantSplit/>
          <w:trHeight w:val="23"/>
        </w:trPr>
        <w:tc>
          <w:tcPr>
            <w:tcW w:w="918" w:type="dxa"/>
            <w:tcBorders>
              <w:left w:val="single" w:sz="4" w:space="0" w:color="000000"/>
              <w:bottom w:val="single" w:sz="4" w:space="0" w:color="000000"/>
            </w:tcBorders>
            <w:shd w:val="clear" w:color="auto" w:fill="E5B8B7" w:themeFill="accent2" w:themeFillTint="66"/>
            <w:vAlign w:val="center"/>
          </w:tcPr>
          <w:p w:rsidR="00C428BB" w:rsidRPr="0073431B" w:rsidRDefault="00C428BB" w:rsidP="00C428BB">
            <w:pPr>
              <w:numPr>
                <w:ilvl w:val="0"/>
                <w:numId w:val="34"/>
              </w:numPr>
              <w:snapToGrid w:val="0"/>
              <w:spacing w:after="0" w:line="240" w:lineRule="auto"/>
              <w:jc w:val="center"/>
              <w:rPr>
                <w:rFonts w:ascii="Times New Roman" w:eastAsia="Times New Roman" w:hAnsi="Times New Roman" w:cs="Times New Roman"/>
                <w:sz w:val="24"/>
                <w:szCs w:val="24"/>
                <w:lang w:eastAsia="zh-CN"/>
              </w:rPr>
            </w:pPr>
          </w:p>
        </w:tc>
        <w:tc>
          <w:tcPr>
            <w:tcW w:w="712" w:type="dxa"/>
            <w:vMerge w:val="restart"/>
            <w:tcBorders>
              <w:left w:val="single" w:sz="4" w:space="0" w:color="000000"/>
              <w:bottom w:val="single" w:sz="4" w:space="0" w:color="000000"/>
            </w:tcBorders>
            <w:shd w:val="clear" w:color="auto" w:fill="943634" w:themeFill="accent2" w:themeFillShade="BF"/>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 т.ч. </w:t>
            </w:r>
          </w:p>
        </w:tc>
        <w:tc>
          <w:tcPr>
            <w:tcW w:w="6801"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криминальные аборты</w:t>
            </w:r>
          </w:p>
        </w:tc>
        <w:tc>
          <w:tcPr>
            <w:tcW w:w="184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843" w:type="dxa"/>
            <w:tcBorders>
              <w:top w:val="single" w:sz="4" w:space="0" w:color="000000"/>
              <w:left w:val="single" w:sz="4" w:space="0" w:color="000000"/>
              <w:bottom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rPr>
          <w:cantSplit/>
          <w:trHeight w:val="23"/>
        </w:trPr>
        <w:tc>
          <w:tcPr>
            <w:tcW w:w="918"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numPr>
                <w:ilvl w:val="0"/>
                <w:numId w:val="34"/>
              </w:numPr>
              <w:snapToGrid w:val="0"/>
              <w:spacing w:after="0" w:line="240" w:lineRule="auto"/>
              <w:jc w:val="center"/>
              <w:rPr>
                <w:rFonts w:ascii="Times New Roman" w:eastAsia="Times New Roman" w:hAnsi="Times New Roman" w:cs="Times New Roman"/>
                <w:sz w:val="24"/>
                <w:szCs w:val="24"/>
                <w:lang w:eastAsia="zh-CN"/>
              </w:rPr>
            </w:pPr>
          </w:p>
        </w:tc>
        <w:tc>
          <w:tcPr>
            <w:tcW w:w="712" w:type="dxa"/>
            <w:vMerge/>
            <w:tcBorders>
              <w:top w:val="single" w:sz="4" w:space="0" w:color="000000"/>
              <w:left w:val="single" w:sz="4" w:space="0" w:color="000000"/>
              <w:bottom w:val="single" w:sz="4" w:space="0" w:color="000000"/>
            </w:tcBorders>
            <w:shd w:val="clear" w:color="auto" w:fill="943634" w:themeFill="accent2" w:themeFillShade="BF"/>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6801"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неуточненные аборты</w:t>
            </w:r>
          </w:p>
        </w:tc>
        <w:tc>
          <w:tcPr>
            <w:tcW w:w="184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843" w:type="dxa"/>
            <w:tcBorders>
              <w:top w:val="single" w:sz="4" w:space="0" w:color="000000"/>
              <w:left w:val="single" w:sz="4" w:space="0" w:color="000000"/>
              <w:bottom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rPr>
          <w:cantSplit/>
          <w:trHeight w:val="23"/>
        </w:trPr>
        <w:tc>
          <w:tcPr>
            <w:tcW w:w="918"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numPr>
                <w:ilvl w:val="0"/>
                <w:numId w:val="34"/>
              </w:numPr>
              <w:snapToGrid w:val="0"/>
              <w:spacing w:after="0" w:line="240" w:lineRule="auto"/>
              <w:jc w:val="center"/>
              <w:rPr>
                <w:rFonts w:ascii="Times New Roman" w:eastAsia="Times New Roman" w:hAnsi="Times New Roman" w:cs="Times New Roman"/>
                <w:sz w:val="24"/>
                <w:szCs w:val="24"/>
                <w:lang w:eastAsia="zh-CN"/>
              </w:rPr>
            </w:pPr>
          </w:p>
        </w:tc>
        <w:tc>
          <w:tcPr>
            <w:tcW w:w="712" w:type="dxa"/>
            <w:vMerge/>
            <w:tcBorders>
              <w:top w:val="single" w:sz="4" w:space="0" w:color="000000"/>
              <w:left w:val="single" w:sz="4" w:space="0" w:color="000000"/>
              <w:bottom w:val="single" w:sz="4" w:space="0" w:color="000000"/>
            </w:tcBorders>
            <w:shd w:val="clear" w:color="auto" w:fill="943634" w:themeFill="accent2" w:themeFillShade="BF"/>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6801"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аборты у ВИЧ-инфицированных</w:t>
            </w:r>
          </w:p>
        </w:tc>
        <w:tc>
          <w:tcPr>
            <w:tcW w:w="184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843" w:type="dxa"/>
            <w:tcBorders>
              <w:top w:val="single" w:sz="4" w:space="0" w:color="000000"/>
              <w:left w:val="single" w:sz="4" w:space="0" w:color="000000"/>
              <w:bottom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rPr>
          <w:cantSplit/>
          <w:trHeight w:val="23"/>
        </w:trPr>
        <w:tc>
          <w:tcPr>
            <w:tcW w:w="918"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numPr>
                <w:ilvl w:val="0"/>
                <w:numId w:val="34"/>
              </w:numPr>
              <w:snapToGrid w:val="0"/>
              <w:spacing w:after="0" w:line="240" w:lineRule="auto"/>
              <w:jc w:val="center"/>
              <w:rPr>
                <w:rFonts w:ascii="Times New Roman" w:eastAsia="Times New Roman" w:hAnsi="Times New Roman" w:cs="Times New Roman"/>
                <w:sz w:val="24"/>
                <w:szCs w:val="24"/>
                <w:lang w:eastAsia="zh-CN"/>
              </w:rPr>
            </w:pPr>
          </w:p>
        </w:tc>
        <w:tc>
          <w:tcPr>
            <w:tcW w:w="712" w:type="dxa"/>
            <w:vMerge/>
            <w:tcBorders>
              <w:top w:val="single" w:sz="4" w:space="0" w:color="000000"/>
              <w:left w:val="single" w:sz="4" w:space="0" w:color="000000"/>
              <w:bottom w:val="single" w:sz="4" w:space="0" w:color="000000"/>
            </w:tcBorders>
            <w:shd w:val="clear" w:color="auto" w:fill="943634" w:themeFill="accent2" w:themeFillShade="BF"/>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6801"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повторные аборты</w:t>
            </w:r>
          </w:p>
        </w:tc>
        <w:tc>
          <w:tcPr>
            <w:tcW w:w="184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843" w:type="dxa"/>
            <w:tcBorders>
              <w:top w:val="single" w:sz="4" w:space="0" w:color="000000"/>
              <w:left w:val="single" w:sz="4" w:space="0" w:color="000000"/>
              <w:bottom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w:t>
            </w:r>
          </w:p>
        </w:tc>
      </w:tr>
      <w:tr w:rsidR="00C428BB" w:rsidRPr="0073431B" w:rsidTr="00C428BB">
        <w:trPr>
          <w:trHeight w:val="23"/>
        </w:trPr>
        <w:tc>
          <w:tcPr>
            <w:tcW w:w="918"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numPr>
                <w:ilvl w:val="0"/>
                <w:numId w:val="34"/>
              </w:numPr>
              <w:snapToGrid w:val="0"/>
              <w:spacing w:after="0" w:line="240" w:lineRule="auto"/>
              <w:jc w:val="center"/>
              <w:rPr>
                <w:rFonts w:ascii="Times New Roman" w:eastAsia="Times New Roman" w:hAnsi="Times New Roman" w:cs="Times New Roman"/>
                <w:sz w:val="24"/>
                <w:szCs w:val="24"/>
                <w:lang w:eastAsia="zh-CN"/>
              </w:rPr>
            </w:pPr>
          </w:p>
        </w:tc>
        <w:tc>
          <w:tcPr>
            <w:tcW w:w="7513" w:type="dxa"/>
            <w:gridSpan w:val="2"/>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абортов в возрасте 15 - 17 лет (вкл.), всего:</w:t>
            </w:r>
          </w:p>
        </w:tc>
        <w:tc>
          <w:tcPr>
            <w:tcW w:w="184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111</w:t>
            </w:r>
          </w:p>
        </w:tc>
        <w:tc>
          <w:tcPr>
            <w:tcW w:w="1843" w:type="dxa"/>
            <w:tcBorders>
              <w:top w:val="single" w:sz="4" w:space="0" w:color="000000"/>
              <w:left w:val="single" w:sz="4" w:space="0" w:color="000000"/>
              <w:bottom w:val="single" w:sz="4" w:space="0" w:color="000000"/>
            </w:tcBorders>
            <w:shd w:val="clear" w:color="auto" w:fill="92CDDC" w:themeFill="accent5"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80</w:t>
            </w:r>
          </w:p>
        </w:tc>
        <w:tc>
          <w:tcPr>
            <w:tcW w:w="1843"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68</w:t>
            </w:r>
          </w:p>
        </w:tc>
      </w:tr>
      <w:tr w:rsidR="00C428BB" w:rsidRPr="0073431B" w:rsidTr="00C428BB">
        <w:trPr>
          <w:cantSplit/>
          <w:trHeight w:val="23"/>
        </w:trPr>
        <w:tc>
          <w:tcPr>
            <w:tcW w:w="918"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numPr>
                <w:ilvl w:val="0"/>
                <w:numId w:val="34"/>
              </w:numPr>
              <w:snapToGrid w:val="0"/>
              <w:spacing w:after="0" w:line="240" w:lineRule="auto"/>
              <w:jc w:val="center"/>
              <w:rPr>
                <w:rFonts w:ascii="Times New Roman" w:eastAsia="Times New Roman" w:hAnsi="Times New Roman" w:cs="Times New Roman"/>
                <w:sz w:val="24"/>
                <w:szCs w:val="24"/>
                <w:lang w:eastAsia="zh-CN"/>
              </w:rPr>
            </w:pPr>
          </w:p>
        </w:tc>
        <w:tc>
          <w:tcPr>
            <w:tcW w:w="712" w:type="dxa"/>
            <w:vMerge w:val="restart"/>
            <w:tcBorders>
              <w:top w:val="single" w:sz="4" w:space="0" w:color="000000"/>
              <w:left w:val="single" w:sz="4" w:space="0" w:color="000000"/>
              <w:bottom w:val="single" w:sz="4" w:space="0" w:color="000000"/>
            </w:tcBorders>
            <w:shd w:val="clear" w:color="auto" w:fill="943634" w:themeFill="accent2" w:themeFillShade="BF"/>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 т.ч. </w:t>
            </w:r>
          </w:p>
        </w:tc>
        <w:tc>
          <w:tcPr>
            <w:tcW w:w="6801"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 поздние сроки беременности</w:t>
            </w:r>
          </w:p>
        </w:tc>
        <w:tc>
          <w:tcPr>
            <w:tcW w:w="184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843" w:type="dxa"/>
            <w:tcBorders>
              <w:top w:val="single" w:sz="4" w:space="0" w:color="000000"/>
              <w:left w:val="single" w:sz="4" w:space="0" w:color="000000"/>
              <w:bottom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w:t>
            </w:r>
          </w:p>
        </w:tc>
      </w:tr>
      <w:tr w:rsidR="00C428BB" w:rsidRPr="0073431B" w:rsidTr="00C428BB">
        <w:trPr>
          <w:cantSplit/>
          <w:trHeight w:val="23"/>
        </w:trPr>
        <w:tc>
          <w:tcPr>
            <w:tcW w:w="918"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numPr>
                <w:ilvl w:val="0"/>
                <w:numId w:val="34"/>
              </w:numPr>
              <w:snapToGrid w:val="0"/>
              <w:spacing w:after="0" w:line="240" w:lineRule="auto"/>
              <w:jc w:val="center"/>
              <w:rPr>
                <w:rFonts w:ascii="Times New Roman" w:eastAsia="Times New Roman" w:hAnsi="Times New Roman" w:cs="Times New Roman"/>
                <w:sz w:val="24"/>
                <w:szCs w:val="24"/>
                <w:lang w:eastAsia="zh-CN"/>
              </w:rPr>
            </w:pPr>
          </w:p>
        </w:tc>
        <w:tc>
          <w:tcPr>
            <w:tcW w:w="712" w:type="dxa"/>
            <w:vMerge/>
            <w:tcBorders>
              <w:top w:val="single" w:sz="4" w:space="0" w:color="000000"/>
              <w:left w:val="single" w:sz="4" w:space="0" w:color="000000"/>
              <w:bottom w:val="single" w:sz="4" w:space="0" w:color="000000"/>
            </w:tcBorders>
            <w:shd w:val="clear" w:color="auto" w:fill="943634" w:themeFill="accent2" w:themeFillShade="BF"/>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6801"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криминальные аборты</w:t>
            </w:r>
          </w:p>
        </w:tc>
        <w:tc>
          <w:tcPr>
            <w:tcW w:w="184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843" w:type="dxa"/>
            <w:tcBorders>
              <w:top w:val="single" w:sz="4" w:space="0" w:color="000000"/>
              <w:left w:val="single" w:sz="4" w:space="0" w:color="000000"/>
              <w:bottom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rPr>
          <w:cantSplit/>
          <w:trHeight w:val="23"/>
        </w:trPr>
        <w:tc>
          <w:tcPr>
            <w:tcW w:w="918"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numPr>
                <w:ilvl w:val="0"/>
                <w:numId w:val="34"/>
              </w:numPr>
              <w:snapToGrid w:val="0"/>
              <w:spacing w:after="0" w:line="240" w:lineRule="auto"/>
              <w:jc w:val="center"/>
              <w:rPr>
                <w:rFonts w:ascii="Times New Roman" w:eastAsia="Times New Roman" w:hAnsi="Times New Roman" w:cs="Times New Roman"/>
                <w:sz w:val="24"/>
                <w:szCs w:val="24"/>
                <w:lang w:eastAsia="zh-CN"/>
              </w:rPr>
            </w:pPr>
          </w:p>
        </w:tc>
        <w:tc>
          <w:tcPr>
            <w:tcW w:w="712" w:type="dxa"/>
            <w:vMerge/>
            <w:tcBorders>
              <w:top w:val="single" w:sz="4" w:space="0" w:color="000000"/>
              <w:left w:val="single" w:sz="4" w:space="0" w:color="000000"/>
              <w:bottom w:val="single" w:sz="4" w:space="0" w:color="000000"/>
            </w:tcBorders>
            <w:shd w:val="clear" w:color="auto" w:fill="943634" w:themeFill="accent2" w:themeFillShade="BF"/>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6801"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неуточненные аборты</w:t>
            </w:r>
          </w:p>
        </w:tc>
        <w:tc>
          <w:tcPr>
            <w:tcW w:w="184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843" w:type="dxa"/>
            <w:tcBorders>
              <w:top w:val="single" w:sz="4" w:space="0" w:color="000000"/>
              <w:left w:val="single" w:sz="4" w:space="0" w:color="000000"/>
              <w:bottom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rPr>
          <w:cantSplit/>
          <w:trHeight w:val="23"/>
        </w:trPr>
        <w:tc>
          <w:tcPr>
            <w:tcW w:w="918"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numPr>
                <w:ilvl w:val="0"/>
                <w:numId w:val="34"/>
              </w:numPr>
              <w:snapToGrid w:val="0"/>
              <w:spacing w:after="0" w:line="240" w:lineRule="auto"/>
              <w:jc w:val="center"/>
              <w:rPr>
                <w:rFonts w:ascii="Times New Roman" w:eastAsia="Times New Roman" w:hAnsi="Times New Roman" w:cs="Times New Roman"/>
                <w:sz w:val="24"/>
                <w:szCs w:val="24"/>
                <w:lang w:eastAsia="zh-CN"/>
              </w:rPr>
            </w:pPr>
          </w:p>
        </w:tc>
        <w:tc>
          <w:tcPr>
            <w:tcW w:w="712" w:type="dxa"/>
            <w:vMerge/>
            <w:tcBorders>
              <w:top w:val="single" w:sz="4" w:space="0" w:color="000000"/>
              <w:left w:val="single" w:sz="4" w:space="0" w:color="000000"/>
              <w:bottom w:val="single" w:sz="4" w:space="0" w:color="000000"/>
            </w:tcBorders>
            <w:shd w:val="clear" w:color="auto" w:fill="943634" w:themeFill="accent2" w:themeFillShade="BF"/>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6801"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аборты у ВИЧ-инфицированных</w:t>
            </w:r>
          </w:p>
        </w:tc>
        <w:tc>
          <w:tcPr>
            <w:tcW w:w="184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843" w:type="dxa"/>
            <w:tcBorders>
              <w:top w:val="single" w:sz="4" w:space="0" w:color="000000"/>
              <w:left w:val="single" w:sz="4" w:space="0" w:color="000000"/>
              <w:bottom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н/д</w:t>
            </w:r>
          </w:p>
        </w:tc>
      </w:tr>
      <w:tr w:rsidR="00C428BB" w:rsidRPr="0073431B" w:rsidTr="00C428BB">
        <w:trPr>
          <w:cantSplit/>
          <w:trHeight w:val="23"/>
        </w:trPr>
        <w:tc>
          <w:tcPr>
            <w:tcW w:w="918"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numPr>
                <w:ilvl w:val="0"/>
                <w:numId w:val="34"/>
              </w:numPr>
              <w:snapToGrid w:val="0"/>
              <w:spacing w:after="0" w:line="240" w:lineRule="auto"/>
              <w:jc w:val="center"/>
              <w:rPr>
                <w:rFonts w:ascii="Times New Roman" w:eastAsia="Times New Roman" w:hAnsi="Times New Roman" w:cs="Times New Roman"/>
                <w:sz w:val="24"/>
                <w:szCs w:val="24"/>
                <w:lang w:eastAsia="zh-CN"/>
              </w:rPr>
            </w:pPr>
          </w:p>
        </w:tc>
        <w:tc>
          <w:tcPr>
            <w:tcW w:w="712" w:type="dxa"/>
            <w:vMerge/>
            <w:tcBorders>
              <w:top w:val="single" w:sz="4" w:space="0" w:color="000000"/>
              <w:left w:val="single" w:sz="4" w:space="0" w:color="000000"/>
              <w:bottom w:val="single" w:sz="4" w:space="0" w:color="000000"/>
            </w:tcBorders>
            <w:shd w:val="clear" w:color="auto" w:fill="943634" w:themeFill="accent2" w:themeFillShade="BF"/>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6801"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повторные аборты</w:t>
            </w:r>
          </w:p>
        </w:tc>
        <w:tc>
          <w:tcPr>
            <w:tcW w:w="184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52</w:t>
            </w:r>
          </w:p>
        </w:tc>
        <w:tc>
          <w:tcPr>
            <w:tcW w:w="1843" w:type="dxa"/>
            <w:tcBorders>
              <w:top w:val="single" w:sz="4" w:space="0" w:color="000000"/>
              <w:left w:val="single" w:sz="4" w:space="0" w:color="000000"/>
              <w:bottom w:val="single" w:sz="4" w:space="0" w:color="000000"/>
            </w:tcBorders>
            <w:shd w:val="clear" w:color="auto" w:fill="92CDDC" w:themeFill="accent5"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32</w:t>
            </w:r>
          </w:p>
        </w:tc>
        <w:tc>
          <w:tcPr>
            <w:tcW w:w="1843"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н/д</w:t>
            </w:r>
          </w:p>
        </w:tc>
      </w:tr>
      <w:tr w:rsidR="00C428BB" w:rsidRPr="0073431B" w:rsidTr="00C428BB">
        <w:trPr>
          <w:trHeight w:val="23"/>
        </w:trPr>
        <w:tc>
          <w:tcPr>
            <w:tcW w:w="918"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numPr>
                <w:ilvl w:val="0"/>
                <w:numId w:val="34"/>
              </w:numPr>
              <w:snapToGrid w:val="0"/>
              <w:spacing w:after="0" w:line="240" w:lineRule="auto"/>
              <w:jc w:val="center"/>
              <w:rPr>
                <w:rFonts w:ascii="Times New Roman" w:eastAsia="Times New Roman" w:hAnsi="Times New Roman" w:cs="Times New Roman"/>
                <w:sz w:val="24"/>
                <w:szCs w:val="24"/>
                <w:lang w:eastAsia="zh-CN"/>
              </w:rPr>
            </w:pPr>
          </w:p>
        </w:tc>
        <w:tc>
          <w:tcPr>
            <w:tcW w:w="7513" w:type="dxa"/>
            <w:gridSpan w:val="2"/>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Материнская смертность в расчете на 1000 родившихся живыми</w:t>
            </w:r>
          </w:p>
        </w:tc>
        <w:tc>
          <w:tcPr>
            <w:tcW w:w="184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25,3</w:t>
            </w:r>
          </w:p>
        </w:tc>
        <w:tc>
          <w:tcPr>
            <w:tcW w:w="1843" w:type="dxa"/>
            <w:tcBorders>
              <w:top w:val="single" w:sz="4" w:space="0" w:color="000000"/>
              <w:left w:val="single" w:sz="4" w:space="0" w:color="000000"/>
              <w:bottom w:val="single" w:sz="4" w:space="0" w:color="000000"/>
            </w:tcBorders>
            <w:shd w:val="clear" w:color="auto" w:fill="92CDDC" w:themeFill="accent5"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18,4</w:t>
            </w:r>
          </w:p>
        </w:tc>
        <w:tc>
          <w:tcPr>
            <w:tcW w:w="1843"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12,8</w:t>
            </w:r>
          </w:p>
        </w:tc>
      </w:tr>
      <w:tr w:rsidR="00C428BB" w:rsidRPr="0073431B" w:rsidTr="00C428BB">
        <w:trPr>
          <w:trHeight w:val="23"/>
        </w:trPr>
        <w:tc>
          <w:tcPr>
            <w:tcW w:w="918"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numPr>
                <w:ilvl w:val="0"/>
                <w:numId w:val="34"/>
              </w:numPr>
              <w:snapToGrid w:val="0"/>
              <w:spacing w:after="0" w:line="240" w:lineRule="auto"/>
              <w:jc w:val="center"/>
              <w:rPr>
                <w:rFonts w:ascii="Times New Roman" w:eastAsia="Times New Roman" w:hAnsi="Times New Roman" w:cs="Times New Roman"/>
                <w:sz w:val="24"/>
                <w:szCs w:val="24"/>
                <w:lang w:eastAsia="zh-CN"/>
              </w:rPr>
            </w:pPr>
          </w:p>
        </w:tc>
        <w:tc>
          <w:tcPr>
            <w:tcW w:w="7513" w:type="dxa"/>
            <w:gridSpan w:val="2"/>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Число отказов от новорожденных, всего:</w:t>
            </w:r>
          </w:p>
        </w:tc>
        <w:tc>
          <w:tcPr>
            <w:tcW w:w="184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73</w:t>
            </w:r>
          </w:p>
        </w:tc>
        <w:tc>
          <w:tcPr>
            <w:tcW w:w="1843" w:type="dxa"/>
            <w:tcBorders>
              <w:top w:val="single" w:sz="4" w:space="0" w:color="000000"/>
              <w:left w:val="single" w:sz="4" w:space="0" w:color="000000"/>
              <w:bottom w:val="single" w:sz="4" w:space="0" w:color="000000"/>
            </w:tcBorders>
            <w:shd w:val="clear" w:color="auto" w:fill="92CDDC" w:themeFill="accent5"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67</w:t>
            </w:r>
          </w:p>
        </w:tc>
        <w:tc>
          <w:tcPr>
            <w:tcW w:w="1843"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42</w:t>
            </w:r>
          </w:p>
        </w:tc>
      </w:tr>
      <w:tr w:rsidR="00C428BB" w:rsidRPr="0073431B" w:rsidTr="00C428BB">
        <w:trPr>
          <w:trHeight w:val="287"/>
        </w:trPr>
        <w:tc>
          <w:tcPr>
            <w:tcW w:w="918"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numPr>
                <w:ilvl w:val="0"/>
                <w:numId w:val="34"/>
              </w:numPr>
              <w:snapToGrid w:val="0"/>
              <w:spacing w:after="0" w:line="240" w:lineRule="auto"/>
              <w:jc w:val="center"/>
              <w:rPr>
                <w:rFonts w:ascii="Times New Roman" w:eastAsia="Times New Roman" w:hAnsi="Times New Roman" w:cs="Times New Roman"/>
                <w:sz w:val="24"/>
                <w:szCs w:val="24"/>
                <w:lang w:eastAsia="zh-CN"/>
              </w:rPr>
            </w:pPr>
          </w:p>
        </w:tc>
        <w:tc>
          <w:tcPr>
            <w:tcW w:w="712" w:type="dxa"/>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 т.ч. </w:t>
            </w:r>
          </w:p>
        </w:tc>
        <w:tc>
          <w:tcPr>
            <w:tcW w:w="6801"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среди несовершеннолетних матерей</w:t>
            </w:r>
          </w:p>
        </w:tc>
        <w:tc>
          <w:tcPr>
            <w:tcW w:w="184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н/д</w:t>
            </w:r>
          </w:p>
        </w:tc>
        <w:tc>
          <w:tcPr>
            <w:tcW w:w="1843" w:type="dxa"/>
            <w:tcBorders>
              <w:top w:val="single" w:sz="4" w:space="0" w:color="000000"/>
              <w:left w:val="single" w:sz="4" w:space="0" w:color="000000"/>
              <w:bottom w:val="single" w:sz="4" w:space="0" w:color="000000"/>
            </w:tcBorders>
            <w:shd w:val="clear" w:color="auto" w:fill="92CDDC" w:themeFill="accent5"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н/д</w:t>
            </w:r>
          </w:p>
        </w:tc>
        <w:tc>
          <w:tcPr>
            <w:tcW w:w="1843"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н/д</w:t>
            </w:r>
          </w:p>
        </w:tc>
      </w:tr>
    </w:tbl>
    <w:p w:rsidR="00C428BB" w:rsidRPr="0073431B" w:rsidRDefault="00C428BB" w:rsidP="00C428BB">
      <w:pPr>
        <w:spacing w:after="0" w:line="240" w:lineRule="auto"/>
        <w:rPr>
          <w:rFonts w:ascii="Times New Roman" w:eastAsia="Times New Roman" w:hAnsi="Times New Roman" w:cs="Times New Roman"/>
          <w:sz w:val="24"/>
          <w:szCs w:val="24"/>
          <w:lang w:eastAsia="zh-CN"/>
        </w:rPr>
      </w:pPr>
    </w:p>
    <w:p w:rsidR="00C428BB" w:rsidRPr="00882DB8" w:rsidRDefault="00C428BB" w:rsidP="00C428BB">
      <w:pPr>
        <w:numPr>
          <w:ilvl w:val="1"/>
          <w:numId w:val="44"/>
        </w:numPr>
        <w:spacing w:after="0" w:line="240" w:lineRule="auto"/>
        <w:jc w:val="center"/>
        <w:rPr>
          <w:rFonts w:ascii="Times New Roman" w:eastAsia="Times New Roman" w:hAnsi="Times New Roman" w:cs="Times New Roman"/>
          <w:color w:val="365F91" w:themeColor="accent1" w:themeShade="BF"/>
          <w:sz w:val="24"/>
          <w:szCs w:val="24"/>
          <w:lang w:eastAsia="zh-CN"/>
        </w:rPr>
      </w:pPr>
      <w:r w:rsidRPr="00882DB8">
        <w:rPr>
          <w:rFonts w:ascii="Times New Roman" w:eastAsia="Times New Roman" w:hAnsi="Times New Roman" w:cs="Times New Roman"/>
          <w:b/>
          <w:color w:val="365F91" w:themeColor="accent1" w:themeShade="BF"/>
          <w:sz w:val="24"/>
          <w:szCs w:val="24"/>
          <w:lang w:eastAsia="zh-CN"/>
        </w:rPr>
        <w:t>Финансирование деятельности региона в сфере охраны прав ребенка</w:t>
      </w:r>
    </w:p>
    <w:p w:rsidR="00C428BB" w:rsidRPr="00882DB8" w:rsidRDefault="00C428BB" w:rsidP="00C428BB">
      <w:pPr>
        <w:spacing w:after="0" w:line="240" w:lineRule="auto"/>
        <w:jc w:val="both"/>
        <w:rPr>
          <w:rFonts w:ascii="Times New Roman" w:eastAsia="Times New Roman" w:hAnsi="Times New Roman" w:cs="Times New Roman"/>
          <w:b/>
          <w:color w:val="365F91" w:themeColor="accent1" w:themeShade="BF"/>
          <w:sz w:val="24"/>
          <w:szCs w:val="24"/>
          <w:lang w:eastAsia="zh-CN"/>
        </w:rPr>
      </w:pPr>
    </w:p>
    <w:p w:rsidR="00C428BB" w:rsidRPr="0073431B" w:rsidRDefault="00C428BB" w:rsidP="00C428BB">
      <w:pPr>
        <w:spacing w:after="0" w:line="240" w:lineRule="auto"/>
        <w:ind w:firstLine="709"/>
        <w:jc w:val="both"/>
        <w:rPr>
          <w:rFonts w:ascii="Times New Roman" w:eastAsia="Times New Roman" w:hAnsi="Times New Roman" w:cs="Times New Roman"/>
          <w:sz w:val="24"/>
          <w:szCs w:val="24"/>
          <w:lang w:eastAsia="zh-CN"/>
        </w:rPr>
      </w:pPr>
      <w:r w:rsidRPr="0090512A">
        <w:rPr>
          <w:rFonts w:ascii="Times New Roman" w:eastAsia="Times New Roman" w:hAnsi="Times New Roman" w:cs="Times New Roman"/>
          <w:b/>
          <w:color w:val="365F91" w:themeColor="accent1" w:themeShade="BF"/>
          <w:sz w:val="24"/>
          <w:szCs w:val="24"/>
          <w:lang w:eastAsia="zh-CN"/>
        </w:rPr>
        <w:t xml:space="preserve">1.2.1. Какие проблемы имеются в регионе по вопросам финансирования реализации федеральных планов и программ в сфере охраны семьи, материнства, отцовства и детства?  </w:t>
      </w:r>
      <w:r w:rsidRPr="0073431B">
        <w:rPr>
          <w:rFonts w:ascii="Times New Roman" w:eastAsia="Times New Roman" w:hAnsi="Times New Roman" w:cs="Times New Roman"/>
          <w:b/>
          <w:sz w:val="24"/>
          <w:szCs w:val="24"/>
          <w:lang w:eastAsia="zh-CN"/>
        </w:rPr>
        <w:t xml:space="preserve"> </w:t>
      </w:r>
      <w:r w:rsidRPr="0073431B">
        <w:rPr>
          <w:rFonts w:ascii="Times New Roman" w:eastAsia="Times New Roman" w:hAnsi="Times New Roman" w:cs="Times New Roman"/>
          <w:sz w:val="24"/>
          <w:szCs w:val="24"/>
          <w:u w:val="single"/>
          <w:lang w:eastAsia="zh-CN"/>
        </w:rPr>
        <w:t>Не имеются</w:t>
      </w:r>
    </w:p>
    <w:p w:rsidR="00C428BB" w:rsidRPr="0073431B" w:rsidRDefault="00C428BB" w:rsidP="00C428BB">
      <w:pPr>
        <w:spacing w:after="0" w:line="240" w:lineRule="auto"/>
        <w:ind w:firstLine="709"/>
        <w:jc w:val="both"/>
        <w:rPr>
          <w:rFonts w:ascii="Times New Roman" w:eastAsia="Times New Roman" w:hAnsi="Times New Roman" w:cs="Times New Roman"/>
          <w:b/>
          <w:sz w:val="24"/>
          <w:szCs w:val="24"/>
          <w:lang w:eastAsia="zh-CN"/>
        </w:rPr>
      </w:pPr>
    </w:p>
    <w:p w:rsidR="00C428BB" w:rsidRPr="0073431B" w:rsidRDefault="00C428BB" w:rsidP="00C428BB">
      <w:pPr>
        <w:spacing w:after="0" w:line="240" w:lineRule="auto"/>
        <w:ind w:firstLine="709"/>
        <w:jc w:val="both"/>
        <w:rPr>
          <w:rFonts w:ascii="Times New Roman" w:eastAsia="Times New Roman" w:hAnsi="Times New Roman" w:cs="Times New Roman"/>
          <w:sz w:val="24"/>
          <w:szCs w:val="24"/>
          <w:lang w:eastAsia="zh-CN"/>
        </w:rPr>
      </w:pPr>
      <w:r w:rsidRPr="0090512A">
        <w:rPr>
          <w:rFonts w:ascii="Times New Roman" w:eastAsia="Times New Roman" w:hAnsi="Times New Roman" w:cs="Times New Roman"/>
          <w:b/>
          <w:color w:val="365F91" w:themeColor="accent1" w:themeShade="BF"/>
          <w:sz w:val="24"/>
          <w:szCs w:val="24"/>
          <w:lang w:eastAsia="zh-CN"/>
        </w:rPr>
        <w:t>1.2.2. Какие проблемы имеются в регионе по вопросам финансирования реализации региональных планов и программ, иных мероприятий в сфере охраны семьи, материнства, отцовства и детства?</w:t>
      </w:r>
      <w:r w:rsidRPr="0073431B">
        <w:rPr>
          <w:rFonts w:ascii="Times New Roman" w:eastAsia="Times New Roman" w:hAnsi="Times New Roman" w:cs="Times New Roman"/>
          <w:b/>
          <w:sz w:val="24"/>
          <w:szCs w:val="24"/>
          <w:lang w:eastAsia="zh-CN"/>
        </w:rPr>
        <w:t xml:space="preserve">  </w:t>
      </w:r>
      <w:r w:rsidRPr="0073431B">
        <w:rPr>
          <w:rFonts w:ascii="Times New Roman" w:eastAsia="Times New Roman" w:hAnsi="Times New Roman" w:cs="Times New Roman"/>
          <w:sz w:val="24"/>
          <w:szCs w:val="24"/>
          <w:u w:val="single"/>
          <w:lang w:eastAsia="zh-CN"/>
        </w:rPr>
        <w:t>Не имеются</w:t>
      </w:r>
    </w:p>
    <w:p w:rsidR="00C428BB" w:rsidRPr="0073431B" w:rsidRDefault="00C428BB" w:rsidP="00C428BB">
      <w:pPr>
        <w:spacing w:after="0" w:line="240" w:lineRule="auto"/>
        <w:ind w:firstLine="709"/>
        <w:jc w:val="both"/>
        <w:rPr>
          <w:rFonts w:ascii="Times New Roman" w:eastAsia="Times New Roman" w:hAnsi="Times New Roman" w:cs="Times New Roman"/>
          <w:b/>
          <w:sz w:val="24"/>
          <w:szCs w:val="24"/>
          <w:lang w:eastAsia="zh-CN"/>
        </w:rPr>
      </w:pPr>
    </w:p>
    <w:p w:rsidR="00C428BB" w:rsidRPr="0073431B" w:rsidRDefault="00C428BB" w:rsidP="00C428BB">
      <w:pPr>
        <w:spacing w:after="0" w:line="240" w:lineRule="auto"/>
        <w:ind w:firstLine="709"/>
        <w:jc w:val="both"/>
        <w:rPr>
          <w:rFonts w:ascii="Times New Roman" w:eastAsia="Times New Roman" w:hAnsi="Times New Roman" w:cs="Times New Roman"/>
          <w:sz w:val="24"/>
          <w:szCs w:val="24"/>
          <w:lang w:eastAsia="zh-CN"/>
        </w:rPr>
      </w:pPr>
      <w:r w:rsidRPr="0090512A">
        <w:rPr>
          <w:rFonts w:ascii="Times New Roman" w:eastAsia="Times New Roman" w:hAnsi="Times New Roman" w:cs="Times New Roman"/>
          <w:b/>
          <w:color w:val="365F91" w:themeColor="accent1" w:themeShade="BF"/>
          <w:sz w:val="24"/>
          <w:szCs w:val="24"/>
          <w:lang w:eastAsia="zh-CN"/>
        </w:rPr>
        <w:t xml:space="preserve">1.2.3. Какие еще проблемы имеются в регионе по вопросам финансирования в сфере охраны семьи, материнства, отцовства и детства?   </w:t>
      </w:r>
      <w:r w:rsidRPr="0073431B">
        <w:rPr>
          <w:rFonts w:ascii="Times New Roman" w:eastAsia="Times New Roman" w:hAnsi="Times New Roman" w:cs="Times New Roman"/>
          <w:sz w:val="24"/>
          <w:szCs w:val="24"/>
          <w:u w:val="single"/>
          <w:lang w:eastAsia="zh-CN"/>
        </w:rPr>
        <w:t>Не имеются</w:t>
      </w:r>
    </w:p>
    <w:p w:rsidR="00234C66" w:rsidRDefault="00234C66" w:rsidP="00C428BB">
      <w:pPr>
        <w:spacing w:after="0" w:line="240" w:lineRule="auto"/>
        <w:ind w:firstLine="709"/>
        <w:jc w:val="both"/>
        <w:rPr>
          <w:rFonts w:ascii="Times New Roman" w:eastAsia="Times New Roman" w:hAnsi="Times New Roman" w:cs="Times New Roman"/>
          <w:b/>
          <w:sz w:val="28"/>
          <w:szCs w:val="28"/>
          <w:lang w:eastAsia="zh-CN"/>
        </w:rPr>
      </w:pPr>
    </w:p>
    <w:p w:rsidR="00234C66" w:rsidRDefault="00234C66" w:rsidP="00C428BB">
      <w:pPr>
        <w:spacing w:after="0" w:line="240" w:lineRule="auto"/>
        <w:ind w:firstLine="709"/>
        <w:jc w:val="both"/>
        <w:rPr>
          <w:rFonts w:ascii="Times New Roman" w:eastAsia="Times New Roman" w:hAnsi="Times New Roman" w:cs="Times New Roman"/>
          <w:b/>
          <w:sz w:val="28"/>
          <w:szCs w:val="28"/>
          <w:lang w:eastAsia="zh-CN"/>
        </w:rPr>
      </w:pPr>
    </w:p>
    <w:p w:rsidR="00234C66" w:rsidRDefault="00234C66" w:rsidP="00C428BB">
      <w:pPr>
        <w:spacing w:after="0" w:line="240" w:lineRule="auto"/>
        <w:ind w:firstLine="709"/>
        <w:jc w:val="both"/>
        <w:rPr>
          <w:rFonts w:ascii="Times New Roman" w:eastAsia="Times New Roman" w:hAnsi="Times New Roman" w:cs="Times New Roman"/>
          <w:b/>
          <w:sz w:val="28"/>
          <w:szCs w:val="28"/>
          <w:lang w:eastAsia="zh-CN"/>
        </w:rPr>
      </w:pPr>
    </w:p>
    <w:p w:rsidR="00234C66" w:rsidRDefault="00234C66" w:rsidP="00C428BB">
      <w:pPr>
        <w:spacing w:after="0" w:line="240" w:lineRule="auto"/>
        <w:ind w:firstLine="709"/>
        <w:jc w:val="both"/>
        <w:rPr>
          <w:rFonts w:ascii="Times New Roman" w:eastAsia="Times New Roman" w:hAnsi="Times New Roman" w:cs="Times New Roman"/>
          <w:b/>
          <w:sz w:val="28"/>
          <w:szCs w:val="28"/>
          <w:lang w:eastAsia="zh-CN"/>
        </w:rPr>
      </w:pPr>
    </w:p>
    <w:p w:rsidR="00234C66" w:rsidRDefault="00234C66" w:rsidP="00C428BB">
      <w:pPr>
        <w:spacing w:after="0" w:line="240" w:lineRule="auto"/>
        <w:ind w:firstLine="709"/>
        <w:jc w:val="both"/>
        <w:rPr>
          <w:rFonts w:ascii="Times New Roman" w:eastAsia="Times New Roman" w:hAnsi="Times New Roman" w:cs="Times New Roman"/>
          <w:b/>
          <w:sz w:val="28"/>
          <w:szCs w:val="28"/>
          <w:lang w:eastAsia="zh-CN"/>
        </w:rPr>
      </w:pPr>
    </w:p>
    <w:p w:rsidR="00234C66" w:rsidRDefault="00234C66" w:rsidP="00C428BB">
      <w:pPr>
        <w:spacing w:after="0" w:line="240" w:lineRule="auto"/>
        <w:ind w:firstLine="709"/>
        <w:jc w:val="both"/>
        <w:rPr>
          <w:rFonts w:ascii="Times New Roman" w:eastAsia="Times New Roman" w:hAnsi="Times New Roman" w:cs="Times New Roman"/>
          <w:b/>
          <w:sz w:val="28"/>
          <w:szCs w:val="28"/>
          <w:lang w:eastAsia="zh-CN"/>
        </w:rPr>
      </w:pPr>
    </w:p>
    <w:p w:rsidR="00234C66" w:rsidRPr="0073431B" w:rsidRDefault="00234C66" w:rsidP="00C428BB">
      <w:pPr>
        <w:spacing w:after="0" w:line="240" w:lineRule="auto"/>
        <w:ind w:firstLine="709"/>
        <w:jc w:val="both"/>
        <w:rPr>
          <w:rFonts w:ascii="Times New Roman" w:eastAsia="Times New Roman" w:hAnsi="Times New Roman" w:cs="Times New Roman"/>
          <w:b/>
          <w:sz w:val="28"/>
          <w:szCs w:val="28"/>
          <w:lang w:eastAsia="zh-CN"/>
        </w:rPr>
      </w:pPr>
    </w:p>
    <w:p w:rsidR="00C428BB" w:rsidRPr="00882DB8" w:rsidRDefault="00C428BB" w:rsidP="00C428BB">
      <w:pPr>
        <w:numPr>
          <w:ilvl w:val="1"/>
          <w:numId w:val="44"/>
        </w:numPr>
        <w:spacing w:after="0" w:line="240" w:lineRule="auto"/>
        <w:jc w:val="center"/>
        <w:rPr>
          <w:rFonts w:ascii="Times New Roman" w:eastAsia="Times New Roman" w:hAnsi="Times New Roman" w:cs="Times New Roman"/>
          <w:color w:val="365F91" w:themeColor="accent1" w:themeShade="BF"/>
          <w:sz w:val="24"/>
          <w:szCs w:val="24"/>
          <w:lang w:eastAsia="zh-CN"/>
        </w:rPr>
      </w:pPr>
      <w:r w:rsidRPr="00882DB8">
        <w:rPr>
          <w:rFonts w:ascii="Times New Roman" w:eastAsia="Times New Roman" w:hAnsi="Times New Roman" w:cs="Times New Roman"/>
          <w:b/>
          <w:color w:val="365F91" w:themeColor="accent1" w:themeShade="BF"/>
          <w:sz w:val="24"/>
          <w:szCs w:val="24"/>
          <w:lang w:eastAsia="zh-CN"/>
        </w:rPr>
        <w:t xml:space="preserve">  Состояние здоровья несовершеннолетних по основным классам болезней</w:t>
      </w:r>
    </w:p>
    <w:tbl>
      <w:tblPr>
        <w:tblW w:w="0" w:type="auto"/>
        <w:tblInd w:w="75" w:type="dxa"/>
        <w:tblLayout w:type="fixed"/>
        <w:tblLook w:val="0000" w:firstRow="0" w:lastRow="0" w:firstColumn="0" w:lastColumn="0" w:noHBand="0" w:noVBand="0"/>
      </w:tblPr>
      <w:tblGrid>
        <w:gridCol w:w="454"/>
        <w:gridCol w:w="1370"/>
        <w:gridCol w:w="52"/>
        <w:gridCol w:w="6521"/>
        <w:gridCol w:w="1842"/>
        <w:gridCol w:w="1843"/>
        <w:gridCol w:w="1843"/>
      </w:tblGrid>
      <w:tr w:rsidR="00C428BB" w:rsidRPr="0073431B" w:rsidTr="00C428BB">
        <w:tc>
          <w:tcPr>
            <w:tcW w:w="454" w:type="dxa"/>
            <w:tcBorders>
              <w:top w:val="single" w:sz="4" w:space="0" w:color="000000"/>
              <w:left w:val="single" w:sz="4" w:space="0" w:color="000000"/>
              <w:bottom w:val="single" w:sz="4" w:space="0" w:color="000000"/>
            </w:tcBorders>
            <w:shd w:val="clear" w:color="auto" w:fill="365F91" w:themeFill="accent1" w:themeFillShade="BF"/>
          </w:tcPr>
          <w:p w:rsidR="00C428BB" w:rsidRPr="0073431B" w:rsidRDefault="00C428BB" w:rsidP="00C428BB">
            <w:pPr>
              <w:snapToGrid w:val="0"/>
              <w:spacing w:after="0" w:line="240" w:lineRule="auto"/>
              <w:jc w:val="center"/>
              <w:rPr>
                <w:rFonts w:ascii="Times New Roman" w:eastAsia="Times New Roman" w:hAnsi="Times New Roman" w:cs="Times New Roman"/>
                <w:b/>
                <w:sz w:val="24"/>
                <w:szCs w:val="24"/>
                <w:lang w:eastAsia="zh-CN"/>
              </w:rPr>
            </w:pPr>
          </w:p>
        </w:tc>
        <w:tc>
          <w:tcPr>
            <w:tcW w:w="7943" w:type="dxa"/>
            <w:gridSpan w:val="3"/>
            <w:tcBorders>
              <w:top w:val="single" w:sz="4" w:space="0" w:color="000000"/>
              <w:left w:val="single" w:sz="4" w:space="0" w:color="000000"/>
              <w:bottom w:val="single" w:sz="4" w:space="0" w:color="000000"/>
            </w:tcBorders>
            <w:shd w:val="clear" w:color="auto" w:fill="943634" w:themeFill="accent2" w:themeFillShade="BF"/>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 xml:space="preserve">Число впервые выявленных заболеваний </w:t>
            </w:r>
          </w:p>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 xml:space="preserve">у детей и подростков </w:t>
            </w:r>
          </w:p>
        </w:tc>
        <w:tc>
          <w:tcPr>
            <w:tcW w:w="1842" w:type="dxa"/>
            <w:tcBorders>
              <w:top w:val="single" w:sz="4" w:space="0" w:color="000000"/>
              <w:left w:val="single" w:sz="4" w:space="0" w:color="000000"/>
              <w:bottom w:val="single" w:sz="4" w:space="0" w:color="000000"/>
            </w:tcBorders>
            <w:shd w:val="clear" w:color="auto" w:fill="76923C" w:themeFill="accent3" w:themeFillShade="BF"/>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2014 г.</w:t>
            </w:r>
          </w:p>
        </w:tc>
        <w:tc>
          <w:tcPr>
            <w:tcW w:w="1843" w:type="dxa"/>
            <w:tcBorders>
              <w:top w:val="single" w:sz="4" w:space="0" w:color="000000"/>
              <w:left w:val="single" w:sz="4" w:space="0" w:color="000000"/>
              <w:bottom w:val="single" w:sz="4" w:space="0" w:color="000000"/>
            </w:tcBorders>
            <w:shd w:val="clear" w:color="auto" w:fill="5F497A" w:themeFill="accent4" w:themeFillShade="BF"/>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2015 г.</w:t>
            </w:r>
          </w:p>
        </w:tc>
        <w:tc>
          <w:tcPr>
            <w:tcW w:w="1843" w:type="dxa"/>
            <w:tcBorders>
              <w:top w:val="single" w:sz="4" w:space="0" w:color="000000"/>
              <w:left w:val="single" w:sz="4" w:space="0" w:color="000000"/>
              <w:bottom w:val="single" w:sz="4" w:space="0" w:color="000000"/>
              <w:right w:val="single" w:sz="4" w:space="0" w:color="000000"/>
            </w:tcBorders>
            <w:shd w:val="clear" w:color="auto" w:fill="31849B" w:themeFill="accent5" w:themeFillShade="BF"/>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2016 г.</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9"/>
              </w:numPr>
              <w:snapToGrid w:val="0"/>
              <w:spacing w:after="0" w:line="264" w:lineRule="auto"/>
              <w:ind w:left="357" w:hanging="357"/>
              <w:rPr>
                <w:rFonts w:ascii="Times New Roman" w:eastAsia="Times New Roman" w:hAnsi="Times New Roman" w:cs="Times New Roman"/>
                <w:b/>
                <w:sz w:val="24"/>
                <w:szCs w:val="24"/>
                <w:lang w:eastAsia="zh-CN"/>
              </w:rPr>
            </w:pPr>
          </w:p>
        </w:tc>
        <w:tc>
          <w:tcPr>
            <w:tcW w:w="7943" w:type="dxa"/>
            <w:gridSpan w:val="3"/>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64"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туберкулез</w:t>
            </w:r>
          </w:p>
        </w:tc>
        <w:tc>
          <w:tcPr>
            <w:tcW w:w="1842"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36</w:t>
            </w:r>
          </w:p>
        </w:tc>
        <w:tc>
          <w:tcPr>
            <w:tcW w:w="1843"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34</w:t>
            </w:r>
          </w:p>
        </w:tc>
        <w:tc>
          <w:tcPr>
            <w:tcW w:w="18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30</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9"/>
              </w:numPr>
              <w:snapToGrid w:val="0"/>
              <w:spacing w:after="0" w:line="264" w:lineRule="auto"/>
              <w:ind w:left="357" w:hanging="357"/>
              <w:jc w:val="center"/>
              <w:rPr>
                <w:rFonts w:ascii="Times New Roman" w:eastAsia="Times New Roman" w:hAnsi="Times New Roman" w:cs="Times New Roman"/>
                <w:sz w:val="24"/>
                <w:szCs w:val="24"/>
                <w:lang w:eastAsia="zh-CN"/>
              </w:rPr>
            </w:pPr>
          </w:p>
        </w:tc>
        <w:tc>
          <w:tcPr>
            <w:tcW w:w="1370" w:type="dxa"/>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 т.ч.</w:t>
            </w:r>
          </w:p>
        </w:tc>
        <w:tc>
          <w:tcPr>
            <w:tcW w:w="6573" w:type="dxa"/>
            <w:gridSpan w:val="2"/>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64"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активные формы туберкулеза</w:t>
            </w:r>
          </w:p>
        </w:tc>
        <w:tc>
          <w:tcPr>
            <w:tcW w:w="1842"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36</w:t>
            </w:r>
          </w:p>
        </w:tc>
        <w:tc>
          <w:tcPr>
            <w:tcW w:w="1843"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34</w:t>
            </w:r>
          </w:p>
        </w:tc>
        <w:tc>
          <w:tcPr>
            <w:tcW w:w="18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30</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9"/>
              </w:numPr>
              <w:snapToGrid w:val="0"/>
              <w:spacing w:after="0" w:line="264" w:lineRule="auto"/>
              <w:ind w:left="357" w:hanging="357"/>
              <w:rPr>
                <w:rFonts w:ascii="Times New Roman" w:eastAsia="Times New Roman" w:hAnsi="Times New Roman" w:cs="Times New Roman"/>
                <w:sz w:val="24"/>
                <w:szCs w:val="24"/>
                <w:lang w:eastAsia="zh-CN"/>
              </w:rPr>
            </w:pPr>
          </w:p>
        </w:tc>
        <w:tc>
          <w:tcPr>
            <w:tcW w:w="7943" w:type="dxa"/>
            <w:gridSpan w:val="3"/>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64"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несовершеннолетних, больных инфекциями, передающимися преимущественно половым путем</w:t>
            </w:r>
          </w:p>
        </w:tc>
        <w:tc>
          <w:tcPr>
            <w:tcW w:w="1842"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67</w:t>
            </w:r>
          </w:p>
        </w:tc>
        <w:tc>
          <w:tcPr>
            <w:tcW w:w="1843"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74</w:t>
            </w:r>
          </w:p>
        </w:tc>
        <w:tc>
          <w:tcPr>
            <w:tcW w:w="18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53</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9"/>
              </w:numPr>
              <w:snapToGrid w:val="0"/>
              <w:spacing w:after="0" w:line="264" w:lineRule="auto"/>
              <w:ind w:left="357" w:hanging="357"/>
              <w:rPr>
                <w:rFonts w:ascii="Times New Roman" w:eastAsia="Times New Roman" w:hAnsi="Times New Roman" w:cs="Times New Roman"/>
                <w:sz w:val="24"/>
                <w:szCs w:val="24"/>
                <w:lang w:eastAsia="zh-CN"/>
              </w:rPr>
            </w:pPr>
          </w:p>
        </w:tc>
        <w:tc>
          <w:tcPr>
            <w:tcW w:w="1370" w:type="dxa"/>
            <w:vMerge w:val="restart"/>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64" w:lineRule="auto"/>
              <w:rPr>
                <w:rFonts w:ascii="Times New Roman" w:eastAsia="Times New Roman" w:hAnsi="Times New Roman" w:cs="Times New Roman"/>
                <w:sz w:val="24"/>
                <w:szCs w:val="24"/>
                <w:lang w:eastAsia="zh-CN"/>
              </w:rPr>
            </w:pPr>
          </w:p>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 том числе</w:t>
            </w:r>
          </w:p>
        </w:tc>
        <w:tc>
          <w:tcPr>
            <w:tcW w:w="6573" w:type="dxa"/>
            <w:gridSpan w:val="2"/>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64"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сифилис</w:t>
            </w:r>
          </w:p>
        </w:tc>
        <w:tc>
          <w:tcPr>
            <w:tcW w:w="1842"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w:t>
            </w:r>
          </w:p>
        </w:tc>
        <w:tc>
          <w:tcPr>
            <w:tcW w:w="1843"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9"/>
              </w:numPr>
              <w:snapToGrid w:val="0"/>
              <w:spacing w:after="0" w:line="264" w:lineRule="auto"/>
              <w:ind w:left="357" w:hanging="357"/>
              <w:rPr>
                <w:rFonts w:ascii="Times New Roman" w:eastAsia="Times New Roman" w:hAnsi="Times New Roman" w:cs="Times New Roman"/>
                <w:sz w:val="24"/>
                <w:szCs w:val="24"/>
                <w:lang w:eastAsia="zh-CN"/>
              </w:rPr>
            </w:pPr>
          </w:p>
        </w:tc>
        <w:tc>
          <w:tcPr>
            <w:tcW w:w="1370"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64" w:lineRule="auto"/>
              <w:rPr>
                <w:rFonts w:ascii="Times New Roman" w:eastAsia="Times New Roman" w:hAnsi="Times New Roman" w:cs="Times New Roman"/>
                <w:sz w:val="24"/>
                <w:szCs w:val="24"/>
                <w:lang w:eastAsia="zh-CN"/>
              </w:rPr>
            </w:pPr>
          </w:p>
        </w:tc>
        <w:tc>
          <w:tcPr>
            <w:tcW w:w="6573" w:type="dxa"/>
            <w:gridSpan w:val="2"/>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64"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гонококковая инфекция</w:t>
            </w:r>
          </w:p>
        </w:tc>
        <w:tc>
          <w:tcPr>
            <w:tcW w:w="1842"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13</w:t>
            </w:r>
          </w:p>
        </w:tc>
        <w:tc>
          <w:tcPr>
            <w:tcW w:w="1843"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11</w:t>
            </w:r>
          </w:p>
        </w:tc>
        <w:tc>
          <w:tcPr>
            <w:tcW w:w="18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10</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9"/>
              </w:numPr>
              <w:snapToGrid w:val="0"/>
              <w:spacing w:after="0" w:line="264" w:lineRule="auto"/>
              <w:ind w:left="357" w:hanging="357"/>
              <w:rPr>
                <w:rFonts w:ascii="Times New Roman" w:eastAsia="Times New Roman" w:hAnsi="Times New Roman" w:cs="Times New Roman"/>
                <w:sz w:val="24"/>
                <w:szCs w:val="24"/>
                <w:lang w:eastAsia="zh-CN"/>
              </w:rPr>
            </w:pPr>
          </w:p>
        </w:tc>
        <w:tc>
          <w:tcPr>
            <w:tcW w:w="1370"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64" w:lineRule="auto"/>
              <w:rPr>
                <w:rFonts w:ascii="Times New Roman" w:eastAsia="Times New Roman" w:hAnsi="Times New Roman" w:cs="Times New Roman"/>
                <w:sz w:val="24"/>
                <w:szCs w:val="24"/>
                <w:lang w:eastAsia="zh-CN"/>
              </w:rPr>
            </w:pPr>
          </w:p>
        </w:tc>
        <w:tc>
          <w:tcPr>
            <w:tcW w:w="6573" w:type="dxa"/>
            <w:gridSpan w:val="2"/>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64"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трихомоноз</w:t>
            </w:r>
          </w:p>
        </w:tc>
        <w:tc>
          <w:tcPr>
            <w:tcW w:w="1842"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24</w:t>
            </w:r>
          </w:p>
        </w:tc>
        <w:tc>
          <w:tcPr>
            <w:tcW w:w="1843"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24</w:t>
            </w:r>
          </w:p>
        </w:tc>
        <w:tc>
          <w:tcPr>
            <w:tcW w:w="18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13</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9"/>
              </w:numPr>
              <w:snapToGrid w:val="0"/>
              <w:spacing w:after="0" w:line="264" w:lineRule="auto"/>
              <w:ind w:left="357" w:hanging="357"/>
              <w:rPr>
                <w:rFonts w:ascii="Times New Roman" w:eastAsia="Times New Roman" w:hAnsi="Times New Roman" w:cs="Times New Roman"/>
                <w:sz w:val="24"/>
                <w:szCs w:val="24"/>
                <w:lang w:eastAsia="zh-CN"/>
              </w:rPr>
            </w:pPr>
          </w:p>
        </w:tc>
        <w:tc>
          <w:tcPr>
            <w:tcW w:w="7943" w:type="dxa"/>
            <w:gridSpan w:val="3"/>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64"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ВИЧ </w:t>
            </w:r>
          </w:p>
        </w:tc>
        <w:tc>
          <w:tcPr>
            <w:tcW w:w="1842"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w:t>
            </w:r>
          </w:p>
        </w:tc>
        <w:tc>
          <w:tcPr>
            <w:tcW w:w="1843"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8</w:t>
            </w:r>
          </w:p>
        </w:tc>
        <w:tc>
          <w:tcPr>
            <w:tcW w:w="18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9"/>
              </w:numPr>
              <w:snapToGrid w:val="0"/>
              <w:spacing w:after="0" w:line="264" w:lineRule="auto"/>
              <w:ind w:left="357" w:hanging="357"/>
              <w:rPr>
                <w:rFonts w:ascii="Times New Roman" w:eastAsia="Times New Roman" w:hAnsi="Times New Roman" w:cs="Times New Roman"/>
                <w:sz w:val="24"/>
                <w:szCs w:val="24"/>
                <w:lang w:eastAsia="zh-CN"/>
              </w:rPr>
            </w:pPr>
          </w:p>
        </w:tc>
        <w:tc>
          <w:tcPr>
            <w:tcW w:w="7943" w:type="dxa"/>
            <w:gridSpan w:val="3"/>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64"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менингококковая инфекция</w:t>
            </w:r>
          </w:p>
        </w:tc>
        <w:tc>
          <w:tcPr>
            <w:tcW w:w="1842"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w:t>
            </w:r>
          </w:p>
        </w:tc>
        <w:tc>
          <w:tcPr>
            <w:tcW w:w="1843"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10</w:t>
            </w:r>
          </w:p>
        </w:tc>
        <w:tc>
          <w:tcPr>
            <w:tcW w:w="18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11</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9"/>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1370" w:type="dxa"/>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 том числе </w:t>
            </w:r>
          </w:p>
        </w:tc>
        <w:tc>
          <w:tcPr>
            <w:tcW w:w="6573" w:type="dxa"/>
            <w:gridSpan w:val="2"/>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пищевые </w:t>
            </w:r>
            <w:proofErr w:type="spellStart"/>
            <w:r w:rsidRPr="0073431B">
              <w:rPr>
                <w:rFonts w:ascii="Times New Roman" w:eastAsia="Times New Roman" w:hAnsi="Times New Roman" w:cs="Times New Roman"/>
                <w:sz w:val="24"/>
                <w:szCs w:val="24"/>
                <w:lang w:eastAsia="zh-CN"/>
              </w:rPr>
              <w:t>токсикоинфекции</w:t>
            </w:r>
            <w:proofErr w:type="spellEnd"/>
            <w:r w:rsidRPr="0073431B">
              <w:rPr>
                <w:rFonts w:ascii="Times New Roman" w:eastAsia="Times New Roman" w:hAnsi="Times New Roman" w:cs="Times New Roman"/>
                <w:sz w:val="24"/>
                <w:szCs w:val="24"/>
                <w:lang w:eastAsia="zh-CN"/>
              </w:rPr>
              <w:t xml:space="preserve"> </w:t>
            </w:r>
          </w:p>
        </w:tc>
        <w:tc>
          <w:tcPr>
            <w:tcW w:w="1842"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977</w:t>
            </w:r>
          </w:p>
        </w:tc>
        <w:tc>
          <w:tcPr>
            <w:tcW w:w="1843"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1015</w:t>
            </w:r>
          </w:p>
        </w:tc>
        <w:tc>
          <w:tcPr>
            <w:tcW w:w="18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898</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9"/>
              </w:numPr>
              <w:snapToGrid w:val="0"/>
              <w:spacing w:after="0" w:line="264" w:lineRule="auto"/>
              <w:ind w:left="357" w:hanging="357"/>
              <w:jc w:val="both"/>
              <w:rPr>
                <w:rFonts w:ascii="Times New Roman" w:eastAsia="Times New Roman" w:hAnsi="Times New Roman" w:cs="Times New Roman"/>
                <w:sz w:val="24"/>
                <w:szCs w:val="24"/>
                <w:lang w:eastAsia="zh-CN"/>
              </w:rPr>
            </w:pPr>
          </w:p>
        </w:tc>
        <w:tc>
          <w:tcPr>
            <w:tcW w:w="7943" w:type="dxa"/>
            <w:gridSpan w:val="3"/>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64"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дизентерия</w:t>
            </w:r>
          </w:p>
        </w:tc>
        <w:tc>
          <w:tcPr>
            <w:tcW w:w="1842"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11</w:t>
            </w:r>
          </w:p>
        </w:tc>
        <w:tc>
          <w:tcPr>
            <w:tcW w:w="1843"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22</w:t>
            </w:r>
          </w:p>
        </w:tc>
        <w:tc>
          <w:tcPr>
            <w:tcW w:w="18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22</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9"/>
              </w:numPr>
              <w:snapToGrid w:val="0"/>
              <w:spacing w:after="0" w:line="264" w:lineRule="auto"/>
              <w:ind w:left="357" w:hanging="357"/>
              <w:rPr>
                <w:rFonts w:ascii="Times New Roman" w:eastAsia="Times New Roman" w:hAnsi="Times New Roman" w:cs="Times New Roman"/>
                <w:sz w:val="24"/>
                <w:szCs w:val="24"/>
                <w:lang w:eastAsia="zh-CN"/>
              </w:rPr>
            </w:pPr>
          </w:p>
        </w:tc>
        <w:tc>
          <w:tcPr>
            <w:tcW w:w="7943" w:type="dxa"/>
            <w:gridSpan w:val="3"/>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64"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педикулез </w:t>
            </w:r>
          </w:p>
        </w:tc>
        <w:tc>
          <w:tcPr>
            <w:tcW w:w="1842"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559</w:t>
            </w:r>
          </w:p>
        </w:tc>
        <w:tc>
          <w:tcPr>
            <w:tcW w:w="1843"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721</w:t>
            </w:r>
          </w:p>
        </w:tc>
        <w:tc>
          <w:tcPr>
            <w:tcW w:w="18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681</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9"/>
              </w:numPr>
              <w:snapToGrid w:val="0"/>
              <w:spacing w:after="0" w:line="264" w:lineRule="auto"/>
              <w:ind w:left="357" w:hanging="357"/>
              <w:rPr>
                <w:rFonts w:ascii="Times New Roman" w:eastAsia="Times New Roman" w:hAnsi="Times New Roman" w:cs="Times New Roman"/>
                <w:sz w:val="24"/>
                <w:szCs w:val="24"/>
                <w:lang w:eastAsia="zh-CN"/>
              </w:rPr>
            </w:pPr>
          </w:p>
        </w:tc>
        <w:tc>
          <w:tcPr>
            <w:tcW w:w="7943" w:type="dxa"/>
            <w:gridSpan w:val="3"/>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64"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чесотка</w:t>
            </w:r>
          </w:p>
        </w:tc>
        <w:tc>
          <w:tcPr>
            <w:tcW w:w="1842"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141</w:t>
            </w:r>
          </w:p>
        </w:tc>
        <w:tc>
          <w:tcPr>
            <w:tcW w:w="1843"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126</w:t>
            </w:r>
          </w:p>
        </w:tc>
        <w:tc>
          <w:tcPr>
            <w:tcW w:w="18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75</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9"/>
              </w:numPr>
              <w:snapToGrid w:val="0"/>
              <w:spacing w:after="0" w:line="264" w:lineRule="auto"/>
              <w:ind w:left="357" w:hanging="357"/>
              <w:rPr>
                <w:rFonts w:ascii="Times New Roman" w:eastAsia="Times New Roman" w:hAnsi="Times New Roman" w:cs="Times New Roman"/>
                <w:sz w:val="24"/>
                <w:szCs w:val="24"/>
                <w:lang w:eastAsia="zh-CN"/>
              </w:rPr>
            </w:pPr>
          </w:p>
        </w:tc>
        <w:tc>
          <w:tcPr>
            <w:tcW w:w="7943" w:type="dxa"/>
            <w:gridSpan w:val="3"/>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64"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психические расстройства и расстройства поведения</w:t>
            </w:r>
          </w:p>
        </w:tc>
        <w:tc>
          <w:tcPr>
            <w:tcW w:w="1842"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1702</w:t>
            </w:r>
          </w:p>
        </w:tc>
        <w:tc>
          <w:tcPr>
            <w:tcW w:w="1843"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1804</w:t>
            </w:r>
          </w:p>
        </w:tc>
        <w:tc>
          <w:tcPr>
            <w:tcW w:w="18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1400</w:t>
            </w:r>
          </w:p>
        </w:tc>
      </w:tr>
      <w:tr w:rsidR="00C428BB" w:rsidRPr="0073431B" w:rsidTr="00234C66">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9"/>
              </w:numPr>
              <w:snapToGrid w:val="0"/>
              <w:spacing w:after="0" w:line="264" w:lineRule="auto"/>
              <w:ind w:left="357" w:hanging="357"/>
              <w:rPr>
                <w:rFonts w:ascii="Times New Roman" w:eastAsia="Times New Roman" w:hAnsi="Times New Roman" w:cs="Times New Roman"/>
                <w:sz w:val="24"/>
                <w:szCs w:val="24"/>
                <w:lang w:eastAsia="zh-CN"/>
              </w:rPr>
            </w:pPr>
          </w:p>
        </w:tc>
        <w:tc>
          <w:tcPr>
            <w:tcW w:w="1422" w:type="dxa"/>
            <w:gridSpan w:val="2"/>
            <w:vMerge w:val="restart"/>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64"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 том числе</w:t>
            </w:r>
          </w:p>
        </w:tc>
        <w:tc>
          <w:tcPr>
            <w:tcW w:w="6521"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64"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до 14 лет (вкл.)</w:t>
            </w:r>
          </w:p>
        </w:tc>
        <w:tc>
          <w:tcPr>
            <w:tcW w:w="1842"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1218</w:t>
            </w:r>
          </w:p>
        </w:tc>
        <w:tc>
          <w:tcPr>
            <w:tcW w:w="1843"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1246</w:t>
            </w:r>
          </w:p>
        </w:tc>
        <w:tc>
          <w:tcPr>
            <w:tcW w:w="18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1120</w:t>
            </w:r>
          </w:p>
        </w:tc>
      </w:tr>
      <w:tr w:rsidR="00C428BB" w:rsidRPr="0073431B" w:rsidTr="00234C66">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9"/>
              </w:numPr>
              <w:snapToGrid w:val="0"/>
              <w:spacing w:after="0" w:line="264" w:lineRule="auto"/>
              <w:ind w:left="357" w:hanging="357"/>
              <w:rPr>
                <w:rFonts w:ascii="Times New Roman" w:eastAsia="Times New Roman" w:hAnsi="Times New Roman" w:cs="Times New Roman"/>
                <w:sz w:val="24"/>
                <w:szCs w:val="24"/>
                <w:lang w:eastAsia="zh-CN"/>
              </w:rPr>
            </w:pPr>
          </w:p>
        </w:tc>
        <w:tc>
          <w:tcPr>
            <w:tcW w:w="1422" w:type="dxa"/>
            <w:gridSpan w:val="2"/>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64" w:lineRule="auto"/>
              <w:rPr>
                <w:rFonts w:ascii="Times New Roman" w:eastAsia="Times New Roman" w:hAnsi="Times New Roman" w:cs="Times New Roman"/>
                <w:sz w:val="24"/>
                <w:szCs w:val="24"/>
                <w:lang w:eastAsia="zh-CN"/>
              </w:rPr>
            </w:pPr>
          </w:p>
        </w:tc>
        <w:tc>
          <w:tcPr>
            <w:tcW w:w="6521"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64"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15 - 17 лет (вкл.)</w:t>
            </w:r>
          </w:p>
        </w:tc>
        <w:tc>
          <w:tcPr>
            <w:tcW w:w="1842"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484</w:t>
            </w:r>
          </w:p>
        </w:tc>
        <w:tc>
          <w:tcPr>
            <w:tcW w:w="1843"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558</w:t>
            </w:r>
          </w:p>
        </w:tc>
        <w:tc>
          <w:tcPr>
            <w:tcW w:w="18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280</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9"/>
              </w:numPr>
              <w:snapToGrid w:val="0"/>
              <w:spacing w:after="0" w:line="264" w:lineRule="auto"/>
              <w:ind w:left="357" w:hanging="357"/>
              <w:rPr>
                <w:rFonts w:ascii="Times New Roman" w:eastAsia="Times New Roman" w:hAnsi="Times New Roman" w:cs="Times New Roman"/>
                <w:sz w:val="24"/>
                <w:szCs w:val="24"/>
                <w:lang w:eastAsia="zh-CN"/>
              </w:rPr>
            </w:pPr>
          </w:p>
        </w:tc>
        <w:tc>
          <w:tcPr>
            <w:tcW w:w="7943" w:type="dxa"/>
            <w:gridSpan w:val="3"/>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64"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болезни нервной системы</w:t>
            </w:r>
          </w:p>
        </w:tc>
        <w:tc>
          <w:tcPr>
            <w:tcW w:w="1842"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8585</w:t>
            </w:r>
          </w:p>
        </w:tc>
        <w:tc>
          <w:tcPr>
            <w:tcW w:w="1843"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9329</w:t>
            </w:r>
          </w:p>
        </w:tc>
        <w:tc>
          <w:tcPr>
            <w:tcW w:w="18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10589</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9"/>
              </w:numPr>
              <w:snapToGrid w:val="0"/>
              <w:spacing w:after="0" w:line="240" w:lineRule="auto"/>
              <w:ind w:left="357" w:hanging="357"/>
              <w:jc w:val="both"/>
              <w:rPr>
                <w:rFonts w:ascii="Times New Roman" w:eastAsia="Times New Roman" w:hAnsi="Times New Roman" w:cs="Times New Roman"/>
                <w:sz w:val="24"/>
                <w:szCs w:val="24"/>
                <w:lang w:eastAsia="zh-CN"/>
              </w:rPr>
            </w:pPr>
          </w:p>
        </w:tc>
        <w:tc>
          <w:tcPr>
            <w:tcW w:w="7943" w:type="dxa"/>
            <w:gridSpan w:val="3"/>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травмы, отравления и некоторые другие последствия воздействий внешних причин</w:t>
            </w:r>
          </w:p>
        </w:tc>
        <w:tc>
          <w:tcPr>
            <w:tcW w:w="1842"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28459</w:t>
            </w:r>
          </w:p>
        </w:tc>
        <w:tc>
          <w:tcPr>
            <w:tcW w:w="1843"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28651</w:t>
            </w:r>
          </w:p>
        </w:tc>
        <w:tc>
          <w:tcPr>
            <w:tcW w:w="18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30114</w:t>
            </w:r>
          </w:p>
        </w:tc>
      </w:tr>
      <w:tr w:rsidR="00C428BB" w:rsidRPr="0073431B" w:rsidTr="00C428BB">
        <w:trPr>
          <w:cantSplit/>
          <w:trHeight w:val="243"/>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9"/>
              </w:numPr>
              <w:snapToGrid w:val="0"/>
              <w:spacing w:after="0" w:line="264" w:lineRule="auto"/>
              <w:ind w:left="357" w:hanging="357"/>
              <w:rPr>
                <w:rFonts w:ascii="Times New Roman" w:eastAsia="Times New Roman" w:hAnsi="Times New Roman" w:cs="Times New Roman"/>
                <w:sz w:val="24"/>
                <w:szCs w:val="24"/>
                <w:lang w:eastAsia="zh-CN"/>
              </w:rPr>
            </w:pPr>
          </w:p>
        </w:tc>
        <w:tc>
          <w:tcPr>
            <w:tcW w:w="1370" w:type="dxa"/>
            <w:vMerge w:val="restart"/>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 том числе</w:t>
            </w:r>
          </w:p>
          <w:p w:rsidR="00C428BB" w:rsidRPr="0073431B" w:rsidRDefault="00C428BB" w:rsidP="00C428BB">
            <w:pPr>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 возрасте </w:t>
            </w:r>
          </w:p>
        </w:tc>
        <w:tc>
          <w:tcPr>
            <w:tcW w:w="6573" w:type="dxa"/>
            <w:gridSpan w:val="2"/>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64"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завершенных самоубийств, всего:</w:t>
            </w:r>
          </w:p>
        </w:tc>
        <w:tc>
          <w:tcPr>
            <w:tcW w:w="1842"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w:t>
            </w:r>
          </w:p>
        </w:tc>
        <w:tc>
          <w:tcPr>
            <w:tcW w:w="1843"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6</w:t>
            </w:r>
          </w:p>
        </w:tc>
        <w:tc>
          <w:tcPr>
            <w:tcW w:w="18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w:t>
            </w:r>
          </w:p>
        </w:tc>
      </w:tr>
      <w:tr w:rsidR="00C428BB" w:rsidRPr="0073431B" w:rsidTr="00C428BB">
        <w:trPr>
          <w:cantSplit/>
          <w:trHeight w:val="236"/>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9"/>
              </w:numPr>
              <w:snapToGrid w:val="0"/>
              <w:spacing w:after="0" w:line="264" w:lineRule="auto"/>
              <w:ind w:left="357" w:hanging="357"/>
              <w:rPr>
                <w:rFonts w:ascii="Times New Roman" w:eastAsia="Times New Roman" w:hAnsi="Times New Roman" w:cs="Times New Roman"/>
                <w:sz w:val="24"/>
                <w:szCs w:val="24"/>
                <w:lang w:eastAsia="zh-CN"/>
              </w:rPr>
            </w:pPr>
          </w:p>
        </w:tc>
        <w:tc>
          <w:tcPr>
            <w:tcW w:w="1370" w:type="dxa"/>
            <w:vMerge/>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napToGrid w:val="0"/>
              <w:spacing w:after="0" w:line="264" w:lineRule="auto"/>
              <w:jc w:val="center"/>
              <w:rPr>
                <w:rFonts w:ascii="Times New Roman" w:eastAsia="Times New Roman" w:hAnsi="Times New Roman" w:cs="Times New Roman"/>
                <w:sz w:val="24"/>
                <w:szCs w:val="24"/>
                <w:lang w:eastAsia="zh-CN"/>
              </w:rPr>
            </w:pPr>
          </w:p>
        </w:tc>
        <w:tc>
          <w:tcPr>
            <w:tcW w:w="6573" w:type="dxa"/>
            <w:gridSpan w:val="2"/>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64"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до 14 лет (вкл.)</w:t>
            </w:r>
          </w:p>
        </w:tc>
        <w:tc>
          <w:tcPr>
            <w:tcW w:w="1842"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w:t>
            </w:r>
          </w:p>
        </w:tc>
        <w:tc>
          <w:tcPr>
            <w:tcW w:w="1843"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64" w:lineRule="auto"/>
              <w:jc w:val="center"/>
              <w:rPr>
                <w:rFonts w:ascii="Times New Roman" w:eastAsia="Times New Roman" w:hAnsi="Times New Roman" w:cs="Times New Roman"/>
                <w:sz w:val="24"/>
                <w:szCs w:val="24"/>
                <w:lang w:eastAsia="zh-CN"/>
              </w:rPr>
            </w:pPr>
          </w:p>
        </w:tc>
      </w:tr>
      <w:tr w:rsidR="00C428BB" w:rsidRPr="0073431B" w:rsidTr="00C428BB">
        <w:trPr>
          <w:cantSplit/>
          <w:trHeight w:val="167"/>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9"/>
              </w:numPr>
              <w:snapToGrid w:val="0"/>
              <w:spacing w:after="0" w:line="264" w:lineRule="auto"/>
              <w:ind w:left="357" w:hanging="357"/>
              <w:rPr>
                <w:rFonts w:ascii="Times New Roman" w:eastAsia="Times New Roman" w:hAnsi="Times New Roman" w:cs="Times New Roman"/>
                <w:sz w:val="24"/>
                <w:szCs w:val="24"/>
                <w:lang w:eastAsia="zh-CN"/>
              </w:rPr>
            </w:pPr>
          </w:p>
        </w:tc>
        <w:tc>
          <w:tcPr>
            <w:tcW w:w="1370" w:type="dxa"/>
            <w:vMerge/>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napToGrid w:val="0"/>
              <w:spacing w:after="0" w:line="264" w:lineRule="auto"/>
              <w:jc w:val="center"/>
              <w:rPr>
                <w:rFonts w:ascii="Times New Roman" w:eastAsia="Times New Roman" w:hAnsi="Times New Roman" w:cs="Times New Roman"/>
                <w:sz w:val="24"/>
                <w:szCs w:val="24"/>
                <w:lang w:eastAsia="zh-CN"/>
              </w:rPr>
            </w:pPr>
          </w:p>
        </w:tc>
        <w:tc>
          <w:tcPr>
            <w:tcW w:w="6573" w:type="dxa"/>
            <w:gridSpan w:val="2"/>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64"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15 - 17 лет (вкл.)</w:t>
            </w:r>
          </w:p>
        </w:tc>
        <w:tc>
          <w:tcPr>
            <w:tcW w:w="1842"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w:t>
            </w:r>
          </w:p>
        </w:tc>
        <w:tc>
          <w:tcPr>
            <w:tcW w:w="1843"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64" w:lineRule="auto"/>
              <w:jc w:val="center"/>
              <w:rPr>
                <w:rFonts w:ascii="Times New Roman" w:eastAsia="Times New Roman" w:hAnsi="Times New Roman" w:cs="Times New Roman"/>
                <w:sz w:val="24"/>
                <w:szCs w:val="24"/>
                <w:lang w:eastAsia="zh-CN"/>
              </w:rPr>
            </w:pP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9"/>
              </w:numPr>
              <w:snapToGrid w:val="0"/>
              <w:spacing w:after="0" w:line="264" w:lineRule="auto"/>
              <w:ind w:left="357" w:hanging="357"/>
              <w:rPr>
                <w:rFonts w:ascii="Times New Roman" w:eastAsia="Times New Roman" w:hAnsi="Times New Roman" w:cs="Times New Roman"/>
                <w:sz w:val="24"/>
                <w:szCs w:val="24"/>
                <w:lang w:eastAsia="zh-CN"/>
              </w:rPr>
            </w:pPr>
          </w:p>
        </w:tc>
        <w:tc>
          <w:tcPr>
            <w:tcW w:w="1370"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64" w:lineRule="auto"/>
              <w:rPr>
                <w:rFonts w:ascii="Times New Roman" w:eastAsia="Times New Roman" w:hAnsi="Times New Roman" w:cs="Times New Roman"/>
                <w:sz w:val="24"/>
                <w:szCs w:val="24"/>
                <w:lang w:eastAsia="zh-CN"/>
              </w:rPr>
            </w:pPr>
          </w:p>
        </w:tc>
        <w:tc>
          <w:tcPr>
            <w:tcW w:w="6573" w:type="dxa"/>
            <w:gridSpan w:val="2"/>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64"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попыток самоубийства</w:t>
            </w:r>
          </w:p>
        </w:tc>
        <w:tc>
          <w:tcPr>
            <w:tcW w:w="1842"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843"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64" w:lineRule="auto"/>
              <w:jc w:val="center"/>
              <w:rPr>
                <w:rFonts w:ascii="Times New Roman" w:eastAsia="Times New Roman" w:hAnsi="Times New Roman" w:cs="Times New Roman"/>
                <w:sz w:val="24"/>
                <w:szCs w:val="24"/>
                <w:lang w:eastAsia="zh-CN"/>
              </w:rPr>
            </w:pPr>
          </w:p>
        </w:tc>
      </w:tr>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9"/>
              </w:numPr>
              <w:snapToGrid w:val="0"/>
              <w:spacing w:after="0" w:line="264" w:lineRule="auto"/>
              <w:ind w:left="357" w:hanging="357"/>
              <w:rPr>
                <w:rFonts w:ascii="Times New Roman" w:eastAsia="Times New Roman" w:hAnsi="Times New Roman" w:cs="Times New Roman"/>
                <w:sz w:val="24"/>
                <w:szCs w:val="24"/>
                <w:lang w:eastAsia="zh-CN"/>
              </w:rPr>
            </w:pPr>
          </w:p>
        </w:tc>
        <w:tc>
          <w:tcPr>
            <w:tcW w:w="7943" w:type="dxa"/>
            <w:gridSpan w:val="3"/>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64"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алкогольное отравление детей и подростков, всего:</w:t>
            </w:r>
          </w:p>
        </w:tc>
        <w:tc>
          <w:tcPr>
            <w:tcW w:w="1842"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н/д</w:t>
            </w:r>
          </w:p>
        </w:tc>
        <w:tc>
          <w:tcPr>
            <w:tcW w:w="1843"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н/д</w:t>
            </w:r>
          </w:p>
        </w:tc>
        <w:tc>
          <w:tcPr>
            <w:tcW w:w="18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н/д</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9"/>
              </w:numPr>
              <w:snapToGrid w:val="0"/>
              <w:spacing w:after="0" w:line="264" w:lineRule="auto"/>
              <w:ind w:left="357" w:hanging="357"/>
              <w:rPr>
                <w:rFonts w:ascii="Times New Roman" w:eastAsia="Times New Roman" w:hAnsi="Times New Roman" w:cs="Times New Roman"/>
                <w:sz w:val="24"/>
                <w:szCs w:val="24"/>
                <w:lang w:eastAsia="zh-CN"/>
              </w:rPr>
            </w:pPr>
          </w:p>
        </w:tc>
        <w:tc>
          <w:tcPr>
            <w:tcW w:w="1370" w:type="dxa"/>
            <w:vMerge w:val="restart"/>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 том числе</w:t>
            </w:r>
          </w:p>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 возрасте</w:t>
            </w:r>
          </w:p>
        </w:tc>
        <w:tc>
          <w:tcPr>
            <w:tcW w:w="6573" w:type="dxa"/>
            <w:gridSpan w:val="2"/>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64"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до 14 лет (вкл.)</w:t>
            </w:r>
          </w:p>
        </w:tc>
        <w:tc>
          <w:tcPr>
            <w:tcW w:w="1842"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н/д</w:t>
            </w:r>
          </w:p>
        </w:tc>
        <w:tc>
          <w:tcPr>
            <w:tcW w:w="1843"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н/д</w:t>
            </w:r>
          </w:p>
        </w:tc>
        <w:tc>
          <w:tcPr>
            <w:tcW w:w="18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н/д</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9"/>
              </w:numPr>
              <w:snapToGrid w:val="0"/>
              <w:spacing w:after="0" w:line="264" w:lineRule="auto"/>
              <w:ind w:left="357" w:hanging="357"/>
              <w:rPr>
                <w:rFonts w:ascii="Times New Roman" w:eastAsia="Times New Roman" w:hAnsi="Times New Roman" w:cs="Times New Roman"/>
                <w:sz w:val="24"/>
                <w:szCs w:val="24"/>
                <w:lang w:eastAsia="zh-CN"/>
              </w:rPr>
            </w:pPr>
          </w:p>
        </w:tc>
        <w:tc>
          <w:tcPr>
            <w:tcW w:w="1370"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64" w:lineRule="auto"/>
              <w:rPr>
                <w:rFonts w:ascii="Times New Roman" w:eastAsia="Times New Roman" w:hAnsi="Times New Roman" w:cs="Times New Roman"/>
                <w:sz w:val="24"/>
                <w:szCs w:val="24"/>
                <w:lang w:eastAsia="zh-CN"/>
              </w:rPr>
            </w:pPr>
          </w:p>
        </w:tc>
        <w:tc>
          <w:tcPr>
            <w:tcW w:w="6573" w:type="dxa"/>
            <w:gridSpan w:val="2"/>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64"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15 - 17 лет (вкл.)</w:t>
            </w:r>
          </w:p>
        </w:tc>
        <w:tc>
          <w:tcPr>
            <w:tcW w:w="1842"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н/д</w:t>
            </w:r>
          </w:p>
        </w:tc>
        <w:tc>
          <w:tcPr>
            <w:tcW w:w="1843"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н/д</w:t>
            </w:r>
          </w:p>
        </w:tc>
        <w:tc>
          <w:tcPr>
            <w:tcW w:w="18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64"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н/д</w:t>
            </w:r>
          </w:p>
        </w:tc>
      </w:tr>
    </w:tbl>
    <w:p w:rsidR="00C428BB" w:rsidRPr="0073431B" w:rsidRDefault="00C428BB" w:rsidP="00C428BB">
      <w:pPr>
        <w:spacing w:after="0" w:line="240" w:lineRule="auto"/>
        <w:jc w:val="center"/>
        <w:rPr>
          <w:rFonts w:ascii="Times New Roman" w:eastAsia="Times New Roman" w:hAnsi="Times New Roman" w:cs="Times New Roman"/>
          <w:b/>
          <w:sz w:val="28"/>
          <w:szCs w:val="28"/>
          <w:lang w:eastAsia="zh-CN"/>
        </w:rPr>
      </w:pPr>
    </w:p>
    <w:p w:rsidR="00C428BB" w:rsidRPr="00882DB8" w:rsidRDefault="00C428BB" w:rsidP="00C428BB">
      <w:pPr>
        <w:numPr>
          <w:ilvl w:val="1"/>
          <w:numId w:val="44"/>
        </w:numPr>
        <w:spacing w:after="0" w:line="240" w:lineRule="auto"/>
        <w:jc w:val="center"/>
        <w:rPr>
          <w:rFonts w:ascii="Times New Roman" w:eastAsia="Times New Roman" w:hAnsi="Times New Roman" w:cs="Times New Roman"/>
          <w:color w:val="365F91" w:themeColor="accent1" w:themeShade="BF"/>
          <w:sz w:val="24"/>
          <w:szCs w:val="24"/>
          <w:lang w:eastAsia="zh-CN"/>
        </w:rPr>
      </w:pPr>
      <w:r w:rsidRPr="00882DB8">
        <w:rPr>
          <w:rFonts w:ascii="Times New Roman" w:eastAsia="Times New Roman" w:hAnsi="Times New Roman" w:cs="Times New Roman"/>
          <w:b/>
          <w:color w:val="365F91" w:themeColor="accent1" w:themeShade="BF"/>
          <w:sz w:val="24"/>
          <w:szCs w:val="24"/>
          <w:lang w:eastAsia="zh-CN"/>
        </w:rPr>
        <w:t xml:space="preserve">  Состояние заболеваемости по группам несовершеннолетних</w:t>
      </w:r>
    </w:p>
    <w:tbl>
      <w:tblPr>
        <w:tblW w:w="0" w:type="auto"/>
        <w:tblInd w:w="-5" w:type="dxa"/>
        <w:tblLayout w:type="fixed"/>
        <w:tblCellMar>
          <w:left w:w="28" w:type="dxa"/>
          <w:right w:w="28" w:type="dxa"/>
        </w:tblCellMar>
        <w:tblLook w:val="0000" w:firstRow="0" w:lastRow="0" w:firstColumn="0" w:lastColumn="0" w:noHBand="0" w:noVBand="0"/>
      </w:tblPr>
      <w:tblGrid>
        <w:gridCol w:w="454"/>
        <w:gridCol w:w="7943"/>
        <w:gridCol w:w="1842"/>
        <w:gridCol w:w="1843"/>
        <w:gridCol w:w="1843"/>
      </w:tblGrid>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882DB8" w:rsidRDefault="00C428BB" w:rsidP="00C428BB">
            <w:pPr>
              <w:snapToGrid w:val="0"/>
              <w:spacing w:after="0" w:line="240" w:lineRule="auto"/>
              <w:jc w:val="center"/>
              <w:rPr>
                <w:rFonts w:ascii="Times New Roman" w:eastAsia="Times New Roman" w:hAnsi="Times New Roman" w:cs="Times New Roman"/>
                <w:b/>
                <w:color w:val="95B3D7" w:themeColor="accent1" w:themeTint="99"/>
                <w:sz w:val="24"/>
                <w:szCs w:val="24"/>
                <w:lang w:eastAsia="zh-CN"/>
              </w:rPr>
            </w:pPr>
          </w:p>
        </w:tc>
        <w:tc>
          <w:tcPr>
            <w:tcW w:w="7943" w:type="dxa"/>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Группы несовершеннолетних по состоянию здоровья</w:t>
            </w:r>
          </w:p>
        </w:tc>
        <w:tc>
          <w:tcPr>
            <w:tcW w:w="1842" w:type="dxa"/>
            <w:tcBorders>
              <w:top w:val="single" w:sz="4" w:space="0" w:color="000000"/>
              <w:left w:val="single" w:sz="4" w:space="0" w:color="000000"/>
              <w:bottom w:val="single" w:sz="4" w:space="0" w:color="000000"/>
            </w:tcBorders>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2014 г.</w:t>
            </w:r>
          </w:p>
        </w:tc>
        <w:tc>
          <w:tcPr>
            <w:tcW w:w="1843" w:type="dxa"/>
            <w:tcBorders>
              <w:top w:val="single" w:sz="4" w:space="0" w:color="000000"/>
              <w:left w:val="single" w:sz="4" w:space="0" w:color="000000"/>
              <w:bottom w:val="single" w:sz="4" w:space="0" w:color="000000"/>
            </w:tcBorders>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2015 г.</w:t>
            </w:r>
          </w:p>
        </w:tc>
        <w:tc>
          <w:tcPr>
            <w:tcW w:w="18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2016 г.</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47"/>
              </w:numPr>
              <w:snapToGrid w:val="0"/>
              <w:spacing w:after="0" w:line="240" w:lineRule="auto"/>
              <w:ind w:left="357" w:hanging="357"/>
              <w:jc w:val="center"/>
              <w:rPr>
                <w:rFonts w:ascii="Times New Roman" w:eastAsia="Times New Roman" w:hAnsi="Times New Roman" w:cs="Times New Roman"/>
                <w:b/>
                <w:sz w:val="24"/>
                <w:szCs w:val="24"/>
                <w:lang w:eastAsia="zh-CN"/>
              </w:rPr>
            </w:pPr>
          </w:p>
        </w:tc>
        <w:tc>
          <w:tcPr>
            <w:tcW w:w="7943"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Численность несовершеннолетних с </w:t>
            </w:r>
            <w:r w:rsidRPr="0073431B">
              <w:rPr>
                <w:rFonts w:ascii="Times New Roman" w:eastAsia="Times New Roman" w:hAnsi="Times New Roman" w:cs="Times New Roman"/>
                <w:sz w:val="24"/>
                <w:szCs w:val="24"/>
                <w:lang w:val="en-US" w:eastAsia="zh-CN"/>
              </w:rPr>
              <w:t>I</w:t>
            </w:r>
            <w:r w:rsidRPr="0073431B">
              <w:rPr>
                <w:rFonts w:ascii="Times New Roman" w:eastAsia="Times New Roman" w:hAnsi="Times New Roman" w:cs="Times New Roman"/>
                <w:sz w:val="24"/>
                <w:szCs w:val="24"/>
                <w:lang w:eastAsia="zh-CN"/>
              </w:rPr>
              <w:t>-ой группой здоровья</w:t>
            </w:r>
          </w:p>
        </w:tc>
        <w:tc>
          <w:tcPr>
            <w:tcW w:w="1842"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34223</w:t>
            </w:r>
          </w:p>
        </w:tc>
        <w:tc>
          <w:tcPr>
            <w:tcW w:w="1843"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86889</w:t>
            </w:r>
          </w:p>
        </w:tc>
        <w:tc>
          <w:tcPr>
            <w:tcW w:w="1843"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78703</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47"/>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7943"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Численность несовершеннолетних со </w:t>
            </w:r>
            <w:r w:rsidRPr="0073431B">
              <w:rPr>
                <w:rFonts w:ascii="Times New Roman" w:eastAsia="Times New Roman" w:hAnsi="Times New Roman" w:cs="Times New Roman"/>
                <w:sz w:val="24"/>
                <w:szCs w:val="24"/>
                <w:lang w:val="en-US" w:eastAsia="zh-CN"/>
              </w:rPr>
              <w:t>II</w:t>
            </w:r>
            <w:r w:rsidRPr="0073431B">
              <w:rPr>
                <w:rFonts w:ascii="Times New Roman" w:eastAsia="Times New Roman" w:hAnsi="Times New Roman" w:cs="Times New Roman"/>
                <w:sz w:val="24"/>
                <w:szCs w:val="24"/>
                <w:lang w:eastAsia="zh-CN"/>
              </w:rPr>
              <w:t>-ой группой здоровья</w:t>
            </w:r>
          </w:p>
        </w:tc>
        <w:tc>
          <w:tcPr>
            <w:tcW w:w="1842"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67160</w:t>
            </w:r>
          </w:p>
        </w:tc>
        <w:tc>
          <w:tcPr>
            <w:tcW w:w="1843"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89216</w:t>
            </w:r>
          </w:p>
        </w:tc>
        <w:tc>
          <w:tcPr>
            <w:tcW w:w="1843"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102318</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47"/>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7943"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Численность несовершеннолетних с </w:t>
            </w:r>
            <w:r w:rsidRPr="0073431B">
              <w:rPr>
                <w:rFonts w:ascii="Times New Roman" w:eastAsia="Times New Roman" w:hAnsi="Times New Roman" w:cs="Times New Roman"/>
                <w:sz w:val="24"/>
                <w:szCs w:val="24"/>
                <w:lang w:val="en-US" w:eastAsia="zh-CN"/>
              </w:rPr>
              <w:t>III</w:t>
            </w:r>
            <w:r w:rsidRPr="0073431B">
              <w:rPr>
                <w:rFonts w:ascii="Times New Roman" w:eastAsia="Times New Roman" w:hAnsi="Times New Roman" w:cs="Times New Roman"/>
                <w:sz w:val="24"/>
                <w:szCs w:val="24"/>
                <w:lang w:eastAsia="zh-CN"/>
              </w:rPr>
              <w:t>-ой группой здоровья</w:t>
            </w:r>
          </w:p>
        </w:tc>
        <w:tc>
          <w:tcPr>
            <w:tcW w:w="1842"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24916</w:t>
            </w:r>
          </w:p>
        </w:tc>
        <w:tc>
          <w:tcPr>
            <w:tcW w:w="1843"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35491</w:t>
            </w:r>
          </w:p>
        </w:tc>
        <w:tc>
          <w:tcPr>
            <w:tcW w:w="1843"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31592</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47"/>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7943"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Численность несовершеннолетних с </w:t>
            </w:r>
            <w:r w:rsidRPr="0073431B">
              <w:rPr>
                <w:rFonts w:ascii="Times New Roman" w:eastAsia="Times New Roman" w:hAnsi="Times New Roman" w:cs="Times New Roman"/>
                <w:sz w:val="24"/>
                <w:szCs w:val="24"/>
                <w:lang w:val="en-US" w:eastAsia="zh-CN"/>
              </w:rPr>
              <w:t>IV</w:t>
            </w:r>
            <w:r w:rsidRPr="0073431B">
              <w:rPr>
                <w:rFonts w:ascii="Times New Roman" w:eastAsia="Times New Roman" w:hAnsi="Times New Roman" w:cs="Times New Roman"/>
                <w:sz w:val="24"/>
                <w:szCs w:val="24"/>
                <w:lang w:eastAsia="zh-CN"/>
              </w:rPr>
              <w:t>-ой группой здоровья</w:t>
            </w:r>
          </w:p>
        </w:tc>
        <w:tc>
          <w:tcPr>
            <w:tcW w:w="1842"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1279</w:t>
            </w:r>
          </w:p>
        </w:tc>
        <w:tc>
          <w:tcPr>
            <w:tcW w:w="1843"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1972</w:t>
            </w:r>
          </w:p>
        </w:tc>
        <w:tc>
          <w:tcPr>
            <w:tcW w:w="1843"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1439</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47"/>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7943"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Численность несовершеннолетних с </w:t>
            </w:r>
            <w:r w:rsidRPr="0073431B">
              <w:rPr>
                <w:rFonts w:ascii="Times New Roman" w:eastAsia="Times New Roman" w:hAnsi="Times New Roman" w:cs="Times New Roman"/>
                <w:sz w:val="24"/>
                <w:szCs w:val="24"/>
                <w:lang w:val="en-US" w:eastAsia="zh-CN"/>
              </w:rPr>
              <w:t>V</w:t>
            </w:r>
            <w:r w:rsidRPr="0073431B">
              <w:rPr>
                <w:rFonts w:ascii="Times New Roman" w:eastAsia="Times New Roman" w:hAnsi="Times New Roman" w:cs="Times New Roman"/>
                <w:sz w:val="24"/>
                <w:szCs w:val="24"/>
                <w:lang w:eastAsia="zh-CN"/>
              </w:rPr>
              <w:t>-ой группой здоровья</w:t>
            </w:r>
          </w:p>
        </w:tc>
        <w:tc>
          <w:tcPr>
            <w:tcW w:w="1842"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791</w:t>
            </w:r>
          </w:p>
        </w:tc>
        <w:tc>
          <w:tcPr>
            <w:tcW w:w="1843"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2491</w:t>
            </w:r>
          </w:p>
        </w:tc>
        <w:tc>
          <w:tcPr>
            <w:tcW w:w="1843"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4476</w:t>
            </w:r>
          </w:p>
        </w:tc>
      </w:tr>
    </w:tbl>
    <w:p w:rsidR="00C428BB" w:rsidRPr="0073431B" w:rsidRDefault="00C428BB" w:rsidP="00C428BB">
      <w:pPr>
        <w:spacing w:after="0" w:line="240" w:lineRule="auto"/>
        <w:jc w:val="both"/>
        <w:rPr>
          <w:rFonts w:ascii="Times New Roman" w:eastAsia="Times New Roman" w:hAnsi="Times New Roman" w:cs="Times New Roman"/>
          <w:sz w:val="28"/>
          <w:szCs w:val="28"/>
          <w:lang w:eastAsia="zh-CN"/>
        </w:rPr>
      </w:pPr>
    </w:p>
    <w:p w:rsidR="00C428BB" w:rsidRPr="00882DB8" w:rsidRDefault="00C428BB" w:rsidP="00C428BB">
      <w:pPr>
        <w:numPr>
          <w:ilvl w:val="1"/>
          <w:numId w:val="44"/>
        </w:numPr>
        <w:spacing w:after="0" w:line="240" w:lineRule="auto"/>
        <w:jc w:val="center"/>
        <w:rPr>
          <w:rFonts w:ascii="Times New Roman" w:eastAsia="Times New Roman" w:hAnsi="Times New Roman" w:cs="Times New Roman"/>
          <w:color w:val="365F91" w:themeColor="accent1" w:themeShade="BF"/>
          <w:sz w:val="24"/>
          <w:szCs w:val="24"/>
          <w:lang w:eastAsia="zh-CN"/>
        </w:rPr>
      </w:pPr>
      <w:r w:rsidRPr="00882DB8">
        <w:rPr>
          <w:rFonts w:ascii="Times New Roman" w:eastAsia="Times New Roman" w:hAnsi="Times New Roman" w:cs="Times New Roman"/>
          <w:b/>
          <w:color w:val="365F91" w:themeColor="accent1" w:themeShade="BF"/>
          <w:sz w:val="24"/>
          <w:szCs w:val="24"/>
          <w:lang w:eastAsia="zh-CN"/>
        </w:rPr>
        <w:t xml:space="preserve"> Обеспеченность региона специалистами в области охраны здоровья детей</w:t>
      </w:r>
    </w:p>
    <w:tbl>
      <w:tblPr>
        <w:tblW w:w="0" w:type="auto"/>
        <w:tblInd w:w="28" w:type="dxa"/>
        <w:tblLayout w:type="fixed"/>
        <w:tblCellMar>
          <w:left w:w="28" w:type="dxa"/>
          <w:right w:w="28" w:type="dxa"/>
        </w:tblCellMar>
        <w:tblLook w:val="0000" w:firstRow="0" w:lastRow="0" w:firstColumn="0" w:lastColumn="0" w:noHBand="0" w:noVBand="0"/>
      </w:tblPr>
      <w:tblGrid>
        <w:gridCol w:w="426"/>
        <w:gridCol w:w="1560"/>
        <w:gridCol w:w="567"/>
        <w:gridCol w:w="5811"/>
        <w:gridCol w:w="1842"/>
        <w:gridCol w:w="1701"/>
        <w:gridCol w:w="1985"/>
      </w:tblGrid>
      <w:tr w:rsidR="00C428BB" w:rsidRPr="0073431B" w:rsidTr="00C428BB">
        <w:tc>
          <w:tcPr>
            <w:tcW w:w="426"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b/>
                <w:sz w:val="24"/>
                <w:szCs w:val="24"/>
                <w:lang w:eastAsia="zh-CN"/>
              </w:rPr>
            </w:pPr>
          </w:p>
        </w:tc>
        <w:tc>
          <w:tcPr>
            <w:tcW w:w="7938" w:type="dxa"/>
            <w:gridSpan w:val="3"/>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Число специалистов, работающих с детьми и подростками</w:t>
            </w:r>
          </w:p>
        </w:tc>
        <w:tc>
          <w:tcPr>
            <w:tcW w:w="1842" w:type="dxa"/>
            <w:tcBorders>
              <w:top w:val="single" w:sz="4" w:space="0" w:color="000000"/>
              <w:left w:val="single" w:sz="4" w:space="0" w:color="000000"/>
              <w:bottom w:val="single" w:sz="4" w:space="0" w:color="000000"/>
            </w:tcBorders>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2014 г.</w:t>
            </w:r>
          </w:p>
        </w:tc>
        <w:tc>
          <w:tcPr>
            <w:tcW w:w="1701" w:type="dxa"/>
            <w:tcBorders>
              <w:top w:val="single" w:sz="4" w:space="0" w:color="000000"/>
              <w:left w:val="single" w:sz="4" w:space="0" w:color="000000"/>
              <w:bottom w:val="single" w:sz="4" w:space="0" w:color="000000"/>
            </w:tcBorders>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2015 г.</w:t>
            </w:r>
          </w:p>
        </w:tc>
        <w:tc>
          <w:tcPr>
            <w:tcW w:w="1985"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2016 г.</w:t>
            </w:r>
          </w:p>
        </w:tc>
      </w:tr>
      <w:tr w:rsidR="00C428BB" w:rsidRPr="0073431B" w:rsidTr="00C428BB">
        <w:tc>
          <w:tcPr>
            <w:tcW w:w="426"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17"/>
              </w:numPr>
              <w:snapToGrid w:val="0"/>
              <w:spacing w:after="0" w:line="240" w:lineRule="auto"/>
              <w:ind w:left="357" w:hanging="357"/>
              <w:jc w:val="center"/>
              <w:rPr>
                <w:rFonts w:ascii="Times New Roman" w:eastAsia="Times New Roman" w:hAnsi="Times New Roman" w:cs="Times New Roman"/>
                <w:b/>
                <w:sz w:val="24"/>
                <w:szCs w:val="24"/>
                <w:lang w:eastAsia="zh-CN"/>
              </w:rPr>
            </w:pPr>
          </w:p>
        </w:tc>
        <w:tc>
          <w:tcPr>
            <w:tcW w:w="7938" w:type="dxa"/>
            <w:gridSpan w:val="3"/>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Детские и подростковые психологи</w:t>
            </w:r>
          </w:p>
        </w:tc>
        <w:tc>
          <w:tcPr>
            <w:tcW w:w="1842"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701"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985"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c>
          <w:tcPr>
            <w:tcW w:w="426"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17"/>
              </w:numPr>
              <w:snapToGrid w:val="0"/>
              <w:spacing w:after="0" w:line="240" w:lineRule="auto"/>
              <w:ind w:left="357" w:hanging="357"/>
              <w:jc w:val="center"/>
              <w:rPr>
                <w:rFonts w:ascii="Times New Roman" w:eastAsia="Times New Roman" w:hAnsi="Times New Roman" w:cs="Times New Roman"/>
                <w:b/>
                <w:sz w:val="24"/>
                <w:szCs w:val="24"/>
                <w:lang w:eastAsia="zh-CN"/>
              </w:rPr>
            </w:pPr>
          </w:p>
        </w:tc>
        <w:tc>
          <w:tcPr>
            <w:tcW w:w="7938" w:type="dxa"/>
            <w:gridSpan w:val="3"/>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Психотерапевты</w:t>
            </w:r>
          </w:p>
        </w:tc>
        <w:tc>
          <w:tcPr>
            <w:tcW w:w="1842"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701"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985"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c>
          <w:tcPr>
            <w:tcW w:w="426"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17"/>
              </w:numPr>
              <w:snapToGrid w:val="0"/>
              <w:spacing w:after="0" w:line="240" w:lineRule="auto"/>
              <w:ind w:left="357" w:hanging="357"/>
              <w:jc w:val="center"/>
              <w:rPr>
                <w:rFonts w:ascii="Times New Roman" w:eastAsia="Times New Roman" w:hAnsi="Times New Roman" w:cs="Times New Roman"/>
                <w:b/>
                <w:sz w:val="24"/>
                <w:szCs w:val="24"/>
                <w:lang w:eastAsia="zh-CN"/>
              </w:rPr>
            </w:pPr>
          </w:p>
        </w:tc>
        <w:tc>
          <w:tcPr>
            <w:tcW w:w="7938" w:type="dxa"/>
            <w:gridSpan w:val="3"/>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Психиатры</w:t>
            </w:r>
          </w:p>
        </w:tc>
        <w:tc>
          <w:tcPr>
            <w:tcW w:w="1842"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14</w:t>
            </w:r>
          </w:p>
        </w:tc>
        <w:tc>
          <w:tcPr>
            <w:tcW w:w="1701"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12</w:t>
            </w:r>
          </w:p>
        </w:tc>
        <w:tc>
          <w:tcPr>
            <w:tcW w:w="1985"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12</w:t>
            </w:r>
          </w:p>
        </w:tc>
      </w:tr>
      <w:tr w:rsidR="00C428BB" w:rsidRPr="0073431B" w:rsidTr="00C428BB">
        <w:tc>
          <w:tcPr>
            <w:tcW w:w="426"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17"/>
              </w:numPr>
              <w:snapToGrid w:val="0"/>
              <w:spacing w:after="0" w:line="240" w:lineRule="auto"/>
              <w:ind w:left="357" w:hanging="357"/>
              <w:jc w:val="center"/>
              <w:rPr>
                <w:rFonts w:ascii="Times New Roman" w:eastAsia="Times New Roman" w:hAnsi="Times New Roman" w:cs="Times New Roman"/>
                <w:b/>
                <w:sz w:val="24"/>
                <w:szCs w:val="24"/>
                <w:lang w:eastAsia="zh-CN"/>
              </w:rPr>
            </w:pPr>
          </w:p>
        </w:tc>
        <w:tc>
          <w:tcPr>
            <w:tcW w:w="1560" w:type="dxa"/>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 том числе </w:t>
            </w:r>
          </w:p>
        </w:tc>
        <w:tc>
          <w:tcPr>
            <w:tcW w:w="6378" w:type="dxa"/>
            <w:gridSpan w:val="2"/>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судебные</w:t>
            </w:r>
          </w:p>
        </w:tc>
        <w:tc>
          <w:tcPr>
            <w:tcW w:w="1842"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701"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985"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c>
          <w:tcPr>
            <w:tcW w:w="426"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17"/>
              </w:numPr>
              <w:snapToGrid w:val="0"/>
              <w:spacing w:after="0" w:line="240" w:lineRule="auto"/>
              <w:ind w:left="357" w:hanging="357"/>
              <w:jc w:val="center"/>
              <w:rPr>
                <w:rFonts w:ascii="Times New Roman" w:eastAsia="Times New Roman" w:hAnsi="Times New Roman" w:cs="Times New Roman"/>
                <w:b/>
                <w:sz w:val="24"/>
                <w:szCs w:val="24"/>
                <w:lang w:eastAsia="zh-CN"/>
              </w:rPr>
            </w:pPr>
          </w:p>
        </w:tc>
        <w:tc>
          <w:tcPr>
            <w:tcW w:w="7938" w:type="dxa"/>
            <w:gridSpan w:val="3"/>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Сексологи</w:t>
            </w:r>
          </w:p>
        </w:tc>
        <w:tc>
          <w:tcPr>
            <w:tcW w:w="1842"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701"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985"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c>
          <w:tcPr>
            <w:tcW w:w="426"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17"/>
              </w:numPr>
              <w:snapToGrid w:val="0"/>
              <w:spacing w:after="0" w:line="240" w:lineRule="auto"/>
              <w:ind w:left="357" w:hanging="357"/>
              <w:jc w:val="center"/>
              <w:rPr>
                <w:rFonts w:ascii="Times New Roman" w:eastAsia="Times New Roman" w:hAnsi="Times New Roman" w:cs="Times New Roman"/>
                <w:b/>
                <w:sz w:val="24"/>
                <w:szCs w:val="24"/>
                <w:lang w:eastAsia="zh-CN"/>
              </w:rPr>
            </w:pPr>
          </w:p>
        </w:tc>
        <w:tc>
          <w:tcPr>
            <w:tcW w:w="1560" w:type="dxa"/>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 том числе </w:t>
            </w:r>
          </w:p>
        </w:tc>
        <w:tc>
          <w:tcPr>
            <w:tcW w:w="6378" w:type="dxa"/>
            <w:gridSpan w:val="2"/>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судебные</w:t>
            </w:r>
          </w:p>
        </w:tc>
        <w:tc>
          <w:tcPr>
            <w:tcW w:w="1842"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701"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985"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c>
          <w:tcPr>
            <w:tcW w:w="426"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17"/>
              </w:numPr>
              <w:snapToGrid w:val="0"/>
              <w:spacing w:after="0" w:line="240" w:lineRule="auto"/>
              <w:ind w:left="357" w:hanging="357"/>
              <w:jc w:val="center"/>
              <w:rPr>
                <w:rFonts w:ascii="Times New Roman" w:eastAsia="Times New Roman" w:hAnsi="Times New Roman" w:cs="Times New Roman"/>
                <w:b/>
                <w:sz w:val="24"/>
                <w:szCs w:val="24"/>
                <w:lang w:eastAsia="zh-CN"/>
              </w:rPr>
            </w:pPr>
          </w:p>
        </w:tc>
        <w:tc>
          <w:tcPr>
            <w:tcW w:w="7938" w:type="dxa"/>
            <w:gridSpan w:val="3"/>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Суицидологи</w:t>
            </w:r>
          </w:p>
        </w:tc>
        <w:tc>
          <w:tcPr>
            <w:tcW w:w="1842"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701"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985"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c>
          <w:tcPr>
            <w:tcW w:w="426"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17"/>
              </w:numPr>
              <w:snapToGrid w:val="0"/>
              <w:spacing w:after="0" w:line="240" w:lineRule="auto"/>
              <w:ind w:left="357" w:hanging="357"/>
              <w:jc w:val="center"/>
              <w:rPr>
                <w:rFonts w:ascii="Times New Roman" w:eastAsia="Times New Roman" w:hAnsi="Times New Roman" w:cs="Times New Roman"/>
                <w:b/>
                <w:sz w:val="24"/>
                <w:szCs w:val="24"/>
                <w:lang w:eastAsia="zh-CN"/>
              </w:rPr>
            </w:pPr>
          </w:p>
        </w:tc>
        <w:tc>
          <w:tcPr>
            <w:tcW w:w="7938" w:type="dxa"/>
            <w:gridSpan w:val="3"/>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Детские наркологи</w:t>
            </w:r>
          </w:p>
        </w:tc>
        <w:tc>
          <w:tcPr>
            <w:tcW w:w="1842"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701"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985"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rPr>
          <w:cantSplit/>
        </w:trPr>
        <w:tc>
          <w:tcPr>
            <w:tcW w:w="426"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17"/>
              </w:numPr>
              <w:snapToGrid w:val="0"/>
              <w:spacing w:after="0" w:line="240" w:lineRule="auto"/>
              <w:ind w:left="357" w:hanging="357"/>
              <w:jc w:val="center"/>
              <w:rPr>
                <w:rFonts w:ascii="Times New Roman" w:eastAsia="Times New Roman" w:hAnsi="Times New Roman" w:cs="Times New Roman"/>
                <w:b/>
                <w:sz w:val="24"/>
                <w:szCs w:val="24"/>
                <w:lang w:eastAsia="zh-CN"/>
              </w:rPr>
            </w:pPr>
          </w:p>
        </w:tc>
        <w:tc>
          <w:tcPr>
            <w:tcW w:w="2127" w:type="dxa"/>
            <w:gridSpan w:val="2"/>
            <w:vMerge w:val="restart"/>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специалистов, работающих с детьми, пострадавшими от:</w:t>
            </w:r>
          </w:p>
        </w:tc>
        <w:tc>
          <w:tcPr>
            <w:tcW w:w="5811"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насилия и других преступных посягательств</w:t>
            </w:r>
          </w:p>
        </w:tc>
        <w:tc>
          <w:tcPr>
            <w:tcW w:w="1842"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14</w:t>
            </w:r>
          </w:p>
        </w:tc>
        <w:tc>
          <w:tcPr>
            <w:tcW w:w="1701"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12</w:t>
            </w:r>
          </w:p>
        </w:tc>
        <w:tc>
          <w:tcPr>
            <w:tcW w:w="1985"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12</w:t>
            </w:r>
          </w:p>
        </w:tc>
      </w:tr>
      <w:tr w:rsidR="00C428BB" w:rsidRPr="0073431B" w:rsidTr="00C428BB">
        <w:trPr>
          <w:cantSplit/>
        </w:trPr>
        <w:tc>
          <w:tcPr>
            <w:tcW w:w="426"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17"/>
              </w:numPr>
              <w:snapToGrid w:val="0"/>
              <w:spacing w:after="0" w:line="240" w:lineRule="auto"/>
              <w:ind w:left="357" w:hanging="357"/>
              <w:jc w:val="center"/>
              <w:rPr>
                <w:rFonts w:ascii="Times New Roman" w:eastAsia="Times New Roman" w:hAnsi="Times New Roman" w:cs="Times New Roman"/>
                <w:b/>
                <w:sz w:val="24"/>
                <w:szCs w:val="24"/>
                <w:lang w:eastAsia="zh-CN"/>
              </w:rPr>
            </w:pPr>
          </w:p>
        </w:tc>
        <w:tc>
          <w:tcPr>
            <w:tcW w:w="2127" w:type="dxa"/>
            <w:gridSpan w:val="2"/>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811"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чрезвычайных ситуаций</w:t>
            </w:r>
          </w:p>
        </w:tc>
        <w:tc>
          <w:tcPr>
            <w:tcW w:w="1842"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14</w:t>
            </w:r>
          </w:p>
        </w:tc>
        <w:tc>
          <w:tcPr>
            <w:tcW w:w="1701"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12</w:t>
            </w:r>
          </w:p>
        </w:tc>
        <w:tc>
          <w:tcPr>
            <w:tcW w:w="1985"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12</w:t>
            </w:r>
          </w:p>
        </w:tc>
      </w:tr>
      <w:tr w:rsidR="00C428BB" w:rsidRPr="0073431B" w:rsidTr="00C428BB">
        <w:trPr>
          <w:cantSplit/>
        </w:trPr>
        <w:tc>
          <w:tcPr>
            <w:tcW w:w="426"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17"/>
              </w:numPr>
              <w:snapToGrid w:val="0"/>
              <w:spacing w:after="0" w:line="240" w:lineRule="auto"/>
              <w:ind w:left="357" w:hanging="357"/>
              <w:jc w:val="center"/>
              <w:rPr>
                <w:rFonts w:ascii="Times New Roman" w:eastAsia="Times New Roman" w:hAnsi="Times New Roman" w:cs="Times New Roman"/>
                <w:b/>
                <w:sz w:val="24"/>
                <w:szCs w:val="24"/>
                <w:lang w:eastAsia="zh-CN"/>
              </w:rPr>
            </w:pPr>
          </w:p>
        </w:tc>
        <w:tc>
          <w:tcPr>
            <w:tcW w:w="2127" w:type="dxa"/>
            <w:gridSpan w:val="2"/>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811"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суицидов</w:t>
            </w:r>
          </w:p>
        </w:tc>
        <w:tc>
          <w:tcPr>
            <w:tcW w:w="1842"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14</w:t>
            </w:r>
          </w:p>
        </w:tc>
        <w:tc>
          <w:tcPr>
            <w:tcW w:w="1701"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12</w:t>
            </w:r>
          </w:p>
        </w:tc>
        <w:tc>
          <w:tcPr>
            <w:tcW w:w="1985"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12</w:t>
            </w:r>
          </w:p>
        </w:tc>
      </w:tr>
      <w:tr w:rsidR="00C428BB" w:rsidRPr="0073431B" w:rsidTr="00C428BB">
        <w:trPr>
          <w:cantSplit/>
        </w:trPr>
        <w:tc>
          <w:tcPr>
            <w:tcW w:w="426"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17"/>
              </w:numPr>
              <w:snapToGrid w:val="0"/>
              <w:spacing w:after="0" w:line="240" w:lineRule="auto"/>
              <w:ind w:left="357" w:hanging="357"/>
              <w:jc w:val="center"/>
              <w:rPr>
                <w:rFonts w:ascii="Times New Roman" w:eastAsia="Times New Roman" w:hAnsi="Times New Roman" w:cs="Times New Roman"/>
                <w:b/>
                <w:sz w:val="24"/>
                <w:szCs w:val="24"/>
                <w:lang w:eastAsia="zh-CN"/>
              </w:rPr>
            </w:pPr>
          </w:p>
        </w:tc>
        <w:tc>
          <w:tcPr>
            <w:tcW w:w="2127" w:type="dxa"/>
            <w:gridSpan w:val="2"/>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811"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алкогольной и иных видов химической зависимости</w:t>
            </w:r>
          </w:p>
        </w:tc>
        <w:tc>
          <w:tcPr>
            <w:tcW w:w="1842"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701"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985"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rPr>
          <w:cantSplit/>
        </w:trPr>
        <w:tc>
          <w:tcPr>
            <w:tcW w:w="426"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17"/>
              </w:numPr>
              <w:snapToGrid w:val="0"/>
              <w:spacing w:after="0" w:line="240" w:lineRule="auto"/>
              <w:ind w:left="357" w:hanging="357"/>
              <w:jc w:val="center"/>
              <w:rPr>
                <w:rFonts w:ascii="Times New Roman" w:eastAsia="Times New Roman" w:hAnsi="Times New Roman" w:cs="Times New Roman"/>
                <w:b/>
                <w:sz w:val="24"/>
                <w:szCs w:val="24"/>
                <w:lang w:eastAsia="zh-CN"/>
              </w:rPr>
            </w:pPr>
          </w:p>
        </w:tc>
        <w:tc>
          <w:tcPr>
            <w:tcW w:w="2127" w:type="dxa"/>
            <w:gridSpan w:val="2"/>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811"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Интернет-зависимости и иных видов нехимической зависимости</w:t>
            </w:r>
          </w:p>
        </w:tc>
        <w:tc>
          <w:tcPr>
            <w:tcW w:w="1842"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701"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985"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bl>
    <w:p w:rsidR="00C428BB" w:rsidRPr="0073431B" w:rsidRDefault="00C428BB" w:rsidP="00C428BB">
      <w:pPr>
        <w:tabs>
          <w:tab w:val="left" w:pos="11610"/>
        </w:tab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ab/>
      </w:r>
    </w:p>
    <w:p w:rsidR="00C428BB" w:rsidRPr="0073431B" w:rsidRDefault="00C428BB" w:rsidP="00C428BB">
      <w:pPr>
        <w:numPr>
          <w:ilvl w:val="2"/>
          <w:numId w:val="48"/>
        </w:numPr>
        <w:spacing w:after="0" w:line="240" w:lineRule="auto"/>
        <w:jc w:val="both"/>
        <w:rPr>
          <w:rFonts w:ascii="Times New Roman" w:eastAsia="Times New Roman" w:hAnsi="Times New Roman" w:cs="Times New Roman"/>
          <w:sz w:val="24"/>
          <w:szCs w:val="24"/>
          <w:lang w:eastAsia="zh-CN"/>
        </w:rPr>
      </w:pPr>
      <w:r w:rsidRPr="00882DB8">
        <w:rPr>
          <w:rFonts w:ascii="Times New Roman" w:eastAsia="Times New Roman" w:hAnsi="Times New Roman" w:cs="Times New Roman"/>
          <w:b/>
          <w:color w:val="365F91" w:themeColor="accent1" w:themeShade="BF"/>
          <w:sz w:val="24"/>
          <w:szCs w:val="24"/>
          <w:lang w:eastAsia="zh-CN"/>
        </w:rPr>
        <w:t>Имеется ли дефицит указанных специалистов, исходя из нужд региона</w:t>
      </w:r>
      <w:r w:rsidRPr="0073431B">
        <w:rPr>
          <w:rFonts w:ascii="Times New Roman" w:eastAsia="Times New Roman" w:hAnsi="Times New Roman" w:cs="Times New Roman"/>
          <w:b/>
          <w:sz w:val="24"/>
          <w:szCs w:val="24"/>
          <w:lang w:eastAsia="zh-CN"/>
        </w:rPr>
        <w:t xml:space="preserve"> </w:t>
      </w:r>
      <w:r w:rsidRPr="0073431B">
        <w:rPr>
          <w:rFonts w:ascii="Times New Roman" w:eastAsia="Times New Roman" w:hAnsi="Times New Roman" w:cs="Times New Roman"/>
          <w:sz w:val="24"/>
          <w:szCs w:val="24"/>
          <w:lang w:eastAsia="zh-CN"/>
        </w:rPr>
        <w:t>(какой, по каким специальностям, его причины?)</w:t>
      </w:r>
    </w:p>
    <w:p w:rsidR="00C428BB" w:rsidRPr="0073431B" w:rsidRDefault="00C428BB" w:rsidP="00C428BB">
      <w:pPr>
        <w:spacing w:after="0" w:line="240" w:lineRule="auto"/>
        <w:ind w:left="36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Имеется по специальности «Детская психиатрия». Причина – отсутствие кадров.</w:t>
      </w:r>
    </w:p>
    <w:p w:rsidR="00C428BB" w:rsidRPr="0073431B" w:rsidRDefault="00C428BB" w:rsidP="00C428BB">
      <w:pPr>
        <w:spacing w:after="0" w:line="240" w:lineRule="auto"/>
        <w:ind w:left="720"/>
        <w:jc w:val="both"/>
        <w:rPr>
          <w:rFonts w:ascii="Times New Roman" w:eastAsia="Times New Roman" w:hAnsi="Times New Roman" w:cs="Times New Roman"/>
          <w:sz w:val="24"/>
          <w:szCs w:val="24"/>
          <w:lang w:eastAsia="zh-CN"/>
        </w:rPr>
      </w:pPr>
    </w:p>
    <w:p w:rsidR="00C428BB" w:rsidRPr="00882DB8" w:rsidRDefault="00C428BB" w:rsidP="00C428BB">
      <w:pPr>
        <w:spacing w:after="0" w:line="240" w:lineRule="auto"/>
        <w:ind w:firstLine="709"/>
        <w:jc w:val="both"/>
        <w:rPr>
          <w:rFonts w:ascii="Times New Roman" w:eastAsia="Times New Roman" w:hAnsi="Times New Roman" w:cs="Times New Roman"/>
          <w:color w:val="365F91" w:themeColor="accent1" w:themeShade="BF"/>
          <w:sz w:val="24"/>
          <w:szCs w:val="24"/>
          <w:lang w:eastAsia="zh-CN"/>
        </w:rPr>
      </w:pPr>
      <w:r w:rsidRPr="00882DB8">
        <w:rPr>
          <w:rFonts w:ascii="Times New Roman" w:eastAsia="Times New Roman" w:hAnsi="Times New Roman" w:cs="Times New Roman"/>
          <w:b/>
          <w:color w:val="365F91" w:themeColor="accent1" w:themeShade="BF"/>
          <w:sz w:val="24"/>
          <w:szCs w:val="24"/>
          <w:lang w:eastAsia="zh-CN"/>
        </w:rPr>
        <w:t>1.5.2. Имеющиеся в регионе проблемы в подготовке, повышении квалификации кадров указанных специальностей</w:t>
      </w:r>
      <w:r w:rsidRPr="00882DB8">
        <w:rPr>
          <w:rFonts w:ascii="Times New Roman" w:eastAsia="Times New Roman" w:hAnsi="Times New Roman" w:cs="Times New Roman"/>
          <w:color w:val="365F91" w:themeColor="accent1" w:themeShade="BF"/>
          <w:sz w:val="24"/>
          <w:szCs w:val="24"/>
          <w:lang w:eastAsia="zh-CN"/>
        </w:rPr>
        <w:t xml:space="preserve">   </w:t>
      </w:r>
    </w:p>
    <w:p w:rsidR="00C428BB" w:rsidRPr="0073431B" w:rsidRDefault="00C428BB" w:rsidP="00C428BB">
      <w:pPr>
        <w:spacing w:after="0" w:line="240" w:lineRule="auto"/>
        <w:ind w:firstLine="709"/>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 регионе отсутствуют высшие медицинские учебные заведения.</w:t>
      </w:r>
    </w:p>
    <w:p w:rsidR="00C428BB" w:rsidRDefault="00C428BB" w:rsidP="00C428BB">
      <w:pPr>
        <w:spacing w:after="0" w:line="240" w:lineRule="auto"/>
        <w:jc w:val="both"/>
        <w:rPr>
          <w:rFonts w:ascii="Times New Roman" w:eastAsia="Times New Roman" w:hAnsi="Times New Roman" w:cs="Times New Roman"/>
          <w:sz w:val="28"/>
          <w:szCs w:val="28"/>
          <w:lang w:eastAsia="zh-CN"/>
        </w:rPr>
      </w:pPr>
    </w:p>
    <w:p w:rsidR="00C428BB" w:rsidRDefault="00C428BB" w:rsidP="00C428BB">
      <w:pPr>
        <w:spacing w:after="0" w:line="240" w:lineRule="auto"/>
        <w:jc w:val="both"/>
        <w:rPr>
          <w:rFonts w:ascii="Times New Roman" w:eastAsia="Times New Roman" w:hAnsi="Times New Roman" w:cs="Times New Roman"/>
          <w:sz w:val="28"/>
          <w:szCs w:val="28"/>
          <w:lang w:eastAsia="zh-CN"/>
        </w:rPr>
      </w:pPr>
    </w:p>
    <w:p w:rsidR="00C428BB" w:rsidRDefault="00C428BB" w:rsidP="00C428BB">
      <w:pPr>
        <w:spacing w:after="0" w:line="240" w:lineRule="auto"/>
        <w:jc w:val="both"/>
        <w:rPr>
          <w:rFonts w:ascii="Times New Roman" w:eastAsia="Times New Roman" w:hAnsi="Times New Roman" w:cs="Times New Roman"/>
          <w:sz w:val="28"/>
          <w:szCs w:val="28"/>
          <w:lang w:eastAsia="zh-CN"/>
        </w:rPr>
      </w:pPr>
    </w:p>
    <w:p w:rsidR="00C428BB" w:rsidRPr="00882DB8" w:rsidRDefault="00C428BB" w:rsidP="00C428BB">
      <w:pPr>
        <w:numPr>
          <w:ilvl w:val="1"/>
          <w:numId w:val="44"/>
        </w:numPr>
        <w:spacing w:after="0" w:line="240" w:lineRule="auto"/>
        <w:jc w:val="center"/>
        <w:rPr>
          <w:rFonts w:ascii="Times New Roman" w:eastAsia="Times New Roman" w:hAnsi="Times New Roman" w:cs="Times New Roman"/>
          <w:color w:val="365F91" w:themeColor="accent1" w:themeShade="BF"/>
          <w:sz w:val="24"/>
          <w:szCs w:val="24"/>
          <w:lang w:eastAsia="zh-CN"/>
        </w:rPr>
      </w:pPr>
      <w:r w:rsidRPr="00882DB8">
        <w:rPr>
          <w:rFonts w:ascii="Times New Roman" w:eastAsia="Times New Roman" w:hAnsi="Times New Roman" w:cs="Times New Roman"/>
          <w:b/>
          <w:color w:val="365F91" w:themeColor="accent1" w:themeShade="BF"/>
          <w:sz w:val="24"/>
          <w:szCs w:val="24"/>
          <w:lang w:eastAsia="zh-CN"/>
        </w:rPr>
        <w:t xml:space="preserve">    Состояние оказания психологической помощи детям</w:t>
      </w:r>
    </w:p>
    <w:tbl>
      <w:tblPr>
        <w:tblW w:w="0" w:type="auto"/>
        <w:tblInd w:w="-5" w:type="dxa"/>
        <w:tblLayout w:type="fixed"/>
        <w:tblCellMar>
          <w:left w:w="28" w:type="dxa"/>
          <w:right w:w="28" w:type="dxa"/>
        </w:tblCellMar>
        <w:tblLook w:val="0000" w:firstRow="0" w:lastRow="0" w:firstColumn="0" w:lastColumn="0" w:noHBand="0" w:noVBand="0"/>
      </w:tblPr>
      <w:tblGrid>
        <w:gridCol w:w="454"/>
        <w:gridCol w:w="1443"/>
        <w:gridCol w:w="5077"/>
        <w:gridCol w:w="2273"/>
        <w:gridCol w:w="2552"/>
        <w:gridCol w:w="2126"/>
      </w:tblGrid>
      <w:tr w:rsidR="00C428BB" w:rsidRPr="0073431B" w:rsidTr="00C428BB">
        <w:tc>
          <w:tcPr>
            <w:tcW w:w="454" w:type="dxa"/>
            <w:tcBorders>
              <w:top w:val="single" w:sz="4" w:space="0" w:color="000000"/>
              <w:left w:val="single" w:sz="4" w:space="0" w:color="000000"/>
              <w:bottom w:val="single" w:sz="4" w:space="0" w:color="000000"/>
            </w:tcBorders>
            <w:shd w:val="clear" w:color="auto" w:fill="365F91" w:themeFill="accent1" w:themeFillShade="BF"/>
          </w:tcPr>
          <w:p w:rsidR="00C428BB" w:rsidRPr="0073431B" w:rsidRDefault="00C428BB" w:rsidP="00C428BB">
            <w:pPr>
              <w:snapToGrid w:val="0"/>
              <w:spacing w:after="0" w:line="240" w:lineRule="auto"/>
              <w:jc w:val="center"/>
              <w:rPr>
                <w:rFonts w:ascii="Times New Roman" w:eastAsia="Times New Roman" w:hAnsi="Times New Roman" w:cs="Times New Roman"/>
                <w:b/>
                <w:sz w:val="24"/>
                <w:szCs w:val="24"/>
                <w:lang w:eastAsia="zh-CN"/>
              </w:rPr>
            </w:pPr>
          </w:p>
        </w:tc>
        <w:tc>
          <w:tcPr>
            <w:tcW w:w="6520" w:type="dxa"/>
            <w:gridSpan w:val="2"/>
            <w:tcBorders>
              <w:top w:val="single" w:sz="4" w:space="0" w:color="000000"/>
              <w:left w:val="single" w:sz="4" w:space="0" w:color="000000"/>
              <w:bottom w:val="single" w:sz="4" w:space="0" w:color="000000"/>
            </w:tcBorders>
            <w:shd w:val="clear" w:color="auto" w:fill="943634" w:themeFill="accent2" w:themeFillShade="BF"/>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Оказание психологической помощи</w:t>
            </w:r>
          </w:p>
        </w:tc>
        <w:tc>
          <w:tcPr>
            <w:tcW w:w="2273" w:type="dxa"/>
            <w:tcBorders>
              <w:top w:val="single" w:sz="4" w:space="0" w:color="000000"/>
              <w:left w:val="single" w:sz="4" w:space="0" w:color="000000"/>
              <w:bottom w:val="single" w:sz="4" w:space="0" w:color="000000"/>
            </w:tcBorders>
            <w:shd w:val="clear" w:color="auto" w:fill="76923C" w:themeFill="accent3" w:themeFillShade="BF"/>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2014 г.</w:t>
            </w:r>
          </w:p>
        </w:tc>
        <w:tc>
          <w:tcPr>
            <w:tcW w:w="2552" w:type="dxa"/>
            <w:tcBorders>
              <w:top w:val="single" w:sz="4" w:space="0" w:color="000000"/>
              <w:left w:val="single" w:sz="4" w:space="0" w:color="000000"/>
              <w:bottom w:val="single" w:sz="4" w:space="0" w:color="000000"/>
            </w:tcBorders>
            <w:shd w:val="clear" w:color="auto" w:fill="5F497A" w:themeFill="accent4" w:themeFillShade="BF"/>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2015 г.</w:t>
            </w:r>
          </w:p>
        </w:tc>
        <w:tc>
          <w:tcPr>
            <w:tcW w:w="2126" w:type="dxa"/>
            <w:tcBorders>
              <w:top w:val="single" w:sz="4" w:space="0" w:color="000000"/>
              <w:left w:val="single" w:sz="4" w:space="0" w:color="000000"/>
              <w:bottom w:val="single" w:sz="4" w:space="0" w:color="000000"/>
              <w:right w:val="single" w:sz="4" w:space="0" w:color="000000"/>
            </w:tcBorders>
            <w:shd w:val="clear" w:color="auto" w:fill="31849B" w:themeFill="accent5" w:themeFillShade="BF"/>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2016 г.</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43"/>
              </w:numPr>
              <w:snapToGrid w:val="0"/>
              <w:spacing w:after="0" w:line="240" w:lineRule="auto"/>
              <w:ind w:left="357" w:hanging="357"/>
              <w:jc w:val="center"/>
              <w:rPr>
                <w:rFonts w:ascii="Times New Roman" w:eastAsia="Times New Roman" w:hAnsi="Times New Roman" w:cs="Times New Roman"/>
                <w:b/>
                <w:sz w:val="24"/>
                <w:szCs w:val="24"/>
                <w:lang w:eastAsia="zh-CN"/>
              </w:rPr>
            </w:pPr>
          </w:p>
        </w:tc>
        <w:tc>
          <w:tcPr>
            <w:tcW w:w="6520" w:type="dxa"/>
            <w:gridSpan w:val="2"/>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Число детей, нуждающихся в психологической помощи</w:t>
            </w:r>
          </w:p>
        </w:tc>
        <w:tc>
          <w:tcPr>
            <w:tcW w:w="2273"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17769</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18320</w:t>
            </w:r>
          </w:p>
        </w:tc>
        <w:tc>
          <w:tcPr>
            <w:tcW w:w="2126"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18944</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43"/>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1443" w:type="dxa"/>
            <w:vMerge w:val="restart"/>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Число детей, охваченных:</w:t>
            </w:r>
          </w:p>
        </w:tc>
        <w:tc>
          <w:tcPr>
            <w:tcW w:w="5077"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медико-психологической помощью</w:t>
            </w:r>
          </w:p>
        </w:tc>
        <w:tc>
          <w:tcPr>
            <w:tcW w:w="2273"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43"/>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1443"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077"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психологической и психотерапевтической помощью</w:t>
            </w:r>
          </w:p>
        </w:tc>
        <w:tc>
          <w:tcPr>
            <w:tcW w:w="2273"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17769</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18320</w:t>
            </w:r>
          </w:p>
        </w:tc>
        <w:tc>
          <w:tcPr>
            <w:tcW w:w="2126"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18944*</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43"/>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20" w:type="dxa"/>
            <w:gridSpan w:val="2"/>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общеобразовательных школ, в которых организовано оказание психологической (психотерапевтической) помощи</w:t>
            </w:r>
          </w:p>
        </w:tc>
        <w:tc>
          <w:tcPr>
            <w:tcW w:w="2273"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208</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215</w:t>
            </w:r>
          </w:p>
        </w:tc>
        <w:tc>
          <w:tcPr>
            <w:tcW w:w="2126"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195</w:t>
            </w:r>
          </w:p>
        </w:tc>
      </w:tr>
      <w:tr w:rsidR="00C428BB" w:rsidRPr="0073431B" w:rsidTr="00C428BB">
        <w:trPr>
          <w:trHeight w:val="174"/>
        </w:trPr>
        <w:tc>
          <w:tcPr>
            <w:tcW w:w="454"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43"/>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20" w:type="dxa"/>
            <w:gridSpan w:val="2"/>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Число психологов в общеобразовательных учреждениях</w:t>
            </w:r>
          </w:p>
        </w:tc>
        <w:tc>
          <w:tcPr>
            <w:tcW w:w="2273"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225</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230</w:t>
            </w:r>
          </w:p>
        </w:tc>
        <w:tc>
          <w:tcPr>
            <w:tcW w:w="2126"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154</w:t>
            </w:r>
          </w:p>
        </w:tc>
      </w:tr>
    </w:tbl>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оказаны социально-психологические услуги</w:t>
      </w:r>
    </w:p>
    <w:p w:rsidR="00C428BB" w:rsidRPr="0073431B" w:rsidRDefault="00C428BB" w:rsidP="00C428BB">
      <w:pPr>
        <w:spacing w:after="0" w:line="240" w:lineRule="auto"/>
        <w:ind w:firstLine="709"/>
        <w:jc w:val="both"/>
        <w:rPr>
          <w:rFonts w:ascii="Times New Roman" w:eastAsia="Times New Roman" w:hAnsi="Times New Roman" w:cs="Times New Roman"/>
          <w:b/>
          <w:sz w:val="24"/>
          <w:szCs w:val="24"/>
          <w:lang w:eastAsia="zh-CN"/>
        </w:rPr>
      </w:pPr>
    </w:p>
    <w:p w:rsidR="00C428BB" w:rsidRPr="0073431B" w:rsidRDefault="00C428BB" w:rsidP="00C428BB">
      <w:pPr>
        <w:spacing w:after="0" w:line="240" w:lineRule="auto"/>
        <w:ind w:firstLine="709"/>
        <w:jc w:val="both"/>
        <w:rPr>
          <w:rFonts w:ascii="Times New Roman" w:eastAsia="Times New Roman" w:hAnsi="Times New Roman" w:cs="Times New Roman"/>
          <w:sz w:val="24"/>
          <w:szCs w:val="24"/>
          <w:lang w:eastAsia="zh-CN"/>
        </w:rPr>
      </w:pPr>
      <w:r w:rsidRPr="00882DB8">
        <w:rPr>
          <w:rFonts w:ascii="Times New Roman" w:eastAsia="Times New Roman" w:hAnsi="Times New Roman" w:cs="Times New Roman"/>
          <w:b/>
          <w:color w:val="365F91" w:themeColor="accent1" w:themeShade="BF"/>
          <w:sz w:val="24"/>
          <w:szCs w:val="24"/>
          <w:lang w:eastAsia="zh-CN"/>
        </w:rPr>
        <w:t>1.6.1. Есть ли в регионе службы оказания экстренной психологической и медико-психологической  помощи детям (да/нет)</w:t>
      </w:r>
      <w:r w:rsidRPr="00882DB8">
        <w:rPr>
          <w:rFonts w:ascii="Times New Roman" w:eastAsia="Times New Roman" w:hAnsi="Times New Roman" w:cs="Times New Roman"/>
          <w:color w:val="365F91" w:themeColor="accent1" w:themeShade="BF"/>
          <w:sz w:val="24"/>
          <w:szCs w:val="24"/>
          <w:lang w:eastAsia="zh-CN"/>
        </w:rPr>
        <w:t xml:space="preserve"> </w:t>
      </w:r>
      <w:r w:rsidRPr="0073431B">
        <w:rPr>
          <w:rFonts w:ascii="Times New Roman" w:eastAsia="Times New Roman" w:hAnsi="Times New Roman" w:cs="Times New Roman"/>
          <w:sz w:val="24"/>
          <w:szCs w:val="24"/>
          <w:lang w:eastAsia="zh-CN"/>
        </w:rPr>
        <w:t>да</w:t>
      </w:r>
    </w:p>
    <w:p w:rsidR="00C428BB" w:rsidRPr="0073431B" w:rsidRDefault="00C428BB" w:rsidP="00C428BB">
      <w:pPr>
        <w:spacing w:after="0" w:line="240" w:lineRule="auto"/>
        <w:ind w:firstLine="68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включая:</w:t>
      </w:r>
    </w:p>
    <w:p w:rsidR="00C428BB" w:rsidRPr="0073431B" w:rsidRDefault="00C428BB" w:rsidP="00C428BB">
      <w:pPr>
        <w:numPr>
          <w:ilvl w:val="0"/>
          <w:numId w:val="49"/>
        </w:num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горячие линии для детей: </w:t>
      </w:r>
    </w:p>
    <w:p w:rsidR="00C428BB" w:rsidRPr="0073431B" w:rsidRDefault="00C428BB" w:rsidP="00C428BB">
      <w:pPr>
        <w:spacing w:after="0" w:line="240" w:lineRule="auto"/>
        <w:ind w:firstLine="68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 17 учреждениях социального обслуживания семьи и детей функционируют телефоны доверия для детей, подростков и их родителей, в т.ч. служба экстренной психологической помощи с единым общероссийским номером 8-800-2000-122. В 2016 году поступило около 7,0 тыс. обращений, большинство из которых по проблемам взаимоотношений в среде сверстников, детско-родительских отношений.</w:t>
      </w:r>
    </w:p>
    <w:p w:rsidR="00C428BB" w:rsidRPr="0073431B" w:rsidRDefault="00C428BB" w:rsidP="00C428BB">
      <w:pPr>
        <w:numPr>
          <w:ilvl w:val="0"/>
          <w:numId w:val="49"/>
        </w:numPr>
        <w:spacing w:after="0" w:line="240" w:lineRule="auto"/>
        <w:jc w:val="both"/>
        <w:rPr>
          <w:rFonts w:ascii="Times New Roman" w:eastAsia="Times New Roman" w:hAnsi="Times New Roman" w:cs="Times New Roman"/>
          <w:sz w:val="24"/>
          <w:szCs w:val="24"/>
          <w:u w:val="single"/>
          <w:lang w:eastAsia="zh-CN"/>
        </w:rPr>
      </w:pPr>
      <w:r w:rsidRPr="0073431B">
        <w:rPr>
          <w:rFonts w:ascii="Times New Roman" w:eastAsia="Times New Roman" w:hAnsi="Times New Roman" w:cs="Times New Roman"/>
          <w:sz w:val="24"/>
          <w:szCs w:val="24"/>
          <w:lang w:eastAsia="zh-CN"/>
        </w:rPr>
        <w:t xml:space="preserve">горячие линии для родителей:     </w:t>
      </w:r>
      <w:r w:rsidRPr="0073431B">
        <w:rPr>
          <w:rFonts w:ascii="Times New Roman" w:eastAsia="Times New Roman" w:hAnsi="Times New Roman" w:cs="Times New Roman"/>
          <w:sz w:val="24"/>
          <w:szCs w:val="24"/>
          <w:u w:val="single"/>
          <w:lang w:eastAsia="zh-CN"/>
        </w:rPr>
        <w:t>нет</w:t>
      </w:r>
    </w:p>
    <w:p w:rsidR="00C428BB" w:rsidRPr="0073431B" w:rsidRDefault="00C428BB" w:rsidP="00C428BB">
      <w:pPr>
        <w:numPr>
          <w:ilvl w:val="0"/>
          <w:numId w:val="49"/>
        </w:num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специальные службы оказания психологической помощи детям, пострадавшим от жестокого обращения и насилия:      </w:t>
      </w:r>
      <w:r w:rsidRPr="0073431B">
        <w:rPr>
          <w:rFonts w:ascii="Times New Roman" w:eastAsia="Times New Roman" w:hAnsi="Times New Roman" w:cs="Times New Roman"/>
          <w:sz w:val="24"/>
          <w:szCs w:val="24"/>
          <w:u w:val="single"/>
          <w:lang w:eastAsia="zh-CN"/>
        </w:rPr>
        <w:t>да</w:t>
      </w:r>
    </w:p>
    <w:p w:rsidR="00C428BB" w:rsidRPr="0073431B" w:rsidRDefault="00C428BB" w:rsidP="00C428BB">
      <w:pPr>
        <w:spacing w:after="0" w:line="240" w:lineRule="auto"/>
        <w:ind w:firstLine="709"/>
        <w:jc w:val="both"/>
        <w:rPr>
          <w:rFonts w:ascii="Times New Roman" w:eastAsia="Times New Roman" w:hAnsi="Times New Roman" w:cs="Times New Roman"/>
          <w:b/>
          <w:sz w:val="24"/>
          <w:szCs w:val="24"/>
          <w:lang w:eastAsia="zh-CN"/>
        </w:rPr>
      </w:pPr>
    </w:p>
    <w:p w:rsidR="00C428BB" w:rsidRPr="0073431B" w:rsidRDefault="00C428BB" w:rsidP="00C428BB">
      <w:pPr>
        <w:spacing w:after="0" w:line="240" w:lineRule="auto"/>
        <w:jc w:val="both"/>
        <w:rPr>
          <w:rFonts w:ascii="Times New Roman" w:eastAsia="Times New Roman" w:hAnsi="Times New Roman" w:cs="Times New Roman"/>
          <w:b/>
          <w:sz w:val="24"/>
          <w:szCs w:val="24"/>
          <w:lang w:eastAsia="zh-CN"/>
        </w:rPr>
      </w:pPr>
    </w:p>
    <w:p w:rsidR="00C428BB" w:rsidRPr="00882DB8" w:rsidRDefault="00C428BB" w:rsidP="00C428BB">
      <w:pPr>
        <w:numPr>
          <w:ilvl w:val="1"/>
          <w:numId w:val="44"/>
        </w:numPr>
        <w:spacing w:after="0" w:line="240" w:lineRule="auto"/>
        <w:jc w:val="center"/>
        <w:rPr>
          <w:rFonts w:ascii="Times New Roman" w:eastAsia="Times New Roman" w:hAnsi="Times New Roman" w:cs="Times New Roman"/>
          <w:b/>
          <w:color w:val="365F91" w:themeColor="accent1" w:themeShade="BF"/>
          <w:sz w:val="24"/>
          <w:szCs w:val="24"/>
          <w:lang w:eastAsia="zh-CN"/>
        </w:rPr>
      </w:pPr>
      <w:r w:rsidRPr="00882DB8">
        <w:rPr>
          <w:rFonts w:ascii="Times New Roman" w:eastAsia="Times New Roman" w:hAnsi="Times New Roman" w:cs="Times New Roman"/>
          <w:b/>
          <w:color w:val="365F91" w:themeColor="accent1" w:themeShade="BF"/>
          <w:sz w:val="24"/>
          <w:szCs w:val="24"/>
          <w:lang w:eastAsia="zh-CN"/>
        </w:rPr>
        <w:t xml:space="preserve">    Состояние оказания наркологической помощи детям</w:t>
      </w:r>
    </w:p>
    <w:tbl>
      <w:tblPr>
        <w:tblW w:w="0" w:type="auto"/>
        <w:tblInd w:w="-5" w:type="dxa"/>
        <w:tblLayout w:type="fixed"/>
        <w:tblCellMar>
          <w:left w:w="28" w:type="dxa"/>
          <w:right w:w="28" w:type="dxa"/>
        </w:tblCellMar>
        <w:tblLook w:val="0000" w:firstRow="0" w:lastRow="0" w:firstColumn="0" w:lastColumn="0" w:noHBand="0" w:noVBand="0"/>
      </w:tblPr>
      <w:tblGrid>
        <w:gridCol w:w="454"/>
        <w:gridCol w:w="6525"/>
        <w:gridCol w:w="2273"/>
        <w:gridCol w:w="2552"/>
        <w:gridCol w:w="2121"/>
        <w:gridCol w:w="15"/>
      </w:tblGrid>
      <w:tr w:rsidR="00C428BB" w:rsidRPr="0073431B" w:rsidTr="00C428BB">
        <w:tc>
          <w:tcPr>
            <w:tcW w:w="454" w:type="dxa"/>
            <w:tcBorders>
              <w:top w:val="single" w:sz="4" w:space="0" w:color="000000"/>
              <w:left w:val="single" w:sz="4" w:space="0" w:color="000000"/>
              <w:bottom w:val="single" w:sz="4" w:space="0" w:color="000000"/>
              <w:right w:val="single" w:sz="4" w:space="0" w:color="auto"/>
            </w:tcBorders>
            <w:shd w:val="clear" w:color="auto" w:fill="365F91" w:themeFill="accent1" w:themeFillShade="BF"/>
          </w:tcPr>
          <w:p w:rsidR="00C428BB" w:rsidRPr="0073431B" w:rsidRDefault="00C428BB" w:rsidP="00C428BB">
            <w:pPr>
              <w:snapToGrid w:val="0"/>
              <w:spacing w:after="0" w:line="240" w:lineRule="auto"/>
              <w:jc w:val="center"/>
              <w:rPr>
                <w:rFonts w:ascii="Times New Roman" w:eastAsia="Times New Roman" w:hAnsi="Times New Roman" w:cs="Times New Roman"/>
                <w:b/>
                <w:sz w:val="24"/>
                <w:szCs w:val="24"/>
                <w:lang w:eastAsia="zh-CN"/>
              </w:rPr>
            </w:pPr>
          </w:p>
        </w:tc>
        <w:tc>
          <w:tcPr>
            <w:tcW w:w="6525" w:type="dxa"/>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Оказание наркологической помощи</w:t>
            </w:r>
          </w:p>
        </w:tc>
        <w:tc>
          <w:tcPr>
            <w:tcW w:w="2273" w:type="dxa"/>
            <w:tcBorders>
              <w:top w:val="single" w:sz="4" w:space="0" w:color="000000"/>
              <w:left w:val="single" w:sz="4" w:space="0" w:color="auto"/>
              <w:bottom w:val="single" w:sz="4" w:space="0" w:color="000000"/>
            </w:tcBorders>
            <w:shd w:val="clear" w:color="auto" w:fill="76923C" w:themeFill="accent3" w:themeFillShade="BF"/>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2014 г.</w:t>
            </w:r>
          </w:p>
        </w:tc>
        <w:tc>
          <w:tcPr>
            <w:tcW w:w="2552" w:type="dxa"/>
            <w:tcBorders>
              <w:top w:val="single" w:sz="4" w:space="0" w:color="000000"/>
              <w:left w:val="single" w:sz="4" w:space="0" w:color="000000"/>
              <w:bottom w:val="single" w:sz="4" w:space="0" w:color="000000"/>
            </w:tcBorders>
            <w:shd w:val="clear" w:color="auto" w:fill="5F497A" w:themeFill="accent4" w:themeFillShade="BF"/>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2015 г.</w:t>
            </w:r>
          </w:p>
        </w:tc>
        <w:tc>
          <w:tcPr>
            <w:tcW w:w="2136" w:type="dxa"/>
            <w:gridSpan w:val="2"/>
            <w:tcBorders>
              <w:top w:val="single" w:sz="4" w:space="0" w:color="000000"/>
              <w:left w:val="single" w:sz="4" w:space="0" w:color="000000"/>
              <w:bottom w:val="single" w:sz="4" w:space="0" w:color="000000"/>
              <w:right w:val="single" w:sz="4" w:space="0" w:color="000000"/>
            </w:tcBorders>
            <w:shd w:val="clear" w:color="auto" w:fill="31849B" w:themeFill="accent5" w:themeFillShade="BF"/>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2016 г.</w:t>
            </w:r>
          </w:p>
        </w:tc>
      </w:tr>
      <w:tr w:rsidR="00C428BB" w:rsidRPr="0073431B" w:rsidTr="00C428BB">
        <w:trPr>
          <w:gridAfter w:val="1"/>
          <w:wAfter w:w="15" w:type="dxa"/>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19"/>
              </w:numPr>
              <w:snapToGrid w:val="0"/>
              <w:spacing w:after="0" w:line="240" w:lineRule="auto"/>
              <w:jc w:val="center"/>
              <w:rPr>
                <w:rFonts w:ascii="Times New Roman" w:eastAsia="Times New Roman" w:hAnsi="Times New Roman" w:cs="Times New Roman"/>
                <w:b/>
                <w:sz w:val="24"/>
                <w:szCs w:val="24"/>
                <w:lang w:eastAsia="zh-CN"/>
              </w:rPr>
            </w:pPr>
          </w:p>
        </w:tc>
        <w:tc>
          <w:tcPr>
            <w:tcW w:w="6525" w:type="dxa"/>
            <w:tcBorders>
              <w:top w:val="single" w:sz="4" w:space="0" w:color="auto"/>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Число детей, нуждающихся в наркологической помощи</w:t>
            </w:r>
          </w:p>
        </w:tc>
        <w:tc>
          <w:tcPr>
            <w:tcW w:w="2273"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н/д</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н/д</w:t>
            </w:r>
          </w:p>
        </w:tc>
        <w:tc>
          <w:tcPr>
            <w:tcW w:w="2121"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н/д</w:t>
            </w:r>
          </w:p>
        </w:tc>
      </w:tr>
      <w:tr w:rsidR="00C428BB" w:rsidRPr="0073431B" w:rsidTr="00C428BB">
        <w:trPr>
          <w:trHeight w:val="362"/>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19"/>
              </w:numPr>
              <w:snapToGrid w:val="0"/>
              <w:spacing w:after="0" w:line="240" w:lineRule="auto"/>
              <w:jc w:val="center"/>
              <w:rPr>
                <w:rFonts w:ascii="Times New Roman" w:eastAsia="Times New Roman" w:hAnsi="Times New Roman" w:cs="Times New Roman"/>
                <w:sz w:val="24"/>
                <w:szCs w:val="24"/>
                <w:lang w:eastAsia="zh-CN"/>
              </w:rPr>
            </w:pPr>
          </w:p>
        </w:tc>
        <w:tc>
          <w:tcPr>
            <w:tcW w:w="6525"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Число детей, охваченных наркологической помощью</w:t>
            </w:r>
          </w:p>
        </w:tc>
        <w:tc>
          <w:tcPr>
            <w:tcW w:w="2273"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val="en-US" w:eastAsia="zh-CN"/>
              </w:rPr>
            </w:pPr>
            <w:r w:rsidRPr="0073431B">
              <w:rPr>
                <w:rFonts w:ascii="Times New Roman" w:eastAsia="Times New Roman" w:hAnsi="Times New Roman" w:cs="Times New Roman"/>
                <w:sz w:val="24"/>
                <w:szCs w:val="24"/>
                <w:lang w:val="en-US" w:eastAsia="zh-CN"/>
              </w:rPr>
              <w:t>702</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696</w:t>
            </w:r>
          </w:p>
        </w:tc>
        <w:tc>
          <w:tcPr>
            <w:tcW w:w="2136" w:type="dxa"/>
            <w:gridSpan w:val="2"/>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536</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19"/>
              </w:numPr>
              <w:snapToGrid w:val="0"/>
              <w:spacing w:after="0" w:line="240" w:lineRule="auto"/>
              <w:jc w:val="center"/>
              <w:rPr>
                <w:rFonts w:ascii="Times New Roman" w:eastAsia="Times New Roman" w:hAnsi="Times New Roman" w:cs="Times New Roman"/>
                <w:sz w:val="24"/>
                <w:szCs w:val="24"/>
                <w:lang w:eastAsia="zh-CN"/>
              </w:rPr>
            </w:pPr>
          </w:p>
        </w:tc>
        <w:tc>
          <w:tcPr>
            <w:tcW w:w="6525"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медицинских организаций, в которых организовано оказание наркологической помощи несовершеннолетним:</w:t>
            </w:r>
          </w:p>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 том числе: амбулаторной</w:t>
            </w:r>
          </w:p>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                       стационарной</w:t>
            </w:r>
          </w:p>
        </w:tc>
        <w:tc>
          <w:tcPr>
            <w:tcW w:w="2273"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23</w:t>
            </w:r>
          </w:p>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p>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17</w:t>
            </w:r>
          </w:p>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6</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23</w:t>
            </w:r>
          </w:p>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p>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17</w:t>
            </w:r>
          </w:p>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6</w:t>
            </w:r>
          </w:p>
        </w:tc>
        <w:tc>
          <w:tcPr>
            <w:tcW w:w="2136" w:type="dxa"/>
            <w:gridSpan w:val="2"/>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23</w:t>
            </w:r>
          </w:p>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p>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17</w:t>
            </w:r>
          </w:p>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6</w:t>
            </w:r>
          </w:p>
        </w:tc>
      </w:tr>
    </w:tbl>
    <w:p w:rsidR="00C428BB" w:rsidRDefault="00C428BB" w:rsidP="00C428BB">
      <w:pPr>
        <w:spacing w:after="0" w:line="240" w:lineRule="auto"/>
        <w:jc w:val="both"/>
        <w:rPr>
          <w:rFonts w:ascii="Times New Roman" w:eastAsia="Times New Roman" w:hAnsi="Times New Roman" w:cs="Times New Roman"/>
          <w:b/>
          <w:sz w:val="24"/>
          <w:szCs w:val="24"/>
          <w:lang w:eastAsia="zh-CN"/>
        </w:rPr>
      </w:pPr>
    </w:p>
    <w:p w:rsidR="00C428BB" w:rsidRDefault="00C428BB" w:rsidP="00C428BB">
      <w:pPr>
        <w:spacing w:after="0" w:line="240" w:lineRule="auto"/>
        <w:jc w:val="both"/>
        <w:rPr>
          <w:rFonts w:ascii="Times New Roman" w:eastAsia="Times New Roman" w:hAnsi="Times New Roman" w:cs="Times New Roman"/>
          <w:b/>
          <w:sz w:val="24"/>
          <w:szCs w:val="24"/>
          <w:lang w:eastAsia="zh-CN"/>
        </w:rPr>
      </w:pPr>
    </w:p>
    <w:p w:rsidR="00C428BB" w:rsidRPr="0073431B" w:rsidRDefault="00C428BB" w:rsidP="00C428BB">
      <w:pPr>
        <w:spacing w:after="0" w:line="240" w:lineRule="auto"/>
        <w:jc w:val="both"/>
        <w:rPr>
          <w:rFonts w:ascii="Times New Roman" w:eastAsia="Times New Roman" w:hAnsi="Times New Roman" w:cs="Times New Roman"/>
          <w:b/>
          <w:sz w:val="24"/>
          <w:szCs w:val="24"/>
          <w:lang w:eastAsia="zh-CN"/>
        </w:rPr>
      </w:pPr>
    </w:p>
    <w:p w:rsidR="00C428BB" w:rsidRPr="00882DB8" w:rsidRDefault="00C428BB" w:rsidP="00C428BB">
      <w:pPr>
        <w:numPr>
          <w:ilvl w:val="1"/>
          <w:numId w:val="44"/>
        </w:numPr>
        <w:spacing w:after="0" w:line="240" w:lineRule="auto"/>
        <w:jc w:val="center"/>
        <w:rPr>
          <w:rFonts w:ascii="Times New Roman" w:eastAsia="Times New Roman" w:hAnsi="Times New Roman" w:cs="Times New Roman"/>
          <w:color w:val="365F91" w:themeColor="accent1" w:themeShade="BF"/>
          <w:sz w:val="24"/>
          <w:szCs w:val="24"/>
          <w:lang w:eastAsia="zh-CN"/>
        </w:rPr>
      </w:pPr>
      <w:r w:rsidRPr="00882DB8">
        <w:rPr>
          <w:rFonts w:ascii="Times New Roman" w:eastAsia="Times New Roman" w:hAnsi="Times New Roman" w:cs="Times New Roman"/>
          <w:color w:val="365F91" w:themeColor="accent1" w:themeShade="BF"/>
          <w:sz w:val="24"/>
          <w:szCs w:val="24"/>
          <w:lang w:eastAsia="zh-CN"/>
        </w:rPr>
        <w:t>Организация дошкольного воспитания детей в регионе</w:t>
      </w:r>
    </w:p>
    <w:tbl>
      <w:tblPr>
        <w:tblW w:w="0" w:type="auto"/>
        <w:tblInd w:w="-5" w:type="dxa"/>
        <w:tblLayout w:type="fixed"/>
        <w:tblCellMar>
          <w:left w:w="28" w:type="dxa"/>
          <w:right w:w="28" w:type="dxa"/>
        </w:tblCellMar>
        <w:tblLook w:val="0000" w:firstRow="0" w:lastRow="0" w:firstColumn="0" w:lastColumn="0" w:noHBand="0" w:noVBand="0"/>
      </w:tblPr>
      <w:tblGrid>
        <w:gridCol w:w="454"/>
        <w:gridCol w:w="6520"/>
        <w:gridCol w:w="2273"/>
        <w:gridCol w:w="2552"/>
        <w:gridCol w:w="2126"/>
      </w:tblGrid>
      <w:tr w:rsidR="00C428BB" w:rsidRPr="0073431B" w:rsidTr="00C428BB">
        <w:tc>
          <w:tcPr>
            <w:tcW w:w="454" w:type="dxa"/>
            <w:tcBorders>
              <w:top w:val="single" w:sz="4" w:space="0" w:color="000000"/>
              <w:left w:val="single" w:sz="4" w:space="0" w:color="000000"/>
              <w:bottom w:val="single" w:sz="4" w:space="0" w:color="000000"/>
            </w:tcBorders>
            <w:shd w:val="clear" w:color="auto" w:fill="365F91" w:themeFill="accent1" w:themeFillShade="BF"/>
          </w:tcPr>
          <w:p w:rsidR="00C428BB" w:rsidRPr="0073431B" w:rsidRDefault="00C428BB" w:rsidP="00C428BB">
            <w:pPr>
              <w:snapToGrid w:val="0"/>
              <w:spacing w:after="0" w:line="240" w:lineRule="auto"/>
              <w:jc w:val="center"/>
              <w:rPr>
                <w:rFonts w:ascii="Times New Roman" w:eastAsia="Times New Roman" w:hAnsi="Times New Roman" w:cs="Times New Roman"/>
                <w:b/>
                <w:sz w:val="24"/>
                <w:szCs w:val="24"/>
                <w:lang w:eastAsia="zh-CN"/>
              </w:rPr>
            </w:pPr>
          </w:p>
        </w:tc>
        <w:tc>
          <w:tcPr>
            <w:tcW w:w="6520" w:type="dxa"/>
            <w:tcBorders>
              <w:top w:val="single" w:sz="4" w:space="0" w:color="000000"/>
              <w:left w:val="single" w:sz="4" w:space="0" w:color="000000"/>
              <w:bottom w:val="single" w:sz="4" w:space="0" w:color="000000"/>
            </w:tcBorders>
            <w:shd w:val="clear" w:color="auto" w:fill="943634" w:themeFill="accent2" w:themeFillShade="BF"/>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Показатели дошкольного воспитания детей</w:t>
            </w:r>
          </w:p>
        </w:tc>
        <w:tc>
          <w:tcPr>
            <w:tcW w:w="2273" w:type="dxa"/>
            <w:tcBorders>
              <w:top w:val="single" w:sz="4" w:space="0" w:color="000000"/>
              <w:left w:val="single" w:sz="4" w:space="0" w:color="000000"/>
              <w:bottom w:val="single" w:sz="4" w:space="0" w:color="000000"/>
            </w:tcBorders>
            <w:shd w:val="clear" w:color="auto" w:fill="76923C" w:themeFill="accent3" w:themeFillShade="BF"/>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2014 г.</w:t>
            </w:r>
          </w:p>
        </w:tc>
        <w:tc>
          <w:tcPr>
            <w:tcW w:w="2552" w:type="dxa"/>
            <w:tcBorders>
              <w:top w:val="single" w:sz="4" w:space="0" w:color="000000"/>
              <w:left w:val="single" w:sz="4" w:space="0" w:color="000000"/>
              <w:bottom w:val="single" w:sz="4" w:space="0" w:color="000000"/>
            </w:tcBorders>
            <w:shd w:val="clear" w:color="auto" w:fill="5F497A" w:themeFill="accent4" w:themeFillShade="BF"/>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2015 г.</w:t>
            </w:r>
          </w:p>
        </w:tc>
        <w:tc>
          <w:tcPr>
            <w:tcW w:w="2126" w:type="dxa"/>
            <w:tcBorders>
              <w:top w:val="single" w:sz="4" w:space="0" w:color="000000"/>
              <w:left w:val="single" w:sz="4" w:space="0" w:color="000000"/>
              <w:bottom w:val="single" w:sz="4" w:space="0" w:color="000000"/>
              <w:right w:val="single" w:sz="4" w:space="0" w:color="000000"/>
            </w:tcBorders>
            <w:shd w:val="clear" w:color="auto" w:fill="31849B" w:themeFill="accent5" w:themeFillShade="BF"/>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2016 г.</w:t>
            </w:r>
          </w:p>
        </w:tc>
      </w:tr>
      <w:tr w:rsidR="00C428BB" w:rsidRPr="0073431B" w:rsidTr="00C428BB">
        <w:trPr>
          <w:trHeight w:val="189"/>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52"/>
              </w:numPr>
              <w:snapToGrid w:val="0"/>
              <w:spacing w:after="0" w:line="240" w:lineRule="auto"/>
              <w:ind w:left="357" w:hanging="357"/>
              <w:jc w:val="center"/>
              <w:rPr>
                <w:rFonts w:ascii="Times New Roman" w:eastAsia="Times New Roman" w:hAnsi="Times New Roman" w:cs="Times New Roman"/>
                <w:b/>
                <w:sz w:val="24"/>
                <w:szCs w:val="24"/>
                <w:lang w:eastAsia="zh-CN"/>
              </w:rPr>
            </w:pPr>
          </w:p>
        </w:tc>
        <w:tc>
          <w:tcPr>
            <w:tcW w:w="6520" w:type="dxa"/>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Общее количество дошкольных учреждений</w:t>
            </w:r>
          </w:p>
        </w:tc>
        <w:tc>
          <w:tcPr>
            <w:tcW w:w="2273" w:type="dxa"/>
            <w:tcBorders>
              <w:top w:val="single" w:sz="4" w:space="0" w:color="000000"/>
              <w:left w:val="single" w:sz="4" w:space="0" w:color="000000"/>
              <w:bottom w:val="single" w:sz="4" w:space="0" w:color="000000"/>
            </w:tcBorders>
            <w:shd w:val="clear" w:color="auto" w:fill="C2D69B" w:themeFill="accent3" w:themeFillTint="99"/>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531</w:t>
            </w:r>
          </w:p>
        </w:tc>
        <w:tc>
          <w:tcPr>
            <w:tcW w:w="2552" w:type="dxa"/>
            <w:tcBorders>
              <w:top w:val="single" w:sz="4" w:space="0" w:color="000000"/>
              <w:left w:val="single" w:sz="4" w:space="0" w:color="000000"/>
              <w:bottom w:val="single" w:sz="4" w:space="0" w:color="000000"/>
            </w:tcBorders>
            <w:shd w:val="clear" w:color="auto" w:fill="B2A1C7" w:themeFill="accent4" w:themeFillTint="99"/>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507</w:t>
            </w:r>
          </w:p>
        </w:tc>
        <w:tc>
          <w:tcPr>
            <w:tcW w:w="212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478</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52"/>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20" w:type="dxa"/>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Численность находящихся в них детей </w:t>
            </w:r>
          </w:p>
        </w:tc>
        <w:tc>
          <w:tcPr>
            <w:tcW w:w="2273" w:type="dxa"/>
            <w:tcBorders>
              <w:top w:val="single" w:sz="4" w:space="0" w:color="000000"/>
              <w:left w:val="single" w:sz="4" w:space="0" w:color="000000"/>
              <w:bottom w:val="single" w:sz="4" w:space="0" w:color="000000"/>
            </w:tcBorders>
            <w:shd w:val="clear" w:color="auto" w:fill="C2D69B" w:themeFill="accent3" w:themeFillTint="99"/>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70512</w:t>
            </w:r>
          </w:p>
        </w:tc>
        <w:tc>
          <w:tcPr>
            <w:tcW w:w="2552" w:type="dxa"/>
            <w:tcBorders>
              <w:top w:val="single" w:sz="4" w:space="0" w:color="000000"/>
              <w:left w:val="single" w:sz="4" w:space="0" w:color="000000"/>
              <w:bottom w:val="single" w:sz="4" w:space="0" w:color="000000"/>
            </w:tcBorders>
            <w:shd w:val="clear" w:color="auto" w:fill="B2A1C7" w:themeFill="accent4" w:themeFillTint="99"/>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74690</w:t>
            </w:r>
          </w:p>
        </w:tc>
        <w:tc>
          <w:tcPr>
            <w:tcW w:w="212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75097</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52"/>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20" w:type="dxa"/>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Численность детей, приходящихся на 100 мест в ДОУ</w:t>
            </w:r>
          </w:p>
        </w:tc>
        <w:tc>
          <w:tcPr>
            <w:tcW w:w="2273" w:type="dxa"/>
            <w:tcBorders>
              <w:top w:val="single" w:sz="4" w:space="0" w:color="000000"/>
              <w:left w:val="single" w:sz="4" w:space="0" w:color="000000"/>
              <w:bottom w:val="single" w:sz="4" w:space="0" w:color="000000"/>
            </w:tcBorders>
            <w:shd w:val="clear" w:color="auto" w:fill="C2D69B" w:themeFill="accent3" w:themeFillTint="99"/>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100</w:t>
            </w:r>
          </w:p>
        </w:tc>
        <w:tc>
          <w:tcPr>
            <w:tcW w:w="2552" w:type="dxa"/>
            <w:tcBorders>
              <w:top w:val="single" w:sz="4" w:space="0" w:color="000000"/>
              <w:left w:val="single" w:sz="4" w:space="0" w:color="000000"/>
              <w:bottom w:val="single" w:sz="4" w:space="0" w:color="000000"/>
            </w:tcBorders>
            <w:shd w:val="clear" w:color="auto" w:fill="B2A1C7" w:themeFill="accent4" w:themeFillTint="99"/>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101</w:t>
            </w:r>
          </w:p>
        </w:tc>
        <w:tc>
          <w:tcPr>
            <w:tcW w:w="212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99</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52"/>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20" w:type="dxa"/>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Численность детей, состоящих на очереди в ДОУ</w:t>
            </w:r>
          </w:p>
        </w:tc>
        <w:tc>
          <w:tcPr>
            <w:tcW w:w="2273" w:type="dxa"/>
            <w:tcBorders>
              <w:top w:val="single" w:sz="4" w:space="0" w:color="000000"/>
              <w:left w:val="single" w:sz="4" w:space="0" w:color="000000"/>
              <w:bottom w:val="single" w:sz="4" w:space="0" w:color="000000"/>
            </w:tcBorders>
            <w:shd w:val="clear" w:color="auto" w:fill="C2D69B" w:themeFill="accent3" w:themeFillTint="99"/>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11561</w:t>
            </w:r>
          </w:p>
        </w:tc>
        <w:tc>
          <w:tcPr>
            <w:tcW w:w="2552" w:type="dxa"/>
            <w:tcBorders>
              <w:top w:val="single" w:sz="4" w:space="0" w:color="000000"/>
              <w:left w:val="single" w:sz="4" w:space="0" w:color="000000"/>
              <w:bottom w:val="single" w:sz="4" w:space="0" w:color="000000"/>
            </w:tcBorders>
            <w:shd w:val="clear" w:color="auto" w:fill="B2A1C7" w:themeFill="accent4" w:themeFillTint="99"/>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17661</w:t>
            </w:r>
          </w:p>
        </w:tc>
        <w:tc>
          <w:tcPr>
            <w:tcW w:w="212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17784*</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52"/>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20" w:type="dxa"/>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частных дошкольных учреждений</w:t>
            </w:r>
          </w:p>
        </w:tc>
        <w:tc>
          <w:tcPr>
            <w:tcW w:w="2273" w:type="dxa"/>
            <w:tcBorders>
              <w:top w:val="single" w:sz="4" w:space="0" w:color="000000"/>
              <w:left w:val="single" w:sz="4" w:space="0" w:color="000000"/>
              <w:bottom w:val="single" w:sz="4" w:space="0" w:color="000000"/>
            </w:tcBorders>
            <w:shd w:val="clear" w:color="auto" w:fill="C2D69B" w:themeFill="accent3" w:themeFillTint="99"/>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w:t>
            </w:r>
          </w:p>
        </w:tc>
        <w:tc>
          <w:tcPr>
            <w:tcW w:w="2552" w:type="dxa"/>
            <w:tcBorders>
              <w:top w:val="single" w:sz="4" w:space="0" w:color="000000"/>
              <w:left w:val="single" w:sz="4" w:space="0" w:color="000000"/>
              <w:bottom w:val="single" w:sz="4" w:space="0" w:color="000000"/>
            </w:tcBorders>
            <w:shd w:val="clear" w:color="auto" w:fill="B2A1C7" w:themeFill="accent4" w:themeFillTint="99"/>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52"/>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20" w:type="dxa"/>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Численность находящихся в них детей</w:t>
            </w:r>
          </w:p>
        </w:tc>
        <w:tc>
          <w:tcPr>
            <w:tcW w:w="2273" w:type="dxa"/>
            <w:tcBorders>
              <w:top w:val="single" w:sz="4" w:space="0" w:color="000000"/>
              <w:left w:val="single" w:sz="4" w:space="0" w:color="000000"/>
              <w:bottom w:val="single" w:sz="4" w:space="0" w:color="000000"/>
            </w:tcBorders>
            <w:shd w:val="clear" w:color="auto" w:fill="C2D69B" w:themeFill="accent3" w:themeFillTint="99"/>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284</w:t>
            </w:r>
          </w:p>
        </w:tc>
        <w:tc>
          <w:tcPr>
            <w:tcW w:w="2552" w:type="dxa"/>
            <w:tcBorders>
              <w:top w:val="single" w:sz="4" w:space="0" w:color="000000"/>
              <w:left w:val="single" w:sz="4" w:space="0" w:color="000000"/>
              <w:bottom w:val="single" w:sz="4" w:space="0" w:color="000000"/>
            </w:tcBorders>
            <w:shd w:val="clear" w:color="auto" w:fill="B2A1C7" w:themeFill="accent4" w:themeFillTint="99"/>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304</w:t>
            </w:r>
          </w:p>
        </w:tc>
        <w:tc>
          <w:tcPr>
            <w:tcW w:w="212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301</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52"/>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20" w:type="dxa"/>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детских садов семейного типа</w:t>
            </w:r>
          </w:p>
        </w:tc>
        <w:tc>
          <w:tcPr>
            <w:tcW w:w="2273" w:type="dxa"/>
            <w:tcBorders>
              <w:top w:val="single" w:sz="4" w:space="0" w:color="000000"/>
              <w:left w:val="single" w:sz="4" w:space="0" w:color="000000"/>
              <w:bottom w:val="single" w:sz="4" w:space="0" w:color="000000"/>
            </w:tcBorders>
            <w:shd w:val="clear" w:color="auto" w:fill="C2D69B" w:themeFill="accent3" w:themeFillTint="99"/>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c>
          <w:tcPr>
            <w:tcW w:w="2552" w:type="dxa"/>
            <w:tcBorders>
              <w:top w:val="single" w:sz="4" w:space="0" w:color="000000"/>
              <w:left w:val="single" w:sz="4" w:space="0" w:color="000000"/>
              <w:bottom w:val="single" w:sz="4" w:space="0" w:color="000000"/>
            </w:tcBorders>
            <w:shd w:val="clear" w:color="auto" w:fill="B2A1C7" w:themeFill="accent4" w:themeFillTint="99"/>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c>
          <w:tcPr>
            <w:tcW w:w="212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52"/>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20" w:type="dxa"/>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Численность находящихся в них детей</w:t>
            </w:r>
          </w:p>
        </w:tc>
        <w:tc>
          <w:tcPr>
            <w:tcW w:w="2273" w:type="dxa"/>
            <w:tcBorders>
              <w:top w:val="single" w:sz="4" w:space="0" w:color="000000"/>
              <w:left w:val="single" w:sz="4" w:space="0" w:color="000000"/>
              <w:bottom w:val="single" w:sz="4" w:space="0" w:color="000000"/>
            </w:tcBorders>
            <w:shd w:val="clear" w:color="auto" w:fill="C2D69B" w:themeFill="accent3" w:themeFillTint="99"/>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c>
          <w:tcPr>
            <w:tcW w:w="2552" w:type="dxa"/>
            <w:tcBorders>
              <w:top w:val="single" w:sz="4" w:space="0" w:color="000000"/>
              <w:left w:val="single" w:sz="4" w:space="0" w:color="000000"/>
              <w:bottom w:val="single" w:sz="4" w:space="0" w:color="000000"/>
            </w:tcBorders>
            <w:shd w:val="clear" w:color="auto" w:fill="B2A1C7" w:themeFill="accent4" w:themeFillTint="99"/>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c>
          <w:tcPr>
            <w:tcW w:w="212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52"/>
              </w:numPr>
              <w:spacing w:after="0" w:line="240" w:lineRule="auto"/>
              <w:ind w:left="357" w:hanging="357"/>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                    </w:t>
            </w:r>
          </w:p>
        </w:tc>
        <w:tc>
          <w:tcPr>
            <w:tcW w:w="6520" w:type="dxa"/>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Количество дошкольных групп в школах </w:t>
            </w:r>
          </w:p>
        </w:tc>
        <w:tc>
          <w:tcPr>
            <w:tcW w:w="2273" w:type="dxa"/>
            <w:tcBorders>
              <w:top w:val="single" w:sz="4" w:space="0" w:color="000000"/>
              <w:left w:val="single" w:sz="4" w:space="0" w:color="000000"/>
              <w:bottom w:val="single" w:sz="4" w:space="0" w:color="000000"/>
            </w:tcBorders>
            <w:shd w:val="clear" w:color="auto" w:fill="C2D69B" w:themeFill="accent3" w:themeFillTint="99"/>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94</w:t>
            </w:r>
          </w:p>
        </w:tc>
        <w:tc>
          <w:tcPr>
            <w:tcW w:w="2552" w:type="dxa"/>
            <w:tcBorders>
              <w:top w:val="single" w:sz="4" w:space="0" w:color="000000"/>
              <w:left w:val="single" w:sz="4" w:space="0" w:color="000000"/>
              <w:bottom w:val="single" w:sz="4" w:space="0" w:color="000000"/>
            </w:tcBorders>
            <w:shd w:val="clear" w:color="auto" w:fill="B2A1C7" w:themeFill="accent4" w:themeFillTint="99"/>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91</w:t>
            </w:r>
          </w:p>
        </w:tc>
        <w:tc>
          <w:tcPr>
            <w:tcW w:w="212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94</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52"/>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20" w:type="dxa"/>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Численность находящихся в них детей</w:t>
            </w:r>
          </w:p>
        </w:tc>
        <w:tc>
          <w:tcPr>
            <w:tcW w:w="2273" w:type="dxa"/>
            <w:tcBorders>
              <w:top w:val="single" w:sz="4" w:space="0" w:color="000000"/>
              <w:left w:val="single" w:sz="4" w:space="0" w:color="000000"/>
              <w:bottom w:val="single" w:sz="4" w:space="0" w:color="000000"/>
            </w:tcBorders>
            <w:shd w:val="clear" w:color="auto" w:fill="C2D69B" w:themeFill="accent3" w:themeFillTint="99"/>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1669</w:t>
            </w:r>
          </w:p>
        </w:tc>
        <w:tc>
          <w:tcPr>
            <w:tcW w:w="2552" w:type="dxa"/>
            <w:tcBorders>
              <w:top w:val="single" w:sz="4" w:space="0" w:color="000000"/>
              <w:left w:val="single" w:sz="4" w:space="0" w:color="000000"/>
              <w:bottom w:val="single" w:sz="4" w:space="0" w:color="000000"/>
            </w:tcBorders>
            <w:shd w:val="clear" w:color="auto" w:fill="B2A1C7" w:themeFill="accent4" w:themeFillTint="99"/>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1591</w:t>
            </w:r>
          </w:p>
        </w:tc>
        <w:tc>
          <w:tcPr>
            <w:tcW w:w="212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1480</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52"/>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20" w:type="dxa"/>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Наличие других форм дошкольных учреждений</w:t>
            </w:r>
          </w:p>
        </w:tc>
        <w:tc>
          <w:tcPr>
            <w:tcW w:w="2273" w:type="dxa"/>
            <w:tcBorders>
              <w:top w:val="single" w:sz="4" w:space="0" w:color="000000"/>
              <w:left w:val="single" w:sz="4" w:space="0" w:color="000000"/>
              <w:bottom w:val="single" w:sz="4" w:space="0" w:color="000000"/>
            </w:tcBorders>
            <w:shd w:val="clear" w:color="auto" w:fill="C2D69B" w:themeFill="accent3" w:themeFillTint="99"/>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c>
          <w:tcPr>
            <w:tcW w:w="2552" w:type="dxa"/>
            <w:tcBorders>
              <w:top w:val="single" w:sz="4" w:space="0" w:color="000000"/>
              <w:left w:val="single" w:sz="4" w:space="0" w:color="000000"/>
              <w:bottom w:val="single" w:sz="4" w:space="0" w:color="000000"/>
            </w:tcBorders>
            <w:shd w:val="clear" w:color="auto" w:fill="B2A1C7" w:themeFill="accent4" w:themeFillTint="99"/>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c>
          <w:tcPr>
            <w:tcW w:w="212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52"/>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20" w:type="dxa"/>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Численность находящихся в них детей</w:t>
            </w:r>
          </w:p>
        </w:tc>
        <w:tc>
          <w:tcPr>
            <w:tcW w:w="2273" w:type="dxa"/>
            <w:tcBorders>
              <w:top w:val="single" w:sz="4" w:space="0" w:color="000000"/>
              <w:left w:val="single" w:sz="4" w:space="0" w:color="000000"/>
              <w:bottom w:val="single" w:sz="4" w:space="0" w:color="000000"/>
            </w:tcBorders>
            <w:shd w:val="clear" w:color="auto" w:fill="C2D69B" w:themeFill="accent3" w:themeFillTint="99"/>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c>
          <w:tcPr>
            <w:tcW w:w="2552" w:type="dxa"/>
            <w:tcBorders>
              <w:top w:val="single" w:sz="4" w:space="0" w:color="000000"/>
              <w:left w:val="single" w:sz="4" w:space="0" w:color="000000"/>
              <w:bottom w:val="single" w:sz="4" w:space="0" w:color="000000"/>
            </w:tcBorders>
            <w:shd w:val="clear" w:color="auto" w:fill="B2A1C7" w:themeFill="accent4" w:themeFillTint="99"/>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c>
          <w:tcPr>
            <w:tcW w:w="212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r>
    </w:tbl>
    <w:p w:rsidR="00C428BB" w:rsidRPr="0073431B" w:rsidRDefault="00C428BB" w:rsidP="00C428BB">
      <w:pPr>
        <w:spacing w:after="0" w:line="240" w:lineRule="auto"/>
        <w:ind w:firstLine="567"/>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*Число заявлений, поданных на предоставление мест в ДОУ детям в возрасте от рождения до 7 лет, составляет   17784</w:t>
      </w:r>
      <w:r w:rsidRPr="0073431B">
        <w:rPr>
          <w:rFonts w:ascii="Times New Roman" w:eastAsia="Times New Roman" w:hAnsi="Times New Roman" w:cs="Times New Roman"/>
          <w:b/>
          <w:sz w:val="24"/>
          <w:szCs w:val="24"/>
          <w:lang w:eastAsia="zh-CN"/>
        </w:rPr>
        <w:t xml:space="preserve"> </w:t>
      </w:r>
      <w:r w:rsidRPr="0073431B">
        <w:rPr>
          <w:rFonts w:ascii="Times New Roman" w:eastAsia="Times New Roman" w:hAnsi="Times New Roman" w:cs="Times New Roman"/>
          <w:sz w:val="24"/>
          <w:szCs w:val="24"/>
          <w:lang w:eastAsia="zh-CN"/>
        </w:rPr>
        <w:t xml:space="preserve"> чел., при этом реальная потребность в устройстве детей в ДОУ  в возрасте от 3 до 7 лет – отсутствует.  Численность детей в возрасте от 2 мес. до 3 лет, состоящих на очереди в ДОУ  на 30.12. 2016 г. (актуальный спрос), составляет  230   чел. </w:t>
      </w:r>
    </w:p>
    <w:p w:rsidR="00C428BB" w:rsidRPr="0073431B" w:rsidRDefault="00C428BB" w:rsidP="00C428BB">
      <w:pPr>
        <w:spacing w:after="0" w:line="240" w:lineRule="auto"/>
        <w:ind w:left="360"/>
        <w:rPr>
          <w:rFonts w:ascii="Times New Roman" w:eastAsia="Times New Roman" w:hAnsi="Times New Roman" w:cs="Times New Roman"/>
          <w:b/>
          <w:sz w:val="24"/>
          <w:szCs w:val="24"/>
          <w:lang w:eastAsia="zh-CN"/>
        </w:rPr>
      </w:pPr>
    </w:p>
    <w:p w:rsidR="00C428BB" w:rsidRPr="00882DB8" w:rsidRDefault="00C428BB" w:rsidP="00C428BB">
      <w:pPr>
        <w:numPr>
          <w:ilvl w:val="1"/>
          <w:numId w:val="44"/>
        </w:numPr>
        <w:spacing w:after="0" w:line="240" w:lineRule="auto"/>
        <w:jc w:val="center"/>
        <w:rPr>
          <w:rFonts w:ascii="Times New Roman" w:eastAsia="Times New Roman" w:hAnsi="Times New Roman" w:cs="Times New Roman"/>
          <w:color w:val="365F91" w:themeColor="accent1" w:themeShade="BF"/>
          <w:sz w:val="24"/>
          <w:szCs w:val="24"/>
          <w:lang w:eastAsia="zh-CN"/>
        </w:rPr>
      </w:pPr>
      <w:r w:rsidRPr="00882DB8">
        <w:rPr>
          <w:rFonts w:ascii="Times New Roman" w:eastAsia="Times New Roman" w:hAnsi="Times New Roman" w:cs="Times New Roman"/>
          <w:b/>
          <w:color w:val="365F91" w:themeColor="accent1" w:themeShade="BF"/>
          <w:sz w:val="24"/>
          <w:szCs w:val="24"/>
          <w:lang w:eastAsia="zh-CN"/>
        </w:rPr>
        <w:t xml:space="preserve"> </w:t>
      </w:r>
      <w:r w:rsidRPr="00882DB8">
        <w:rPr>
          <w:rFonts w:ascii="Times New Roman" w:eastAsia="Times New Roman" w:hAnsi="Times New Roman" w:cs="Times New Roman"/>
          <w:color w:val="365F91" w:themeColor="accent1" w:themeShade="BF"/>
          <w:sz w:val="24"/>
          <w:szCs w:val="24"/>
          <w:lang w:eastAsia="zh-CN"/>
        </w:rPr>
        <w:t>Сведения о сети общеобразовательных учреждений</w:t>
      </w:r>
    </w:p>
    <w:tbl>
      <w:tblPr>
        <w:tblW w:w="0" w:type="auto"/>
        <w:tblInd w:w="-5" w:type="dxa"/>
        <w:tblLayout w:type="fixed"/>
        <w:tblCellMar>
          <w:left w:w="28" w:type="dxa"/>
          <w:right w:w="28" w:type="dxa"/>
        </w:tblCellMar>
        <w:tblLook w:val="0000" w:firstRow="0" w:lastRow="0" w:firstColumn="0" w:lastColumn="0" w:noHBand="0" w:noVBand="0"/>
      </w:tblPr>
      <w:tblGrid>
        <w:gridCol w:w="459"/>
        <w:gridCol w:w="6515"/>
        <w:gridCol w:w="2273"/>
        <w:gridCol w:w="2552"/>
        <w:gridCol w:w="2126"/>
      </w:tblGrid>
      <w:tr w:rsidR="00C428BB" w:rsidRPr="0073431B" w:rsidTr="00C428BB">
        <w:tc>
          <w:tcPr>
            <w:tcW w:w="459" w:type="dxa"/>
            <w:tcBorders>
              <w:top w:val="single" w:sz="4" w:space="0" w:color="000000"/>
              <w:left w:val="single" w:sz="4" w:space="0" w:color="000000"/>
              <w:bottom w:val="single" w:sz="4" w:space="0" w:color="000000"/>
            </w:tcBorders>
            <w:shd w:val="clear" w:color="auto" w:fill="95B3D7" w:themeFill="accent1" w:themeFillTint="99"/>
          </w:tcPr>
          <w:p w:rsidR="00C428BB" w:rsidRPr="009A7E66" w:rsidRDefault="00C428BB" w:rsidP="00C428BB">
            <w:pPr>
              <w:snapToGrid w:val="0"/>
              <w:spacing w:after="0" w:line="240" w:lineRule="auto"/>
              <w:jc w:val="center"/>
              <w:rPr>
                <w:rFonts w:ascii="Times New Roman" w:eastAsia="Times New Roman" w:hAnsi="Times New Roman" w:cs="Times New Roman"/>
                <w:b/>
                <w:color w:val="548DD4" w:themeColor="text2" w:themeTint="99"/>
                <w:sz w:val="24"/>
                <w:szCs w:val="24"/>
                <w:lang w:eastAsia="zh-CN"/>
              </w:rPr>
            </w:pPr>
          </w:p>
        </w:tc>
        <w:tc>
          <w:tcPr>
            <w:tcW w:w="6515"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Учреждения</w:t>
            </w:r>
          </w:p>
        </w:tc>
        <w:tc>
          <w:tcPr>
            <w:tcW w:w="2273" w:type="dxa"/>
            <w:tcBorders>
              <w:top w:val="single" w:sz="4" w:space="0" w:color="000000"/>
              <w:left w:val="single" w:sz="4" w:space="0" w:color="000000"/>
              <w:bottom w:val="single" w:sz="4" w:space="0" w:color="000000"/>
            </w:tcBorders>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2014 г.</w:t>
            </w:r>
          </w:p>
        </w:tc>
        <w:tc>
          <w:tcPr>
            <w:tcW w:w="2552" w:type="dxa"/>
            <w:tcBorders>
              <w:top w:val="single" w:sz="4" w:space="0" w:color="000000"/>
              <w:left w:val="single" w:sz="4" w:space="0" w:color="000000"/>
              <w:bottom w:val="single" w:sz="4" w:space="0" w:color="000000"/>
            </w:tcBorders>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2015 г.</w:t>
            </w:r>
          </w:p>
        </w:tc>
        <w:tc>
          <w:tcPr>
            <w:tcW w:w="212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2016 г.</w:t>
            </w:r>
          </w:p>
        </w:tc>
      </w:tr>
      <w:tr w:rsidR="00C428BB" w:rsidRPr="0073431B" w:rsidTr="00C428BB">
        <w:tc>
          <w:tcPr>
            <w:tcW w:w="459"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33"/>
              </w:numPr>
              <w:snapToGrid w:val="0"/>
              <w:spacing w:after="0" w:line="240" w:lineRule="auto"/>
              <w:ind w:left="357" w:hanging="357"/>
              <w:jc w:val="center"/>
              <w:rPr>
                <w:rFonts w:ascii="Times New Roman" w:eastAsia="Times New Roman" w:hAnsi="Times New Roman" w:cs="Times New Roman"/>
                <w:b/>
                <w:sz w:val="24"/>
                <w:szCs w:val="24"/>
                <w:lang w:eastAsia="zh-CN"/>
              </w:rPr>
            </w:pPr>
          </w:p>
        </w:tc>
        <w:tc>
          <w:tcPr>
            <w:tcW w:w="6515"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Количество дошкольных учреждений</w:t>
            </w:r>
          </w:p>
        </w:tc>
        <w:tc>
          <w:tcPr>
            <w:tcW w:w="2273"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531</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507</w:t>
            </w:r>
          </w:p>
        </w:tc>
        <w:tc>
          <w:tcPr>
            <w:tcW w:w="212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478</w:t>
            </w:r>
          </w:p>
        </w:tc>
      </w:tr>
      <w:tr w:rsidR="00C428BB" w:rsidRPr="0073431B" w:rsidTr="00C428BB">
        <w:tc>
          <w:tcPr>
            <w:tcW w:w="459"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33"/>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15"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ind w:left="540"/>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 том числе: находящихся в аварийном состоянии</w:t>
            </w:r>
          </w:p>
        </w:tc>
        <w:tc>
          <w:tcPr>
            <w:tcW w:w="2273"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c>
          <w:tcPr>
            <w:tcW w:w="212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r>
      <w:tr w:rsidR="00C428BB" w:rsidRPr="0073431B" w:rsidTr="00C428BB">
        <w:tc>
          <w:tcPr>
            <w:tcW w:w="459"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33"/>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15"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ind w:left="540"/>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требующих капитального ремонта</w:t>
            </w:r>
          </w:p>
        </w:tc>
        <w:tc>
          <w:tcPr>
            <w:tcW w:w="2273"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c>
          <w:tcPr>
            <w:tcW w:w="212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r>
      <w:tr w:rsidR="00C428BB" w:rsidRPr="0073431B" w:rsidTr="00C428BB">
        <w:tc>
          <w:tcPr>
            <w:tcW w:w="459"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33"/>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15"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Численность находящихся в них детей</w:t>
            </w:r>
          </w:p>
        </w:tc>
        <w:tc>
          <w:tcPr>
            <w:tcW w:w="2273"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70512</w:t>
            </w:r>
          </w:p>
        </w:tc>
        <w:tc>
          <w:tcPr>
            <w:tcW w:w="2552" w:type="dxa"/>
            <w:tcBorders>
              <w:top w:val="single" w:sz="4" w:space="0" w:color="000000"/>
              <w:left w:val="single" w:sz="4" w:space="0" w:color="000000"/>
              <w:bottom w:val="single" w:sz="4" w:space="0" w:color="000000"/>
            </w:tcBorders>
            <w:shd w:val="clear" w:color="auto" w:fill="CCC0D9" w:themeFill="accent4" w:themeFillTint="66"/>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74690</w:t>
            </w:r>
          </w:p>
        </w:tc>
        <w:tc>
          <w:tcPr>
            <w:tcW w:w="212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75097</w:t>
            </w:r>
          </w:p>
        </w:tc>
      </w:tr>
      <w:tr w:rsidR="00C428BB" w:rsidRPr="0073431B" w:rsidTr="00C428BB">
        <w:tc>
          <w:tcPr>
            <w:tcW w:w="459"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33"/>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15"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Количество общеобразовательных учреждений</w:t>
            </w:r>
          </w:p>
        </w:tc>
        <w:tc>
          <w:tcPr>
            <w:tcW w:w="2273"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357</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349</w:t>
            </w:r>
          </w:p>
        </w:tc>
        <w:tc>
          <w:tcPr>
            <w:tcW w:w="212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348</w:t>
            </w:r>
          </w:p>
        </w:tc>
      </w:tr>
      <w:tr w:rsidR="00C428BB" w:rsidRPr="0073431B" w:rsidTr="00C428BB">
        <w:tc>
          <w:tcPr>
            <w:tcW w:w="459"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33"/>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15"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ind w:left="540"/>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 том числе: находящихся в аварийном состоянии</w:t>
            </w:r>
          </w:p>
        </w:tc>
        <w:tc>
          <w:tcPr>
            <w:tcW w:w="2273"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c>
          <w:tcPr>
            <w:tcW w:w="212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r>
      <w:tr w:rsidR="00C428BB" w:rsidRPr="0073431B" w:rsidTr="00C428BB">
        <w:tc>
          <w:tcPr>
            <w:tcW w:w="459"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33"/>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15"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ind w:left="540"/>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требующих капитального ремонта</w:t>
            </w:r>
          </w:p>
        </w:tc>
        <w:tc>
          <w:tcPr>
            <w:tcW w:w="2273"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r>
      <w:tr w:rsidR="00C428BB" w:rsidRPr="0073431B" w:rsidTr="00C428BB">
        <w:tc>
          <w:tcPr>
            <w:tcW w:w="459"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33"/>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15"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Численность находящихся в них детей</w:t>
            </w:r>
          </w:p>
        </w:tc>
        <w:tc>
          <w:tcPr>
            <w:tcW w:w="2273"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122019</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125809</w:t>
            </w:r>
          </w:p>
        </w:tc>
        <w:tc>
          <w:tcPr>
            <w:tcW w:w="212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131814</w:t>
            </w:r>
          </w:p>
        </w:tc>
      </w:tr>
      <w:tr w:rsidR="00C428BB" w:rsidRPr="0073431B" w:rsidTr="00C428BB">
        <w:tc>
          <w:tcPr>
            <w:tcW w:w="459"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33"/>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15"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Количество специальных (коррекционных) классов для детей с ограниченными возможностями здоровья в общеобразовательных учреждениях</w:t>
            </w:r>
          </w:p>
        </w:tc>
        <w:tc>
          <w:tcPr>
            <w:tcW w:w="2273"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169</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173</w:t>
            </w:r>
          </w:p>
        </w:tc>
        <w:tc>
          <w:tcPr>
            <w:tcW w:w="212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216</w:t>
            </w:r>
          </w:p>
        </w:tc>
      </w:tr>
      <w:tr w:rsidR="00C428BB" w:rsidRPr="0073431B" w:rsidTr="00C428BB">
        <w:tc>
          <w:tcPr>
            <w:tcW w:w="459"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33"/>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15"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Численность находящихся в них детей</w:t>
            </w:r>
          </w:p>
        </w:tc>
        <w:tc>
          <w:tcPr>
            <w:tcW w:w="2273"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1826</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1876</w:t>
            </w:r>
          </w:p>
        </w:tc>
        <w:tc>
          <w:tcPr>
            <w:tcW w:w="212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2397</w:t>
            </w:r>
          </w:p>
        </w:tc>
      </w:tr>
      <w:tr w:rsidR="00C428BB" w:rsidRPr="0073431B" w:rsidTr="00C428BB">
        <w:tc>
          <w:tcPr>
            <w:tcW w:w="459"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33"/>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15"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Количество общеобразовательных школ-интернатов</w:t>
            </w:r>
          </w:p>
        </w:tc>
        <w:tc>
          <w:tcPr>
            <w:tcW w:w="2273"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w:t>
            </w:r>
          </w:p>
        </w:tc>
        <w:tc>
          <w:tcPr>
            <w:tcW w:w="212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w:t>
            </w:r>
          </w:p>
        </w:tc>
      </w:tr>
      <w:tr w:rsidR="00C428BB" w:rsidRPr="0073431B" w:rsidTr="00C428BB">
        <w:tc>
          <w:tcPr>
            <w:tcW w:w="459"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33"/>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15"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ind w:left="540"/>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 том числе: находящихся в аварийном состоянии</w:t>
            </w:r>
          </w:p>
        </w:tc>
        <w:tc>
          <w:tcPr>
            <w:tcW w:w="2273"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c>
          <w:tcPr>
            <w:tcW w:w="212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r>
      <w:tr w:rsidR="00C428BB" w:rsidRPr="0073431B" w:rsidTr="00C428BB">
        <w:tc>
          <w:tcPr>
            <w:tcW w:w="459"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33"/>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15"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ind w:left="540"/>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требующих капитального ремонта</w:t>
            </w:r>
          </w:p>
        </w:tc>
        <w:tc>
          <w:tcPr>
            <w:tcW w:w="2273"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c>
          <w:tcPr>
            <w:tcW w:w="212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r>
      <w:tr w:rsidR="00C428BB" w:rsidRPr="0073431B" w:rsidTr="00C428BB">
        <w:tc>
          <w:tcPr>
            <w:tcW w:w="459"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33"/>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15"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Численность находящихся в них детей</w:t>
            </w:r>
          </w:p>
        </w:tc>
        <w:tc>
          <w:tcPr>
            <w:tcW w:w="2273"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1017</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1032</w:t>
            </w:r>
          </w:p>
        </w:tc>
        <w:tc>
          <w:tcPr>
            <w:tcW w:w="212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1053</w:t>
            </w:r>
          </w:p>
        </w:tc>
      </w:tr>
      <w:tr w:rsidR="00C428BB" w:rsidRPr="0073431B" w:rsidTr="00C428BB">
        <w:tc>
          <w:tcPr>
            <w:tcW w:w="459"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33"/>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15"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Количество специальных (коррекционных) образовательных учреждений для обучающихся, воспитанников с ограниченными возможностями здоровья</w:t>
            </w:r>
          </w:p>
        </w:tc>
        <w:tc>
          <w:tcPr>
            <w:tcW w:w="2273"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23</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23</w:t>
            </w:r>
          </w:p>
        </w:tc>
        <w:tc>
          <w:tcPr>
            <w:tcW w:w="212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23</w:t>
            </w:r>
          </w:p>
        </w:tc>
      </w:tr>
      <w:tr w:rsidR="00C428BB" w:rsidRPr="0073431B" w:rsidTr="00C428BB">
        <w:tc>
          <w:tcPr>
            <w:tcW w:w="459"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33"/>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15"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Численность находящихся в них детей</w:t>
            </w:r>
          </w:p>
        </w:tc>
        <w:tc>
          <w:tcPr>
            <w:tcW w:w="2273"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2880</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2849</w:t>
            </w:r>
          </w:p>
        </w:tc>
        <w:tc>
          <w:tcPr>
            <w:tcW w:w="212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2965</w:t>
            </w:r>
          </w:p>
        </w:tc>
      </w:tr>
      <w:tr w:rsidR="00C428BB" w:rsidRPr="0073431B" w:rsidTr="00C428BB">
        <w:tc>
          <w:tcPr>
            <w:tcW w:w="459"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33"/>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15"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 xml:space="preserve">Количество специальных учебно-воспитательных учреждений для детей и подростков с </w:t>
            </w:r>
            <w:proofErr w:type="spellStart"/>
            <w:r w:rsidRPr="0073431B">
              <w:rPr>
                <w:rFonts w:ascii="Times New Roman" w:eastAsia="Times New Roman" w:hAnsi="Times New Roman" w:cs="Times New Roman"/>
                <w:b/>
                <w:sz w:val="24"/>
                <w:szCs w:val="24"/>
                <w:lang w:eastAsia="zh-CN"/>
              </w:rPr>
              <w:t>девиантным</w:t>
            </w:r>
            <w:proofErr w:type="spellEnd"/>
            <w:r w:rsidRPr="0073431B">
              <w:rPr>
                <w:rFonts w:ascii="Times New Roman" w:eastAsia="Times New Roman" w:hAnsi="Times New Roman" w:cs="Times New Roman"/>
                <w:b/>
                <w:sz w:val="24"/>
                <w:szCs w:val="24"/>
                <w:lang w:eastAsia="zh-CN"/>
              </w:rPr>
              <w:t xml:space="preserve"> поведением</w:t>
            </w:r>
          </w:p>
        </w:tc>
        <w:tc>
          <w:tcPr>
            <w:tcW w:w="2273"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c>
          <w:tcPr>
            <w:tcW w:w="212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r>
      <w:tr w:rsidR="00C428BB" w:rsidRPr="0073431B" w:rsidTr="00C428BB">
        <w:tc>
          <w:tcPr>
            <w:tcW w:w="459"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33"/>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15"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Численность находящихся в них детей</w:t>
            </w:r>
          </w:p>
        </w:tc>
        <w:tc>
          <w:tcPr>
            <w:tcW w:w="2273"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c>
          <w:tcPr>
            <w:tcW w:w="212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r>
      <w:tr w:rsidR="00C428BB" w:rsidRPr="0073431B" w:rsidTr="00C428BB">
        <w:tc>
          <w:tcPr>
            <w:tcW w:w="459"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33"/>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15"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Количество образовательных учреждений для детей-сирот и детей, оставшихся без попечения родителей</w:t>
            </w:r>
          </w:p>
        </w:tc>
        <w:tc>
          <w:tcPr>
            <w:tcW w:w="2273"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c>
          <w:tcPr>
            <w:tcW w:w="212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r>
      <w:tr w:rsidR="00C428BB" w:rsidRPr="0073431B" w:rsidTr="00C428BB">
        <w:tc>
          <w:tcPr>
            <w:tcW w:w="459"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33"/>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15"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Численность находящихся в них детей</w:t>
            </w:r>
          </w:p>
        </w:tc>
        <w:tc>
          <w:tcPr>
            <w:tcW w:w="2273"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c>
          <w:tcPr>
            <w:tcW w:w="212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r>
      <w:tr w:rsidR="00C428BB" w:rsidRPr="0073431B" w:rsidTr="00C428BB">
        <w:tc>
          <w:tcPr>
            <w:tcW w:w="459"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33"/>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15"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Количество образовательных учреждений для детей, нуждающихся в психолого-педагогической и медико-социальной помощи</w:t>
            </w:r>
          </w:p>
        </w:tc>
        <w:tc>
          <w:tcPr>
            <w:tcW w:w="2273"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c>
          <w:tcPr>
            <w:tcW w:w="212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r>
      <w:tr w:rsidR="00C428BB" w:rsidRPr="0073431B" w:rsidTr="00C428BB">
        <w:tc>
          <w:tcPr>
            <w:tcW w:w="459"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33"/>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15"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Численность находящихся в них детей</w:t>
            </w:r>
          </w:p>
        </w:tc>
        <w:tc>
          <w:tcPr>
            <w:tcW w:w="2273"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c>
          <w:tcPr>
            <w:tcW w:w="212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r>
    </w:tbl>
    <w:p w:rsidR="00C428BB" w:rsidRPr="0073431B" w:rsidRDefault="00C428BB" w:rsidP="00C428BB">
      <w:pPr>
        <w:spacing w:after="0" w:line="240" w:lineRule="auto"/>
        <w:ind w:firstLine="720"/>
        <w:rPr>
          <w:rFonts w:ascii="Times New Roman" w:eastAsia="Times New Roman" w:hAnsi="Times New Roman" w:cs="Times New Roman"/>
          <w:sz w:val="24"/>
          <w:szCs w:val="24"/>
          <w:lang w:eastAsia="zh-CN"/>
        </w:rPr>
      </w:pPr>
    </w:p>
    <w:p w:rsidR="00C428BB" w:rsidRPr="0073431B" w:rsidRDefault="00C428BB" w:rsidP="00C428BB">
      <w:pPr>
        <w:spacing w:after="0" w:line="240" w:lineRule="auto"/>
        <w:ind w:firstLine="720"/>
        <w:jc w:val="both"/>
        <w:rPr>
          <w:rFonts w:ascii="Times New Roman" w:eastAsia="Times New Roman" w:hAnsi="Times New Roman" w:cs="Times New Roman"/>
          <w:sz w:val="24"/>
          <w:szCs w:val="24"/>
          <w:lang w:eastAsia="zh-CN"/>
        </w:rPr>
      </w:pPr>
      <w:r w:rsidRPr="00882DB8">
        <w:rPr>
          <w:rFonts w:ascii="Times New Roman" w:eastAsia="Times New Roman" w:hAnsi="Times New Roman" w:cs="Times New Roman"/>
          <w:b/>
          <w:color w:val="365F91" w:themeColor="accent1" w:themeShade="BF"/>
          <w:sz w:val="24"/>
          <w:szCs w:val="24"/>
          <w:lang w:eastAsia="zh-CN"/>
        </w:rPr>
        <w:t xml:space="preserve">1.9.1. Имеющиеся в регионе проблемы с сокращением численности и перепрофилированием образовательных учреждений для детей </w:t>
      </w:r>
      <w:r w:rsidRPr="0073431B">
        <w:rPr>
          <w:rFonts w:ascii="Times New Roman" w:eastAsia="Times New Roman" w:hAnsi="Times New Roman" w:cs="Times New Roman"/>
          <w:sz w:val="24"/>
          <w:szCs w:val="24"/>
          <w:u w:val="single"/>
          <w:lang w:eastAsia="zh-CN"/>
        </w:rPr>
        <w:t>нет</w:t>
      </w:r>
    </w:p>
    <w:p w:rsidR="00C428BB" w:rsidRPr="0073431B" w:rsidRDefault="00C428BB" w:rsidP="00C428BB">
      <w:pPr>
        <w:spacing w:after="0" w:line="240" w:lineRule="auto"/>
        <w:jc w:val="both"/>
        <w:rPr>
          <w:rFonts w:ascii="Times New Roman" w:eastAsia="Times New Roman" w:hAnsi="Times New Roman" w:cs="Times New Roman"/>
          <w:sz w:val="28"/>
          <w:szCs w:val="28"/>
          <w:lang w:eastAsia="zh-CN"/>
        </w:rPr>
      </w:pPr>
    </w:p>
    <w:p w:rsidR="00C428BB" w:rsidRPr="00882DB8" w:rsidRDefault="00C428BB" w:rsidP="00C428BB">
      <w:pPr>
        <w:numPr>
          <w:ilvl w:val="1"/>
          <w:numId w:val="44"/>
        </w:numPr>
        <w:spacing w:after="0" w:line="240" w:lineRule="auto"/>
        <w:jc w:val="center"/>
        <w:rPr>
          <w:rFonts w:ascii="Times New Roman" w:eastAsia="Times New Roman" w:hAnsi="Times New Roman" w:cs="Times New Roman"/>
          <w:color w:val="365F91" w:themeColor="accent1" w:themeShade="BF"/>
          <w:sz w:val="24"/>
          <w:szCs w:val="24"/>
          <w:lang w:eastAsia="zh-CN"/>
        </w:rPr>
      </w:pPr>
      <w:r w:rsidRPr="00882DB8">
        <w:rPr>
          <w:rFonts w:ascii="Times New Roman" w:eastAsia="Times New Roman" w:hAnsi="Times New Roman" w:cs="Times New Roman"/>
          <w:b/>
          <w:color w:val="365F91" w:themeColor="accent1" w:themeShade="BF"/>
          <w:sz w:val="24"/>
          <w:szCs w:val="24"/>
          <w:lang w:eastAsia="zh-CN"/>
        </w:rPr>
        <w:t xml:space="preserve">Доступ к оздоровительным образовательным учреждениям </w:t>
      </w:r>
    </w:p>
    <w:tbl>
      <w:tblPr>
        <w:tblW w:w="0" w:type="auto"/>
        <w:tblInd w:w="28" w:type="dxa"/>
        <w:tblLayout w:type="fixed"/>
        <w:tblCellMar>
          <w:left w:w="28" w:type="dxa"/>
          <w:right w:w="28" w:type="dxa"/>
        </w:tblCellMar>
        <w:tblLook w:val="0000" w:firstRow="0" w:lastRow="0" w:firstColumn="0" w:lastColumn="0" w:noHBand="0" w:noVBand="0"/>
      </w:tblPr>
      <w:tblGrid>
        <w:gridCol w:w="426"/>
        <w:gridCol w:w="6520"/>
        <w:gridCol w:w="2268"/>
        <w:gridCol w:w="2552"/>
        <w:gridCol w:w="2126"/>
      </w:tblGrid>
      <w:tr w:rsidR="00C428BB" w:rsidRPr="0073431B" w:rsidTr="00C428BB">
        <w:tc>
          <w:tcPr>
            <w:tcW w:w="426"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b/>
                <w:sz w:val="24"/>
                <w:szCs w:val="24"/>
                <w:lang w:eastAsia="zh-CN"/>
              </w:rPr>
            </w:pPr>
          </w:p>
        </w:tc>
        <w:tc>
          <w:tcPr>
            <w:tcW w:w="6520" w:type="dxa"/>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Сведения об оздоровительных образовательных учреждениях</w:t>
            </w:r>
          </w:p>
        </w:tc>
        <w:tc>
          <w:tcPr>
            <w:tcW w:w="2268" w:type="dxa"/>
            <w:tcBorders>
              <w:top w:val="single" w:sz="4" w:space="0" w:color="000000"/>
              <w:left w:val="single" w:sz="4" w:space="0" w:color="000000"/>
              <w:bottom w:val="single" w:sz="4" w:space="0" w:color="000000"/>
            </w:tcBorders>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2014 г.</w:t>
            </w:r>
          </w:p>
        </w:tc>
        <w:tc>
          <w:tcPr>
            <w:tcW w:w="2552" w:type="dxa"/>
            <w:tcBorders>
              <w:top w:val="single" w:sz="4" w:space="0" w:color="000000"/>
              <w:left w:val="single" w:sz="4" w:space="0" w:color="000000"/>
              <w:bottom w:val="single" w:sz="4" w:space="0" w:color="000000"/>
            </w:tcBorders>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2015 г.</w:t>
            </w:r>
          </w:p>
        </w:tc>
        <w:tc>
          <w:tcPr>
            <w:tcW w:w="212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2016 г.</w:t>
            </w:r>
          </w:p>
        </w:tc>
      </w:tr>
      <w:tr w:rsidR="00C428BB" w:rsidRPr="0073431B" w:rsidTr="00C428BB">
        <w:tc>
          <w:tcPr>
            <w:tcW w:w="426"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37"/>
              </w:numPr>
              <w:snapToGrid w:val="0"/>
              <w:spacing w:after="0" w:line="240" w:lineRule="auto"/>
              <w:ind w:left="357" w:hanging="357"/>
              <w:jc w:val="both"/>
              <w:rPr>
                <w:rFonts w:ascii="Times New Roman" w:eastAsia="Times New Roman" w:hAnsi="Times New Roman" w:cs="Times New Roman"/>
                <w:b/>
                <w:sz w:val="24"/>
                <w:szCs w:val="24"/>
                <w:lang w:eastAsia="zh-CN"/>
              </w:rPr>
            </w:pPr>
          </w:p>
        </w:tc>
        <w:tc>
          <w:tcPr>
            <w:tcW w:w="6520"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оздоровительных образовательных учреждений</w:t>
            </w:r>
          </w:p>
        </w:tc>
        <w:tc>
          <w:tcPr>
            <w:tcW w:w="2268"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c>
          <w:tcPr>
            <w:tcW w:w="426"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37"/>
              </w:numPr>
              <w:snapToGrid w:val="0"/>
              <w:spacing w:after="0" w:line="240" w:lineRule="auto"/>
              <w:ind w:left="357" w:hanging="357"/>
              <w:jc w:val="both"/>
              <w:rPr>
                <w:rFonts w:ascii="Times New Roman" w:eastAsia="Times New Roman" w:hAnsi="Times New Roman" w:cs="Times New Roman"/>
                <w:sz w:val="24"/>
                <w:szCs w:val="24"/>
                <w:lang w:eastAsia="zh-CN"/>
              </w:rPr>
            </w:pPr>
          </w:p>
        </w:tc>
        <w:tc>
          <w:tcPr>
            <w:tcW w:w="6520"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ind w:left="574"/>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Численность находящихся в них детей</w:t>
            </w:r>
          </w:p>
        </w:tc>
        <w:tc>
          <w:tcPr>
            <w:tcW w:w="2268"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c>
          <w:tcPr>
            <w:tcW w:w="426"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37"/>
              </w:numPr>
              <w:snapToGrid w:val="0"/>
              <w:spacing w:after="0" w:line="240" w:lineRule="auto"/>
              <w:ind w:left="357" w:hanging="357"/>
              <w:rPr>
                <w:rFonts w:ascii="Times New Roman" w:eastAsia="Times New Roman" w:hAnsi="Times New Roman" w:cs="Times New Roman"/>
                <w:sz w:val="24"/>
                <w:szCs w:val="24"/>
                <w:lang w:eastAsia="zh-CN"/>
              </w:rPr>
            </w:pPr>
          </w:p>
        </w:tc>
        <w:tc>
          <w:tcPr>
            <w:tcW w:w="6520"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оздоровительных образовательных учреждений санаторного типа для детей</w:t>
            </w:r>
          </w:p>
        </w:tc>
        <w:tc>
          <w:tcPr>
            <w:tcW w:w="2268"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w:t>
            </w:r>
          </w:p>
        </w:tc>
      </w:tr>
      <w:tr w:rsidR="00C428BB" w:rsidRPr="0073431B" w:rsidTr="00C428BB">
        <w:tc>
          <w:tcPr>
            <w:tcW w:w="426"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37"/>
              </w:numPr>
              <w:snapToGrid w:val="0"/>
              <w:spacing w:after="0" w:line="240" w:lineRule="auto"/>
              <w:ind w:left="357" w:hanging="357"/>
              <w:rPr>
                <w:rFonts w:ascii="Times New Roman" w:eastAsia="Times New Roman" w:hAnsi="Times New Roman" w:cs="Times New Roman"/>
                <w:sz w:val="24"/>
                <w:szCs w:val="24"/>
                <w:lang w:eastAsia="zh-CN"/>
              </w:rPr>
            </w:pPr>
          </w:p>
        </w:tc>
        <w:tc>
          <w:tcPr>
            <w:tcW w:w="6520"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          Численность находящихся в них детей</w:t>
            </w:r>
          </w:p>
        </w:tc>
        <w:tc>
          <w:tcPr>
            <w:tcW w:w="2268"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136</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113</w:t>
            </w:r>
          </w:p>
        </w:tc>
        <w:tc>
          <w:tcPr>
            <w:tcW w:w="2126"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114</w:t>
            </w:r>
          </w:p>
        </w:tc>
      </w:tr>
    </w:tbl>
    <w:p w:rsidR="00C428BB" w:rsidRPr="0073431B" w:rsidRDefault="00C428BB" w:rsidP="00C428BB">
      <w:pPr>
        <w:spacing w:after="0" w:line="240" w:lineRule="auto"/>
        <w:jc w:val="both"/>
        <w:rPr>
          <w:rFonts w:ascii="Times New Roman" w:eastAsia="Times New Roman" w:hAnsi="Times New Roman" w:cs="Times New Roman"/>
          <w:b/>
          <w:sz w:val="24"/>
          <w:szCs w:val="24"/>
          <w:lang w:eastAsia="zh-CN"/>
        </w:rPr>
      </w:pPr>
    </w:p>
    <w:p w:rsidR="00C428BB" w:rsidRPr="0073431B" w:rsidRDefault="00C428BB" w:rsidP="00C428BB">
      <w:pPr>
        <w:spacing w:after="0" w:line="240" w:lineRule="auto"/>
        <w:jc w:val="both"/>
        <w:rPr>
          <w:rFonts w:ascii="Times New Roman" w:eastAsia="Times New Roman" w:hAnsi="Times New Roman" w:cs="Times New Roman"/>
          <w:sz w:val="24"/>
          <w:szCs w:val="24"/>
          <w:u w:val="single"/>
          <w:lang w:eastAsia="zh-CN"/>
        </w:rPr>
      </w:pPr>
      <w:r w:rsidRPr="00882DB8">
        <w:rPr>
          <w:rFonts w:ascii="Times New Roman" w:eastAsia="Times New Roman" w:hAnsi="Times New Roman" w:cs="Times New Roman"/>
          <w:b/>
          <w:color w:val="365F91" w:themeColor="accent1" w:themeShade="BF"/>
          <w:sz w:val="24"/>
          <w:szCs w:val="24"/>
          <w:lang w:eastAsia="zh-CN"/>
        </w:rPr>
        <w:t xml:space="preserve">1.10.1. Какие имеются проблемы с реализацией прав детей в оздоровительных образовательных учреждениях  </w:t>
      </w:r>
      <w:r w:rsidRPr="0073431B">
        <w:rPr>
          <w:rFonts w:ascii="Times New Roman" w:eastAsia="Times New Roman" w:hAnsi="Times New Roman" w:cs="Times New Roman"/>
          <w:sz w:val="24"/>
          <w:szCs w:val="24"/>
          <w:u w:val="single"/>
          <w:lang w:eastAsia="zh-CN"/>
        </w:rPr>
        <w:t>нет</w:t>
      </w:r>
    </w:p>
    <w:p w:rsidR="00C428BB" w:rsidRDefault="00C428BB" w:rsidP="00C428BB">
      <w:pPr>
        <w:spacing w:after="0" w:line="240" w:lineRule="auto"/>
        <w:jc w:val="both"/>
        <w:rPr>
          <w:rFonts w:ascii="Times New Roman" w:eastAsia="Times New Roman" w:hAnsi="Times New Roman" w:cs="Times New Roman"/>
          <w:sz w:val="24"/>
          <w:szCs w:val="24"/>
          <w:lang w:eastAsia="zh-CN"/>
        </w:rPr>
      </w:pPr>
    </w:p>
    <w:p w:rsidR="00C428BB" w:rsidRDefault="00C428BB" w:rsidP="00C428BB">
      <w:pPr>
        <w:spacing w:after="0" w:line="240" w:lineRule="auto"/>
        <w:jc w:val="both"/>
        <w:rPr>
          <w:rFonts w:ascii="Times New Roman" w:eastAsia="Times New Roman" w:hAnsi="Times New Roman" w:cs="Times New Roman"/>
          <w:sz w:val="24"/>
          <w:szCs w:val="24"/>
          <w:lang w:eastAsia="zh-CN"/>
        </w:rPr>
      </w:pPr>
    </w:p>
    <w:p w:rsidR="00C428BB" w:rsidRDefault="00C428BB" w:rsidP="00C428BB">
      <w:pPr>
        <w:spacing w:after="0" w:line="240" w:lineRule="auto"/>
        <w:jc w:val="both"/>
        <w:rPr>
          <w:rFonts w:ascii="Times New Roman" w:eastAsia="Times New Roman" w:hAnsi="Times New Roman" w:cs="Times New Roman"/>
          <w:sz w:val="24"/>
          <w:szCs w:val="24"/>
          <w:lang w:eastAsia="zh-CN"/>
        </w:rPr>
      </w:pPr>
    </w:p>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p>
    <w:p w:rsidR="00C428BB" w:rsidRPr="00882DB8" w:rsidRDefault="00C428BB" w:rsidP="00C428BB">
      <w:pPr>
        <w:spacing w:after="0" w:line="240" w:lineRule="auto"/>
        <w:rPr>
          <w:rFonts w:ascii="Times New Roman" w:eastAsia="Times New Roman" w:hAnsi="Times New Roman" w:cs="Times New Roman"/>
          <w:b/>
          <w:color w:val="365F91" w:themeColor="accent1" w:themeShade="BF"/>
          <w:sz w:val="24"/>
          <w:szCs w:val="24"/>
          <w:lang w:eastAsia="zh-CN"/>
        </w:rPr>
      </w:pPr>
    </w:p>
    <w:p w:rsidR="00C428BB" w:rsidRPr="00882DB8" w:rsidRDefault="00C428BB" w:rsidP="00C428BB">
      <w:pPr>
        <w:numPr>
          <w:ilvl w:val="1"/>
          <w:numId w:val="44"/>
        </w:numPr>
        <w:spacing w:after="0" w:line="240" w:lineRule="auto"/>
        <w:jc w:val="center"/>
        <w:rPr>
          <w:rFonts w:ascii="Times New Roman" w:eastAsia="Times New Roman" w:hAnsi="Times New Roman" w:cs="Times New Roman"/>
          <w:color w:val="365F91" w:themeColor="accent1" w:themeShade="BF"/>
          <w:sz w:val="24"/>
          <w:szCs w:val="24"/>
          <w:lang w:eastAsia="zh-CN"/>
        </w:rPr>
      </w:pPr>
      <w:r w:rsidRPr="00882DB8">
        <w:rPr>
          <w:rFonts w:ascii="Times New Roman" w:eastAsia="Times New Roman" w:hAnsi="Times New Roman" w:cs="Times New Roman"/>
          <w:b/>
          <w:color w:val="365F91" w:themeColor="accent1" w:themeShade="BF"/>
          <w:sz w:val="24"/>
          <w:szCs w:val="24"/>
          <w:lang w:eastAsia="zh-CN"/>
        </w:rPr>
        <w:t>Доступ несоверше</w:t>
      </w:r>
      <w:r w:rsidRPr="00882DB8">
        <w:rPr>
          <w:rFonts w:ascii="Times New Roman" w:eastAsia="Times New Roman" w:hAnsi="Times New Roman" w:cs="Times New Roman"/>
          <w:color w:val="365F91" w:themeColor="accent1" w:themeShade="BF"/>
          <w:sz w:val="24"/>
          <w:szCs w:val="24"/>
          <w:lang w:eastAsia="zh-CN"/>
        </w:rPr>
        <w:t>ннолетних к учреждениям культуры</w:t>
      </w:r>
    </w:p>
    <w:tbl>
      <w:tblPr>
        <w:tblW w:w="0" w:type="auto"/>
        <w:tblInd w:w="-39" w:type="dxa"/>
        <w:tblLayout w:type="fixed"/>
        <w:tblCellMar>
          <w:left w:w="28" w:type="dxa"/>
          <w:right w:w="28" w:type="dxa"/>
        </w:tblCellMar>
        <w:tblLook w:val="0000" w:firstRow="0" w:lastRow="0" w:firstColumn="0" w:lastColumn="0" w:noHBand="0" w:noVBand="0"/>
      </w:tblPr>
      <w:tblGrid>
        <w:gridCol w:w="488"/>
        <w:gridCol w:w="695"/>
        <w:gridCol w:w="81"/>
        <w:gridCol w:w="5749"/>
        <w:gridCol w:w="2268"/>
        <w:gridCol w:w="2552"/>
        <w:gridCol w:w="2126"/>
      </w:tblGrid>
      <w:tr w:rsidR="00C428BB" w:rsidRPr="0073431B" w:rsidTr="00C428BB">
        <w:tc>
          <w:tcPr>
            <w:tcW w:w="488"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b/>
                <w:sz w:val="24"/>
                <w:szCs w:val="24"/>
                <w:lang w:eastAsia="zh-CN"/>
              </w:rPr>
            </w:pPr>
          </w:p>
        </w:tc>
        <w:tc>
          <w:tcPr>
            <w:tcW w:w="6525" w:type="dxa"/>
            <w:gridSpan w:val="3"/>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Сведения о доступности учреждений культуры</w:t>
            </w:r>
          </w:p>
        </w:tc>
        <w:tc>
          <w:tcPr>
            <w:tcW w:w="2268" w:type="dxa"/>
            <w:tcBorders>
              <w:top w:val="single" w:sz="4" w:space="0" w:color="000000"/>
              <w:left w:val="single" w:sz="4" w:space="0" w:color="000000"/>
              <w:bottom w:val="single" w:sz="4" w:space="0" w:color="000000"/>
            </w:tcBorders>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2014 г.</w:t>
            </w:r>
          </w:p>
        </w:tc>
        <w:tc>
          <w:tcPr>
            <w:tcW w:w="2552" w:type="dxa"/>
            <w:tcBorders>
              <w:top w:val="single" w:sz="4" w:space="0" w:color="000000"/>
              <w:left w:val="single" w:sz="4" w:space="0" w:color="000000"/>
              <w:bottom w:val="single" w:sz="4" w:space="0" w:color="000000"/>
            </w:tcBorders>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2015 г.</w:t>
            </w:r>
          </w:p>
        </w:tc>
        <w:tc>
          <w:tcPr>
            <w:tcW w:w="212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2016 г.</w:t>
            </w:r>
          </w:p>
        </w:tc>
      </w:tr>
      <w:tr w:rsidR="00C428BB" w:rsidRPr="0073431B" w:rsidTr="00C428BB">
        <w:tc>
          <w:tcPr>
            <w:tcW w:w="488" w:type="dxa"/>
            <w:tcBorders>
              <w:top w:val="single" w:sz="4" w:space="0" w:color="000000"/>
              <w:left w:val="single" w:sz="4" w:space="0" w:color="000000"/>
              <w:bottom w:val="single" w:sz="4" w:space="0" w:color="000000"/>
            </w:tcBorders>
            <w:shd w:val="clear" w:color="auto" w:fill="DBE5F1" w:themeFill="accent1" w:themeFillTint="33"/>
          </w:tcPr>
          <w:p w:rsidR="00C428BB" w:rsidRPr="0073431B" w:rsidRDefault="00C428BB" w:rsidP="00C428BB">
            <w:pPr>
              <w:numPr>
                <w:ilvl w:val="0"/>
                <w:numId w:val="28"/>
              </w:numPr>
              <w:snapToGrid w:val="0"/>
              <w:spacing w:after="0" w:line="240" w:lineRule="auto"/>
              <w:ind w:left="340" w:hanging="340"/>
              <w:jc w:val="center"/>
              <w:rPr>
                <w:rFonts w:ascii="Times New Roman" w:eastAsia="Times New Roman" w:hAnsi="Times New Roman" w:cs="Times New Roman"/>
                <w:b/>
                <w:sz w:val="24"/>
                <w:szCs w:val="24"/>
                <w:lang w:eastAsia="zh-CN"/>
              </w:rPr>
            </w:pPr>
          </w:p>
        </w:tc>
        <w:tc>
          <w:tcPr>
            <w:tcW w:w="6525" w:type="dxa"/>
            <w:gridSpan w:val="3"/>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Число детских библиотек </w:t>
            </w:r>
          </w:p>
        </w:tc>
        <w:tc>
          <w:tcPr>
            <w:tcW w:w="2268"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26</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26</w:t>
            </w:r>
          </w:p>
        </w:tc>
        <w:tc>
          <w:tcPr>
            <w:tcW w:w="2126"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26</w:t>
            </w:r>
          </w:p>
        </w:tc>
      </w:tr>
      <w:tr w:rsidR="00C428BB" w:rsidRPr="0073431B" w:rsidTr="00C428BB">
        <w:tc>
          <w:tcPr>
            <w:tcW w:w="488" w:type="dxa"/>
            <w:tcBorders>
              <w:top w:val="single" w:sz="4" w:space="0" w:color="000000"/>
              <w:left w:val="single" w:sz="4" w:space="0" w:color="000000"/>
              <w:bottom w:val="single" w:sz="4" w:space="0" w:color="000000"/>
            </w:tcBorders>
            <w:shd w:val="clear" w:color="auto" w:fill="DBE5F1" w:themeFill="accent1" w:themeFillTint="33"/>
          </w:tcPr>
          <w:p w:rsidR="00C428BB" w:rsidRPr="0073431B" w:rsidRDefault="00C428BB" w:rsidP="00C428BB">
            <w:pPr>
              <w:numPr>
                <w:ilvl w:val="0"/>
                <w:numId w:val="28"/>
              </w:numPr>
              <w:snapToGrid w:val="0"/>
              <w:spacing w:after="0" w:line="240" w:lineRule="auto"/>
              <w:ind w:left="340" w:hanging="340"/>
              <w:jc w:val="center"/>
              <w:rPr>
                <w:rFonts w:ascii="Times New Roman" w:eastAsia="Times New Roman" w:hAnsi="Times New Roman" w:cs="Times New Roman"/>
                <w:b/>
                <w:sz w:val="24"/>
                <w:szCs w:val="24"/>
                <w:lang w:eastAsia="zh-CN"/>
              </w:rPr>
            </w:pPr>
          </w:p>
        </w:tc>
        <w:tc>
          <w:tcPr>
            <w:tcW w:w="695"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 т.ч.</w:t>
            </w:r>
          </w:p>
        </w:tc>
        <w:tc>
          <w:tcPr>
            <w:tcW w:w="5830" w:type="dxa"/>
            <w:gridSpan w:val="2"/>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сельских</w:t>
            </w:r>
          </w:p>
        </w:tc>
        <w:tc>
          <w:tcPr>
            <w:tcW w:w="2268"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w:t>
            </w:r>
          </w:p>
        </w:tc>
      </w:tr>
      <w:tr w:rsidR="00C428BB" w:rsidRPr="0073431B" w:rsidTr="00C428BB">
        <w:tc>
          <w:tcPr>
            <w:tcW w:w="488" w:type="dxa"/>
            <w:tcBorders>
              <w:top w:val="single" w:sz="4" w:space="0" w:color="000000"/>
              <w:left w:val="single" w:sz="4" w:space="0" w:color="000000"/>
              <w:bottom w:val="single" w:sz="4" w:space="0" w:color="000000"/>
            </w:tcBorders>
            <w:shd w:val="clear" w:color="auto" w:fill="DBE5F1" w:themeFill="accent1" w:themeFillTint="33"/>
          </w:tcPr>
          <w:p w:rsidR="00C428BB" w:rsidRPr="0073431B" w:rsidRDefault="00C428BB" w:rsidP="00C428BB">
            <w:pPr>
              <w:numPr>
                <w:ilvl w:val="0"/>
                <w:numId w:val="28"/>
              </w:numPr>
              <w:snapToGrid w:val="0"/>
              <w:spacing w:after="0" w:line="240" w:lineRule="auto"/>
              <w:ind w:left="340" w:hanging="340"/>
              <w:jc w:val="center"/>
              <w:rPr>
                <w:rFonts w:ascii="Times New Roman" w:eastAsia="Times New Roman" w:hAnsi="Times New Roman" w:cs="Times New Roman"/>
                <w:sz w:val="24"/>
                <w:szCs w:val="24"/>
                <w:lang w:eastAsia="zh-CN"/>
              </w:rPr>
            </w:pPr>
          </w:p>
        </w:tc>
        <w:tc>
          <w:tcPr>
            <w:tcW w:w="6525" w:type="dxa"/>
            <w:gridSpan w:val="3"/>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Число детских отделов в других библиотеках </w:t>
            </w:r>
          </w:p>
        </w:tc>
        <w:tc>
          <w:tcPr>
            <w:tcW w:w="2268"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440</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439</w:t>
            </w:r>
          </w:p>
        </w:tc>
        <w:tc>
          <w:tcPr>
            <w:tcW w:w="2126"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435</w:t>
            </w:r>
          </w:p>
        </w:tc>
      </w:tr>
      <w:tr w:rsidR="00C428BB" w:rsidRPr="0073431B" w:rsidTr="00C428BB">
        <w:tc>
          <w:tcPr>
            <w:tcW w:w="488" w:type="dxa"/>
            <w:tcBorders>
              <w:top w:val="single" w:sz="4" w:space="0" w:color="000000"/>
              <w:left w:val="single" w:sz="4" w:space="0" w:color="000000"/>
              <w:bottom w:val="single" w:sz="4" w:space="0" w:color="000000"/>
            </w:tcBorders>
            <w:shd w:val="clear" w:color="auto" w:fill="DBE5F1" w:themeFill="accent1" w:themeFillTint="33"/>
          </w:tcPr>
          <w:p w:rsidR="00C428BB" w:rsidRPr="0073431B" w:rsidRDefault="00C428BB" w:rsidP="00C428BB">
            <w:pPr>
              <w:numPr>
                <w:ilvl w:val="0"/>
                <w:numId w:val="28"/>
              </w:numPr>
              <w:snapToGrid w:val="0"/>
              <w:spacing w:after="0" w:line="240" w:lineRule="auto"/>
              <w:ind w:left="340" w:hanging="340"/>
              <w:jc w:val="center"/>
              <w:rPr>
                <w:rFonts w:ascii="Times New Roman" w:eastAsia="Times New Roman" w:hAnsi="Times New Roman" w:cs="Times New Roman"/>
                <w:sz w:val="24"/>
                <w:szCs w:val="24"/>
                <w:lang w:eastAsia="zh-CN"/>
              </w:rPr>
            </w:pPr>
          </w:p>
        </w:tc>
        <w:tc>
          <w:tcPr>
            <w:tcW w:w="776" w:type="dxa"/>
            <w:gridSpan w:val="2"/>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 т. ч.</w:t>
            </w:r>
          </w:p>
        </w:tc>
        <w:tc>
          <w:tcPr>
            <w:tcW w:w="5749"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сельских </w:t>
            </w:r>
          </w:p>
        </w:tc>
        <w:tc>
          <w:tcPr>
            <w:tcW w:w="2268"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342</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341</w:t>
            </w:r>
          </w:p>
        </w:tc>
        <w:tc>
          <w:tcPr>
            <w:tcW w:w="2126"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341</w:t>
            </w:r>
          </w:p>
        </w:tc>
      </w:tr>
      <w:tr w:rsidR="00C428BB" w:rsidRPr="0073431B" w:rsidTr="00C428BB">
        <w:tc>
          <w:tcPr>
            <w:tcW w:w="488" w:type="dxa"/>
            <w:tcBorders>
              <w:top w:val="single" w:sz="4" w:space="0" w:color="000000"/>
              <w:left w:val="single" w:sz="4" w:space="0" w:color="000000"/>
              <w:bottom w:val="single" w:sz="4" w:space="0" w:color="000000"/>
            </w:tcBorders>
            <w:shd w:val="clear" w:color="auto" w:fill="DBE5F1" w:themeFill="accent1" w:themeFillTint="33"/>
          </w:tcPr>
          <w:p w:rsidR="00C428BB" w:rsidRPr="0073431B" w:rsidRDefault="00C428BB" w:rsidP="00C428BB">
            <w:pPr>
              <w:numPr>
                <w:ilvl w:val="0"/>
                <w:numId w:val="28"/>
              </w:numPr>
              <w:snapToGrid w:val="0"/>
              <w:spacing w:after="0" w:line="240" w:lineRule="auto"/>
              <w:ind w:left="340" w:hanging="340"/>
              <w:jc w:val="center"/>
              <w:rPr>
                <w:rFonts w:ascii="Times New Roman" w:eastAsia="Times New Roman" w:hAnsi="Times New Roman" w:cs="Times New Roman"/>
                <w:sz w:val="24"/>
                <w:szCs w:val="24"/>
                <w:lang w:eastAsia="zh-CN"/>
              </w:rPr>
            </w:pPr>
          </w:p>
        </w:tc>
        <w:tc>
          <w:tcPr>
            <w:tcW w:w="6525" w:type="dxa"/>
            <w:gridSpan w:val="3"/>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Число посещений несовершеннолетними библиотек</w:t>
            </w:r>
          </w:p>
        </w:tc>
        <w:tc>
          <w:tcPr>
            <w:tcW w:w="2268"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1591,9</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1651,6</w:t>
            </w:r>
          </w:p>
        </w:tc>
        <w:tc>
          <w:tcPr>
            <w:tcW w:w="2126"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1703,4</w:t>
            </w:r>
          </w:p>
        </w:tc>
      </w:tr>
    </w:tbl>
    <w:p w:rsidR="00C428BB" w:rsidRPr="0073431B" w:rsidRDefault="00C428BB" w:rsidP="00C428BB">
      <w:pPr>
        <w:tabs>
          <w:tab w:val="left" w:pos="10755"/>
        </w:tabs>
        <w:spacing w:after="0" w:line="240" w:lineRule="auto"/>
        <w:jc w:val="both"/>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tab/>
      </w:r>
    </w:p>
    <w:p w:rsidR="00C428BB" w:rsidRPr="0073431B" w:rsidRDefault="00C428BB" w:rsidP="00C428BB">
      <w:pPr>
        <w:numPr>
          <w:ilvl w:val="2"/>
          <w:numId w:val="44"/>
        </w:numPr>
        <w:spacing w:after="0" w:line="240" w:lineRule="auto"/>
        <w:jc w:val="both"/>
        <w:rPr>
          <w:rFonts w:ascii="Times New Roman" w:eastAsia="Times New Roman" w:hAnsi="Times New Roman" w:cs="Times New Roman"/>
          <w:b/>
          <w:sz w:val="24"/>
          <w:szCs w:val="24"/>
          <w:lang w:eastAsia="zh-CN"/>
        </w:rPr>
      </w:pPr>
      <w:r w:rsidRPr="00882DB8">
        <w:rPr>
          <w:rFonts w:ascii="Times New Roman" w:eastAsia="Times New Roman" w:hAnsi="Times New Roman" w:cs="Times New Roman"/>
          <w:b/>
          <w:color w:val="365F91" w:themeColor="accent1" w:themeShade="BF"/>
          <w:sz w:val="24"/>
          <w:szCs w:val="24"/>
          <w:lang w:eastAsia="zh-CN"/>
        </w:rPr>
        <w:t>Имеющиеся проблемы с удовлетворением потребностей детей в библиотечном</w:t>
      </w:r>
      <w:r w:rsidRPr="009A7E66">
        <w:rPr>
          <w:rFonts w:ascii="Times New Roman" w:eastAsia="Times New Roman" w:hAnsi="Times New Roman" w:cs="Times New Roman"/>
          <w:b/>
          <w:color w:val="365F91" w:themeColor="accent1" w:themeShade="BF"/>
          <w:sz w:val="24"/>
          <w:szCs w:val="24"/>
          <w:lang w:eastAsia="zh-CN"/>
        </w:rPr>
        <w:t xml:space="preserve"> обслуживании   </w:t>
      </w:r>
      <w:r w:rsidRPr="0073431B">
        <w:rPr>
          <w:rFonts w:ascii="Times New Roman" w:eastAsia="Times New Roman" w:hAnsi="Times New Roman" w:cs="Times New Roman"/>
          <w:sz w:val="24"/>
          <w:szCs w:val="24"/>
          <w:u w:val="single"/>
          <w:lang w:eastAsia="zh-CN"/>
        </w:rPr>
        <w:t>Комплектование публичных муниципальных библиотек детской литературой остается неудовлетворительным. Из периодических изданий для детей централизованные библиотечные системы выписывают в лучшем случае 1-2 журнала из-за отсутствия финансирования. Материально-техническая база библиотек, работающих с детьми,  требует обновления.</w:t>
      </w:r>
    </w:p>
    <w:p w:rsidR="00C428BB" w:rsidRPr="0073431B" w:rsidRDefault="00C428BB" w:rsidP="00C428BB">
      <w:pPr>
        <w:tabs>
          <w:tab w:val="left" w:pos="360"/>
        </w:tabs>
        <w:spacing w:after="0" w:line="240" w:lineRule="auto"/>
        <w:ind w:left="709"/>
        <w:jc w:val="both"/>
        <w:rPr>
          <w:rFonts w:ascii="Times New Roman" w:eastAsia="Times New Roman" w:hAnsi="Times New Roman" w:cs="Times New Roman"/>
          <w:sz w:val="24"/>
          <w:szCs w:val="24"/>
          <w:lang w:eastAsia="zh-CN"/>
        </w:rPr>
      </w:pPr>
    </w:p>
    <w:p w:rsidR="00C428BB" w:rsidRPr="00882DB8" w:rsidRDefault="00C428BB" w:rsidP="00C428BB">
      <w:pPr>
        <w:spacing w:after="0" w:line="240" w:lineRule="auto"/>
        <w:ind w:firstLine="709"/>
        <w:jc w:val="both"/>
        <w:rPr>
          <w:rFonts w:ascii="Times New Roman" w:eastAsia="Times New Roman" w:hAnsi="Times New Roman" w:cs="Times New Roman"/>
          <w:b/>
          <w:color w:val="365F91" w:themeColor="accent1" w:themeShade="BF"/>
          <w:sz w:val="24"/>
          <w:szCs w:val="24"/>
          <w:lang w:eastAsia="zh-CN"/>
        </w:rPr>
      </w:pPr>
    </w:p>
    <w:p w:rsidR="00C428BB" w:rsidRPr="00882DB8" w:rsidRDefault="00C428BB" w:rsidP="00C428BB">
      <w:pPr>
        <w:numPr>
          <w:ilvl w:val="1"/>
          <w:numId w:val="44"/>
        </w:numPr>
        <w:spacing w:after="0" w:line="240" w:lineRule="auto"/>
        <w:jc w:val="center"/>
        <w:rPr>
          <w:rFonts w:ascii="Times New Roman" w:eastAsia="Times New Roman" w:hAnsi="Times New Roman" w:cs="Times New Roman"/>
          <w:color w:val="365F91" w:themeColor="accent1" w:themeShade="BF"/>
          <w:sz w:val="24"/>
          <w:szCs w:val="24"/>
          <w:lang w:eastAsia="zh-CN"/>
        </w:rPr>
      </w:pPr>
      <w:r w:rsidRPr="00882DB8">
        <w:rPr>
          <w:rFonts w:ascii="Times New Roman" w:eastAsia="Times New Roman" w:hAnsi="Times New Roman" w:cs="Times New Roman"/>
          <w:b/>
          <w:color w:val="365F91" w:themeColor="accent1" w:themeShade="BF"/>
          <w:sz w:val="24"/>
          <w:szCs w:val="24"/>
          <w:lang w:eastAsia="zh-CN"/>
        </w:rPr>
        <w:t>Дополнительное образование де</w:t>
      </w:r>
      <w:r w:rsidRPr="00882DB8">
        <w:rPr>
          <w:rFonts w:ascii="Times New Roman" w:eastAsia="Times New Roman" w:hAnsi="Times New Roman" w:cs="Times New Roman"/>
          <w:color w:val="365F91" w:themeColor="accent1" w:themeShade="BF"/>
          <w:sz w:val="24"/>
          <w:szCs w:val="24"/>
          <w:lang w:eastAsia="zh-CN"/>
        </w:rPr>
        <w:t>тей.</w:t>
      </w:r>
    </w:p>
    <w:tbl>
      <w:tblPr>
        <w:tblW w:w="0" w:type="auto"/>
        <w:tblInd w:w="-5" w:type="dxa"/>
        <w:tblLayout w:type="fixed"/>
        <w:tblCellMar>
          <w:left w:w="28" w:type="dxa"/>
          <w:right w:w="28" w:type="dxa"/>
        </w:tblCellMar>
        <w:tblLook w:val="0000" w:firstRow="0" w:lastRow="0" w:firstColumn="0" w:lastColumn="0" w:noHBand="0" w:noVBand="0"/>
      </w:tblPr>
      <w:tblGrid>
        <w:gridCol w:w="459"/>
        <w:gridCol w:w="6675"/>
        <w:gridCol w:w="2113"/>
        <w:gridCol w:w="2552"/>
        <w:gridCol w:w="1984"/>
      </w:tblGrid>
      <w:tr w:rsidR="00C428BB" w:rsidRPr="0073431B" w:rsidTr="00C428BB">
        <w:tc>
          <w:tcPr>
            <w:tcW w:w="459"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b/>
                <w:sz w:val="24"/>
                <w:szCs w:val="24"/>
                <w:lang w:eastAsia="zh-CN"/>
              </w:rPr>
            </w:pPr>
          </w:p>
        </w:tc>
        <w:tc>
          <w:tcPr>
            <w:tcW w:w="6675"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Сведения об учреждениях дополнительного образования детей</w:t>
            </w:r>
          </w:p>
        </w:tc>
        <w:tc>
          <w:tcPr>
            <w:tcW w:w="2113" w:type="dxa"/>
            <w:tcBorders>
              <w:top w:val="single" w:sz="4" w:space="0" w:color="000000"/>
              <w:left w:val="single" w:sz="4" w:space="0" w:color="000000"/>
              <w:bottom w:val="single" w:sz="4" w:space="0" w:color="000000"/>
            </w:tcBorders>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2014 г.</w:t>
            </w:r>
          </w:p>
        </w:tc>
        <w:tc>
          <w:tcPr>
            <w:tcW w:w="2552" w:type="dxa"/>
            <w:tcBorders>
              <w:top w:val="single" w:sz="4" w:space="0" w:color="000000"/>
              <w:left w:val="single" w:sz="4" w:space="0" w:color="000000"/>
              <w:bottom w:val="single" w:sz="4" w:space="0" w:color="000000"/>
            </w:tcBorders>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2015 г.</w:t>
            </w:r>
          </w:p>
        </w:tc>
        <w:tc>
          <w:tcPr>
            <w:tcW w:w="198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2016 г.</w:t>
            </w:r>
          </w:p>
        </w:tc>
      </w:tr>
      <w:tr w:rsidR="00C428BB" w:rsidRPr="0073431B" w:rsidTr="00C428BB">
        <w:tc>
          <w:tcPr>
            <w:tcW w:w="459"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31"/>
              </w:numPr>
              <w:snapToGrid w:val="0"/>
              <w:spacing w:after="0" w:line="240" w:lineRule="auto"/>
              <w:ind w:left="357" w:hanging="357"/>
              <w:jc w:val="center"/>
              <w:rPr>
                <w:rFonts w:ascii="Times New Roman" w:eastAsia="Times New Roman" w:hAnsi="Times New Roman" w:cs="Times New Roman"/>
                <w:b/>
                <w:sz w:val="24"/>
                <w:szCs w:val="24"/>
                <w:lang w:eastAsia="zh-CN"/>
              </w:rPr>
            </w:pPr>
          </w:p>
        </w:tc>
        <w:tc>
          <w:tcPr>
            <w:tcW w:w="6675"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детских кинотеатров</w:t>
            </w:r>
          </w:p>
        </w:tc>
        <w:tc>
          <w:tcPr>
            <w:tcW w:w="2113"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c>
          <w:tcPr>
            <w:tcW w:w="459"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31"/>
              </w:numPr>
              <w:snapToGrid w:val="0"/>
              <w:spacing w:after="0" w:line="240" w:lineRule="auto"/>
              <w:ind w:left="357" w:hanging="357"/>
              <w:jc w:val="center"/>
              <w:rPr>
                <w:rFonts w:ascii="Times New Roman" w:eastAsia="Times New Roman" w:hAnsi="Times New Roman" w:cs="Times New Roman"/>
                <w:b/>
                <w:sz w:val="24"/>
                <w:szCs w:val="24"/>
                <w:lang w:eastAsia="zh-CN"/>
              </w:rPr>
            </w:pPr>
          </w:p>
        </w:tc>
        <w:tc>
          <w:tcPr>
            <w:tcW w:w="6675"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Количество детских театров </w:t>
            </w:r>
          </w:p>
        </w:tc>
        <w:tc>
          <w:tcPr>
            <w:tcW w:w="2113"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w:t>
            </w:r>
          </w:p>
        </w:tc>
      </w:tr>
      <w:tr w:rsidR="00C428BB" w:rsidRPr="0073431B" w:rsidTr="00C428BB">
        <w:tc>
          <w:tcPr>
            <w:tcW w:w="459"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31"/>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675"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Количество центров организации досуга детей, </w:t>
            </w:r>
          </w:p>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 том числе:</w:t>
            </w:r>
          </w:p>
        </w:tc>
        <w:tc>
          <w:tcPr>
            <w:tcW w:w="2113"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c>
          <w:tcPr>
            <w:tcW w:w="459"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31"/>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675"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ind w:left="54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по месту жительства</w:t>
            </w:r>
          </w:p>
        </w:tc>
        <w:tc>
          <w:tcPr>
            <w:tcW w:w="2113"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bl>
    <w:p w:rsidR="00C428BB" w:rsidRPr="0073431B" w:rsidRDefault="00C428BB" w:rsidP="00C428BB">
      <w:pPr>
        <w:spacing w:after="0" w:line="240" w:lineRule="auto"/>
        <w:jc w:val="both"/>
        <w:rPr>
          <w:rFonts w:ascii="Times New Roman" w:eastAsia="Times New Roman" w:hAnsi="Times New Roman" w:cs="Times New Roman"/>
          <w:b/>
          <w:sz w:val="24"/>
          <w:szCs w:val="24"/>
          <w:lang w:eastAsia="zh-CN"/>
        </w:rPr>
      </w:pPr>
    </w:p>
    <w:p w:rsidR="00C428BB" w:rsidRPr="00882DB8" w:rsidRDefault="00C428BB" w:rsidP="00C428BB">
      <w:pPr>
        <w:numPr>
          <w:ilvl w:val="2"/>
          <w:numId w:val="44"/>
        </w:numPr>
        <w:tabs>
          <w:tab w:val="left" w:pos="540"/>
        </w:tabs>
        <w:spacing w:after="0" w:line="240" w:lineRule="auto"/>
        <w:ind w:firstLine="709"/>
        <w:jc w:val="both"/>
        <w:rPr>
          <w:rFonts w:ascii="Times New Roman" w:eastAsia="Times New Roman" w:hAnsi="Times New Roman" w:cs="Times New Roman"/>
          <w:color w:val="365F91" w:themeColor="accent1" w:themeShade="BF"/>
          <w:sz w:val="24"/>
          <w:szCs w:val="24"/>
          <w:lang w:eastAsia="zh-CN"/>
        </w:rPr>
      </w:pPr>
      <w:r w:rsidRPr="00882DB8">
        <w:rPr>
          <w:rFonts w:ascii="Times New Roman" w:eastAsia="Times New Roman" w:hAnsi="Times New Roman" w:cs="Times New Roman"/>
          <w:b/>
          <w:color w:val="365F91" w:themeColor="accent1" w:themeShade="BF"/>
          <w:sz w:val="24"/>
          <w:szCs w:val="24"/>
          <w:lang w:eastAsia="zh-CN"/>
        </w:rPr>
        <w:t xml:space="preserve">Предусмотренные в регионе льготы по обеспечению доступа несовершеннолетних в музеи   </w:t>
      </w:r>
    </w:p>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Лицам, не достигшим 18-летнего возраста, гарантируется право бесплатного посещения музеев один раз в месяц (ст. 1 Федерального закона от 23.06.1999 №115-ФЗ «О внесении изменения и дополнений в Закон РФ «Основы законодательства РФ о культуре»). Дополнительными днями для бесплатного посещения музеев являются дни  государственных праздников России. Право на бесплатное посещение музеев имеют дети, оставшиеся без попечения родителей, находящиеся в детских домах, школах-интернатах, дети-инвалиды, дети дошкольного возраста.</w:t>
      </w:r>
    </w:p>
    <w:p w:rsidR="00C428BB" w:rsidRDefault="00C428BB" w:rsidP="00C428BB">
      <w:pPr>
        <w:spacing w:after="0" w:line="240" w:lineRule="auto"/>
        <w:jc w:val="both"/>
        <w:rPr>
          <w:rFonts w:ascii="Times New Roman" w:eastAsia="Times New Roman" w:hAnsi="Times New Roman" w:cs="Times New Roman"/>
          <w:b/>
          <w:sz w:val="24"/>
          <w:szCs w:val="24"/>
          <w:lang w:eastAsia="zh-CN"/>
        </w:rPr>
      </w:pPr>
    </w:p>
    <w:p w:rsidR="00234C66" w:rsidRDefault="00234C66" w:rsidP="00C428BB">
      <w:pPr>
        <w:spacing w:after="0" w:line="240" w:lineRule="auto"/>
        <w:jc w:val="both"/>
        <w:rPr>
          <w:rFonts w:ascii="Times New Roman" w:eastAsia="Times New Roman" w:hAnsi="Times New Roman" w:cs="Times New Roman"/>
          <w:b/>
          <w:sz w:val="24"/>
          <w:szCs w:val="24"/>
          <w:lang w:eastAsia="zh-CN"/>
        </w:rPr>
      </w:pPr>
    </w:p>
    <w:p w:rsidR="00234C66" w:rsidRPr="0073431B" w:rsidRDefault="00234C66" w:rsidP="00C428BB">
      <w:pPr>
        <w:spacing w:after="0" w:line="240" w:lineRule="auto"/>
        <w:jc w:val="both"/>
        <w:rPr>
          <w:rFonts w:ascii="Times New Roman" w:eastAsia="Times New Roman" w:hAnsi="Times New Roman" w:cs="Times New Roman"/>
          <w:b/>
          <w:sz w:val="24"/>
          <w:szCs w:val="24"/>
          <w:lang w:eastAsia="zh-CN"/>
        </w:rPr>
      </w:pPr>
    </w:p>
    <w:p w:rsidR="00C428BB" w:rsidRPr="00882DB8" w:rsidRDefault="00C428BB" w:rsidP="00C428BB">
      <w:pPr>
        <w:spacing w:after="0" w:line="240" w:lineRule="auto"/>
        <w:jc w:val="both"/>
        <w:rPr>
          <w:rFonts w:ascii="Times New Roman" w:eastAsia="Times New Roman" w:hAnsi="Times New Roman" w:cs="Times New Roman"/>
          <w:b/>
          <w:i/>
          <w:color w:val="365F91" w:themeColor="accent1" w:themeShade="BF"/>
          <w:sz w:val="24"/>
          <w:szCs w:val="24"/>
        </w:rPr>
      </w:pPr>
      <w:r w:rsidRPr="00882DB8">
        <w:rPr>
          <w:rFonts w:ascii="Times New Roman" w:eastAsia="Times New Roman" w:hAnsi="Times New Roman" w:cs="Times New Roman"/>
          <w:b/>
          <w:i/>
          <w:color w:val="365F91" w:themeColor="accent1" w:themeShade="BF"/>
          <w:sz w:val="24"/>
          <w:szCs w:val="24"/>
        </w:rPr>
        <w:lastRenderedPageBreak/>
        <w:t>Федеральные музеи</w:t>
      </w:r>
    </w:p>
    <w:p w:rsidR="00C428BB" w:rsidRPr="0073431B" w:rsidRDefault="00C428BB" w:rsidP="00C428BB">
      <w:pPr>
        <w:spacing w:after="0" w:line="240" w:lineRule="auto"/>
        <w:jc w:val="both"/>
        <w:rPr>
          <w:rFonts w:ascii="Times New Roman" w:eastAsia="Times New Roman" w:hAnsi="Times New Roman" w:cs="Times New Roman"/>
          <w:sz w:val="24"/>
          <w:szCs w:val="24"/>
        </w:rPr>
      </w:pPr>
      <w:r w:rsidRPr="0073431B">
        <w:rPr>
          <w:rFonts w:ascii="Times New Roman" w:eastAsia="Times New Roman" w:hAnsi="Times New Roman" w:cs="Times New Roman"/>
          <w:sz w:val="24"/>
          <w:szCs w:val="24"/>
        </w:rPr>
        <w:t xml:space="preserve">В соответствии с решением Минкультуры России с 01.01.2015г. музеями, подведомственными Минкультуры России, обеспечено бесплатное (не взимается плата за вход) посещение лицам, не достигшим 18-летнего возраста (вне зависимости от гражданства): ФГБУК «Владимирский Владимиро-Суздальский историко-архитектурный и художественный музей заповедник», ФГБУК «Государственный историко-архитектурный и художественный музей заповедник «Александровская слобода». </w:t>
      </w:r>
    </w:p>
    <w:p w:rsidR="00C428BB" w:rsidRPr="0073431B" w:rsidRDefault="00C428BB" w:rsidP="00C428BB">
      <w:pPr>
        <w:spacing w:after="0" w:line="240" w:lineRule="auto"/>
        <w:ind w:left="360"/>
        <w:jc w:val="both"/>
        <w:rPr>
          <w:rFonts w:ascii="Times New Roman" w:eastAsia="Times New Roman" w:hAnsi="Times New Roman" w:cs="Times New Roman"/>
          <w:b/>
          <w:sz w:val="24"/>
          <w:szCs w:val="24"/>
        </w:rPr>
      </w:pPr>
    </w:p>
    <w:p w:rsidR="00C428BB" w:rsidRPr="00882DB8" w:rsidRDefault="00C428BB" w:rsidP="00C428BB">
      <w:pPr>
        <w:spacing w:after="0" w:line="240" w:lineRule="auto"/>
        <w:jc w:val="both"/>
        <w:rPr>
          <w:rFonts w:ascii="Times New Roman" w:eastAsia="Times New Roman" w:hAnsi="Times New Roman" w:cs="Times New Roman"/>
          <w:b/>
          <w:i/>
          <w:color w:val="365F91" w:themeColor="accent1" w:themeShade="BF"/>
          <w:sz w:val="24"/>
          <w:szCs w:val="24"/>
        </w:rPr>
      </w:pPr>
      <w:r w:rsidRPr="00882DB8">
        <w:rPr>
          <w:rFonts w:ascii="Times New Roman" w:eastAsia="Times New Roman" w:hAnsi="Times New Roman" w:cs="Times New Roman"/>
          <w:b/>
          <w:i/>
          <w:color w:val="365F91" w:themeColor="accent1" w:themeShade="BF"/>
          <w:sz w:val="24"/>
          <w:szCs w:val="24"/>
        </w:rPr>
        <w:t>Областные музеи</w:t>
      </w:r>
    </w:p>
    <w:p w:rsidR="00C428BB" w:rsidRPr="0073431B" w:rsidRDefault="00C428BB" w:rsidP="00C428BB">
      <w:pPr>
        <w:spacing w:after="0" w:line="240" w:lineRule="auto"/>
        <w:ind w:left="360"/>
        <w:jc w:val="both"/>
        <w:rPr>
          <w:rFonts w:ascii="Times New Roman" w:eastAsia="Times New Roman" w:hAnsi="Times New Roman" w:cs="Times New Roman"/>
          <w:b/>
          <w:i/>
          <w:sz w:val="24"/>
          <w:szCs w:val="24"/>
        </w:rPr>
      </w:pPr>
    </w:p>
    <w:p w:rsidR="00C428BB" w:rsidRPr="0073431B" w:rsidRDefault="00C428BB" w:rsidP="00C428BB">
      <w:pPr>
        <w:spacing w:after="0" w:line="240" w:lineRule="auto"/>
        <w:jc w:val="both"/>
        <w:rPr>
          <w:rFonts w:ascii="Times New Roman" w:eastAsia="Times New Roman" w:hAnsi="Times New Roman" w:cs="Times New Roman"/>
          <w:sz w:val="24"/>
          <w:szCs w:val="24"/>
        </w:rPr>
      </w:pPr>
      <w:r w:rsidRPr="0073431B">
        <w:rPr>
          <w:rFonts w:ascii="Times New Roman" w:eastAsia="Times New Roman" w:hAnsi="Times New Roman" w:cs="Times New Roman"/>
          <w:sz w:val="24"/>
          <w:szCs w:val="24"/>
        </w:rPr>
        <w:t>В государственных областных музеях предусмотрены дни бесплатного посещения лицами, не достигшими 18 летнего возраста (вне зависимости от гражданства):</w:t>
      </w:r>
    </w:p>
    <w:p w:rsidR="00C428BB" w:rsidRPr="0073431B" w:rsidRDefault="00C428BB" w:rsidP="00C428BB">
      <w:pPr>
        <w:spacing w:after="0" w:line="240" w:lineRule="auto"/>
        <w:jc w:val="both"/>
        <w:rPr>
          <w:rFonts w:ascii="Times New Roman" w:eastAsia="Times New Roman" w:hAnsi="Times New Roman" w:cs="Times New Roman"/>
          <w:sz w:val="24"/>
          <w:szCs w:val="24"/>
        </w:rPr>
      </w:pPr>
      <w:r w:rsidRPr="0073431B">
        <w:rPr>
          <w:rFonts w:ascii="Times New Roman" w:eastAsia="Times New Roman" w:hAnsi="Times New Roman" w:cs="Times New Roman"/>
          <w:sz w:val="24"/>
          <w:szCs w:val="24"/>
        </w:rPr>
        <w:t xml:space="preserve">В ГБУК ВО «Центр пропаганды изобразительного искусства» бесплатное посещение предусмотрено каждый первый четверг и каждое третье воскресенье месяца; </w:t>
      </w:r>
    </w:p>
    <w:p w:rsidR="00C428BB" w:rsidRPr="0073431B" w:rsidRDefault="00C428BB" w:rsidP="00C428BB">
      <w:pPr>
        <w:spacing w:after="0" w:line="240" w:lineRule="auto"/>
        <w:jc w:val="both"/>
        <w:rPr>
          <w:rFonts w:ascii="Times New Roman" w:eastAsia="Times New Roman" w:hAnsi="Times New Roman" w:cs="Times New Roman"/>
          <w:sz w:val="24"/>
          <w:szCs w:val="24"/>
        </w:rPr>
      </w:pPr>
      <w:r w:rsidRPr="0073431B">
        <w:rPr>
          <w:rFonts w:ascii="Times New Roman" w:eastAsia="Times New Roman" w:hAnsi="Times New Roman" w:cs="Times New Roman"/>
          <w:sz w:val="24"/>
          <w:szCs w:val="24"/>
        </w:rPr>
        <w:t>В ГБУК ВО «Муромский историко-художественный музей» организовано бесплатное посещение музея по средам и четвергам;</w:t>
      </w:r>
    </w:p>
    <w:p w:rsidR="00C428BB" w:rsidRPr="0073431B" w:rsidRDefault="00C428BB" w:rsidP="00C428BB">
      <w:pPr>
        <w:spacing w:after="0" w:line="240" w:lineRule="auto"/>
        <w:jc w:val="both"/>
        <w:rPr>
          <w:rFonts w:ascii="Times New Roman" w:eastAsia="Times New Roman" w:hAnsi="Times New Roman" w:cs="Times New Roman"/>
          <w:sz w:val="24"/>
          <w:szCs w:val="24"/>
        </w:rPr>
      </w:pPr>
      <w:r w:rsidRPr="0073431B">
        <w:rPr>
          <w:rFonts w:ascii="Times New Roman" w:eastAsia="Times New Roman" w:hAnsi="Times New Roman" w:cs="Times New Roman"/>
          <w:sz w:val="24"/>
          <w:szCs w:val="24"/>
        </w:rPr>
        <w:t>В ГБУК ВО «Гороховецкий историко-архитектурный музей» предусмотрено бесплатное посещение музея один раз в месяц (последняя среда месяца).</w:t>
      </w:r>
    </w:p>
    <w:p w:rsidR="00C428BB" w:rsidRPr="0073431B" w:rsidRDefault="00C428BB" w:rsidP="00C428BB">
      <w:pPr>
        <w:spacing w:after="0" w:line="240" w:lineRule="auto"/>
        <w:jc w:val="both"/>
        <w:rPr>
          <w:rFonts w:ascii="Times New Roman" w:eastAsia="Times New Roman" w:hAnsi="Times New Roman" w:cs="Times New Roman"/>
          <w:sz w:val="24"/>
          <w:szCs w:val="24"/>
        </w:rPr>
      </w:pPr>
      <w:r w:rsidRPr="0073431B">
        <w:rPr>
          <w:rFonts w:ascii="Times New Roman" w:eastAsia="Times New Roman" w:hAnsi="Times New Roman" w:cs="Times New Roman"/>
          <w:sz w:val="24"/>
          <w:szCs w:val="24"/>
        </w:rPr>
        <w:t>Кроме того, Муромским историко-художественным музеем и Центром пропаганды изобразительного искусства заключены договора о сотрудничестве с общеобразовательными учреждениями для обеспечения бесплатного посещения музеев группами школьников.</w:t>
      </w:r>
    </w:p>
    <w:p w:rsidR="00C428BB" w:rsidRPr="0073431B" w:rsidRDefault="00C428BB" w:rsidP="00C428BB">
      <w:pPr>
        <w:spacing w:after="0" w:line="240" w:lineRule="auto"/>
        <w:jc w:val="both"/>
        <w:rPr>
          <w:rFonts w:ascii="Times New Roman" w:eastAsia="Times New Roman" w:hAnsi="Times New Roman" w:cs="Times New Roman"/>
          <w:sz w:val="24"/>
          <w:szCs w:val="24"/>
        </w:rPr>
      </w:pPr>
      <w:r w:rsidRPr="0073431B">
        <w:rPr>
          <w:rFonts w:ascii="Times New Roman" w:eastAsia="Times New Roman" w:hAnsi="Times New Roman" w:cs="Times New Roman"/>
          <w:sz w:val="24"/>
          <w:szCs w:val="24"/>
        </w:rPr>
        <w:t>Кроме того, ГБУК ВО «Муромский историко-художественный музей», ГБУК ВО «Центр пропаганды изобразительного искусства» заключены договора о сотрудничестве с общеобразовательными учреждениями для обеспечения бесплатного посещения музеев группами школьников</w:t>
      </w:r>
    </w:p>
    <w:p w:rsidR="00C428BB" w:rsidRPr="0073431B" w:rsidRDefault="00C428BB" w:rsidP="00C428BB">
      <w:pPr>
        <w:spacing w:after="0" w:line="240" w:lineRule="auto"/>
        <w:jc w:val="both"/>
        <w:rPr>
          <w:rFonts w:ascii="Times New Roman" w:eastAsia="Times New Roman" w:hAnsi="Times New Roman" w:cs="Times New Roman"/>
          <w:b/>
          <w:i/>
          <w:sz w:val="24"/>
          <w:szCs w:val="24"/>
        </w:rPr>
      </w:pPr>
    </w:p>
    <w:p w:rsidR="00C428BB" w:rsidRPr="00882DB8" w:rsidRDefault="00C428BB" w:rsidP="00C428BB">
      <w:pPr>
        <w:spacing w:after="0" w:line="240" w:lineRule="auto"/>
        <w:jc w:val="both"/>
        <w:rPr>
          <w:rFonts w:ascii="Times New Roman" w:eastAsia="Times New Roman" w:hAnsi="Times New Roman" w:cs="Times New Roman"/>
          <w:b/>
          <w:i/>
          <w:color w:val="365F91" w:themeColor="accent1" w:themeShade="BF"/>
          <w:sz w:val="24"/>
          <w:szCs w:val="24"/>
        </w:rPr>
      </w:pPr>
      <w:r w:rsidRPr="00882DB8">
        <w:rPr>
          <w:rFonts w:ascii="Times New Roman" w:eastAsia="Times New Roman" w:hAnsi="Times New Roman" w:cs="Times New Roman"/>
          <w:b/>
          <w:i/>
          <w:color w:val="365F91" w:themeColor="accent1" w:themeShade="BF"/>
          <w:sz w:val="24"/>
          <w:szCs w:val="24"/>
        </w:rPr>
        <w:t>Муниципальные музеи</w:t>
      </w:r>
    </w:p>
    <w:p w:rsidR="00C428BB" w:rsidRPr="0073431B" w:rsidRDefault="00C428BB" w:rsidP="00C428BB">
      <w:pPr>
        <w:spacing w:after="0" w:line="240" w:lineRule="auto"/>
        <w:jc w:val="both"/>
        <w:rPr>
          <w:rFonts w:ascii="Times New Roman" w:eastAsia="Times New Roman" w:hAnsi="Times New Roman" w:cs="Times New Roman"/>
          <w:sz w:val="24"/>
          <w:szCs w:val="24"/>
        </w:rPr>
      </w:pPr>
      <w:r w:rsidRPr="0073431B">
        <w:rPr>
          <w:rFonts w:ascii="Times New Roman" w:eastAsia="Times New Roman" w:hAnsi="Times New Roman" w:cs="Times New Roman"/>
          <w:sz w:val="24"/>
          <w:szCs w:val="24"/>
        </w:rPr>
        <w:t>В муниципальных музеях Владимирской области принята норма об организации посещения одного бесплатного дня в месяц для лиц, не достигших 16-летнего возраста вне зависимости от гражданства.</w:t>
      </w:r>
    </w:p>
    <w:p w:rsidR="00C428BB" w:rsidRPr="0073431B" w:rsidRDefault="00C428BB" w:rsidP="00C428BB">
      <w:pPr>
        <w:tabs>
          <w:tab w:val="left" w:pos="540"/>
        </w:tabs>
        <w:spacing w:after="0" w:line="240" w:lineRule="auto"/>
        <w:ind w:left="709"/>
        <w:jc w:val="both"/>
        <w:rPr>
          <w:rFonts w:ascii="Times New Roman" w:eastAsia="Times New Roman" w:hAnsi="Times New Roman" w:cs="Times New Roman"/>
          <w:sz w:val="24"/>
          <w:szCs w:val="24"/>
          <w:lang w:eastAsia="zh-CN"/>
        </w:rPr>
      </w:pPr>
    </w:p>
    <w:p w:rsidR="00C428BB" w:rsidRPr="00882DB8" w:rsidRDefault="00C428BB" w:rsidP="00C428BB">
      <w:pPr>
        <w:numPr>
          <w:ilvl w:val="2"/>
          <w:numId w:val="44"/>
        </w:numPr>
        <w:tabs>
          <w:tab w:val="left" w:pos="540"/>
        </w:tabs>
        <w:spacing w:after="0" w:line="240" w:lineRule="auto"/>
        <w:ind w:firstLine="709"/>
        <w:jc w:val="both"/>
        <w:rPr>
          <w:rFonts w:ascii="Times New Roman" w:eastAsia="Times New Roman" w:hAnsi="Times New Roman" w:cs="Times New Roman"/>
          <w:color w:val="365F91" w:themeColor="accent1" w:themeShade="BF"/>
          <w:sz w:val="24"/>
          <w:szCs w:val="24"/>
          <w:lang w:eastAsia="zh-CN"/>
        </w:rPr>
      </w:pPr>
      <w:r w:rsidRPr="00882DB8">
        <w:rPr>
          <w:rFonts w:ascii="Times New Roman" w:eastAsia="Times New Roman" w:hAnsi="Times New Roman" w:cs="Times New Roman"/>
          <w:b/>
          <w:color w:val="365F91" w:themeColor="accent1" w:themeShade="BF"/>
          <w:sz w:val="24"/>
          <w:szCs w:val="24"/>
          <w:lang w:eastAsia="zh-CN"/>
        </w:rPr>
        <w:t xml:space="preserve">Предусмотренные в регионе льготы по обеспечению доступа несовершеннолетних в иные учреждения культуры </w:t>
      </w:r>
    </w:p>
    <w:p w:rsidR="00C428BB" w:rsidRPr="0073431B" w:rsidRDefault="00C428BB" w:rsidP="00C428BB">
      <w:pPr>
        <w:spacing w:after="0" w:line="240" w:lineRule="auto"/>
        <w:ind w:firstLine="708"/>
        <w:jc w:val="both"/>
        <w:rPr>
          <w:rFonts w:ascii="Times New Roman" w:eastAsia="Times New Roman" w:hAnsi="Times New Roman" w:cs="Times New Roman"/>
          <w:b/>
          <w:sz w:val="24"/>
          <w:szCs w:val="24"/>
          <w:lang w:eastAsia="zh-CN"/>
        </w:rPr>
      </w:pPr>
      <w:r w:rsidRPr="0073431B">
        <w:rPr>
          <w:rFonts w:ascii="Times New Roman" w:eastAsia="Times New Roman" w:hAnsi="Times New Roman" w:cs="Times New Roman"/>
          <w:sz w:val="24"/>
          <w:szCs w:val="24"/>
          <w:lang w:eastAsia="zh-CN"/>
        </w:rPr>
        <w:t>В детских школах искусств области установлены льготы по оплате за обучение детей из многодетных и малообеспеченных семей от 30 до 70%.</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Большинство массовых мероприятий для детей в учреждениях культуры проводится на бесплатной основе.</w:t>
      </w:r>
    </w:p>
    <w:p w:rsidR="00C428BB" w:rsidRPr="00882DB8" w:rsidRDefault="00C428BB" w:rsidP="00C428BB">
      <w:pPr>
        <w:numPr>
          <w:ilvl w:val="2"/>
          <w:numId w:val="44"/>
        </w:numPr>
        <w:spacing w:after="0" w:line="240" w:lineRule="auto"/>
        <w:jc w:val="both"/>
        <w:rPr>
          <w:rFonts w:ascii="Times New Roman" w:eastAsia="Times New Roman" w:hAnsi="Times New Roman" w:cs="Times New Roman"/>
          <w:b/>
          <w:color w:val="365F91" w:themeColor="accent1" w:themeShade="BF"/>
          <w:sz w:val="24"/>
          <w:szCs w:val="24"/>
          <w:lang w:eastAsia="zh-CN"/>
        </w:rPr>
      </w:pPr>
      <w:r w:rsidRPr="00882DB8">
        <w:rPr>
          <w:rFonts w:ascii="Times New Roman" w:eastAsia="Times New Roman" w:hAnsi="Times New Roman" w:cs="Times New Roman"/>
          <w:b/>
          <w:color w:val="365F91" w:themeColor="accent1" w:themeShade="BF"/>
          <w:sz w:val="24"/>
          <w:szCs w:val="24"/>
          <w:lang w:eastAsia="zh-CN"/>
        </w:rPr>
        <w:t>Имеющиеся проблемы с удовлетворением потребностей детей в доступе к учреждениям культуры</w:t>
      </w:r>
    </w:p>
    <w:p w:rsidR="00C428BB" w:rsidRDefault="00C428BB" w:rsidP="00C428BB">
      <w:pPr>
        <w:spacing w:after="0" w:line="240" w:lineRule="auto"/>
        <w:ind w:firstLine="709"/>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Необходимо укрепление материально-технической базы муниципальных учреждений культуры, техническое обновление учреждений.</w:t>
      </w:r>
    </w:p>
    <w:p w:rsidR="00C428BB" w:rsidRDefault="00C428BB" w:rsidP="00C428BB">
      <w:pPr>
        <w:spacing w:after="0" w:line="240" w:lineRule="auto"/>
        <w:ind w:firstLine="709"/>
        <w:jc w:val="both"/>
        <w:rPr>
          <w:rFonts w:ascii="Times New Roman" w:eastAsia="Times New Roman" w:hAnsi="Times New Roman" w:cs="Times New Roman"/>
          <w:sz w:val="24"/>
          <w:szCs w:val="24"/>
          <w:lang w:eastAsia="zh-CN"/>
        </w:rPr>
      </w:pPr>
    </w:p>
    <w:p w:rsidR="00C428BB" w:rsidRDefault="00C428BB" w:rsidP="00C428BB">
      <w:pPr>
        <w:spacing w:after="0" w:line="240" w:lineRule="auto"/>
        <w:ind w:firstLine="709"/>
        <w:jc w:val="both"/>
        <w:rPr>
          <w:rFonts w:ascii="Times New Roman" w:eastAsia="Times New Roman" w:hAnsi="Times New Roman" w:cs="Times New Roman"/>
          <w:sz w:val="24"/>
          <w:szCs w:val="24"/>
          <w:lang w:eastAsia="zh-CN"/>
        </w:rPr>
      </w:pPr>
    </w:p>
    <w:p w:rsidR="00C428BB" w:rsidRDefault="00C428BB" w:rsidP="00C428BB">
      <w:pPr>
        <w:spacing w:after="0" w:line="240" w:lineRule="auto"/>
        <w:ind w:firstLine="709"/>
        <w:jc w:val="both"/>
        <w:rPr>
          <w:rFonts w:ascii="Times New Roman" w:eastAsia="Times New Roman" w:hAnsi="Times New Roman" w:cs="Times New Roman"/>
          <w:sz w:val="24"/>
          <w:szCs w:val="24"/>
          <w:lang w:eastAsia="zh-CN"/>
        </w:rPr>
      </w:pPr>
    </w:p>
    <w:p w:rsidR="00C428BB" w:rsidRDefault="00C428BB" w:rsidP="00C428BB">
      <w:pPr>
        <w:spacing w:after="0" w:line="240" w:lineRule="auto"/>
        <w:ind w:firstLine="709"/>
        <w:jc w:val="both"/>
        <w:rPr>
          <w:rFonts w:ascii="Times New Roman" w:eastAsia="Times New Roman" w:hAnsi="Times New Roman" w:cs="Times New Roman"/>
          <w:sz w:val="24"/>
          <w:szCs w:val="24"/>
          <w:lang w:eastAsia="zh-CN"/>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1"/>
      </w:tblGrid>
      <w:tr w:rsidR="00C428BB" w:rsidRPr="00A922E7" w:rsidTr="001A3953">
        <w:tc>
          <w:tcPr>
            <w:tcW w:w="14391" w:type="dxa"/>
            <w:shd w:val="clear" w:color="auto" w:fill="FFC000"/>
          </w:tcPr>
          <w:p w:rsidR="00C428BB" w:rsidRPr="001A3953" w:rsidRDefault="00C428BB" w:rsidP="00C428BB">
            <w:pPr>
              <w:numPr>
                <w:ilvl w:val="0"/>
                <w:numId w:val="24"/>
              </w:numPr>
              <w:ind w:left="0" w:firstLine="0"/>
              <w:jc w:val="center"/>
              <w:rPr>
                <w:rFonts w:ascii="Times New Roman" w:eastAsia="Times New Roman" w:hAnsi="Times New Roman" w:cs="Times New Roman"/>
                <w:sz w:val="24"/>
                <w:szCs w:val="24"/>
                <w:lang w:eastAsia="zh-CN"/>
              </w:rPr>
            </w:pPr>
            <w:r w:rsidRPr="001A3953">
              <w:rPr>
                <w:rFonts w:ascii="Times New Roman" w:eastAsia="Times New Roman" w:hAnsi="Times New Roman" w:cs="Times New Roman"/>
                <w:b/>
                <w:sz w:val="24"/>
                <w:szCs w:val="24"/>
                <w:lang w:eastAsia="zh-CN"/>
              </w:rPr>
              <w:t>СОБЛЮДЕНИЕ ПРАВ ДЕТЕЙ-СИРОТ И ДЕТЕЙ,</w:t>
            </w:r>
          </w:p>
          <w:p w:rsidR="00C428BB" w:rsidRPr="00A922E7" w:rsidRDefault="00C428BB" w:rsidP="00C428BB">
            <w:pPr>
              <w:jc w:val="center"/>
              <w:rPr>
                <w:rFonts w:ascii="Times New Roman" w:eastAsia="Times New Roman" w:hAnsi="Times New Roman" w:cs="Times New Roman"/>
                <w:color w:val="943634" w:themeColor="accent2" w:themeShade="BF"/>
                <w:sz w:val="24"/>
                <w:szCs w:val="24"/>
                <w:lang w:eastAsia="zh-CN"/>
              </w:rPr>
            </w:pPr>
            <w:r w:rsidRPr="001A3953">
              <w:rPr>
                <w:rFonts w:ascii="Times New Roman" w:eastAsia="Times New Roman" w:hAnsi="Times New Roman" w:cs="Times New Roman"/>
                <w:b/>
                <w:sz w:val="24"/>
                <w:szCs w:val="24"/>
                <w:lang w:eastAsia="zh-CN"/>
              </w:rPr>
              <w:t>ОСТАВШИХСЯ БЕЗ ПОПЕЧЕНИЯ РОДИТЕЛЕЙ</w:t>
            </w:r>
          </w:p>
        </w:tc>
      </w:tr>
    </w:tbl>
    <w:p w:rsidR="00C428BB" w:rsidRPr="0073431B" w:rsidRDefault="00C428BB" w:rsidP="00C428BB">
      <w:pPr>
        <w:spacing w:after="0" w:line="240" w:lineRule="auto"/>
        <w:ind w:left="720"/>
        <w:jc w:val="both"/>
        <w:rPr>
          <w:rFonts w:ascii="Times New Roman" w:eastAsia="Times New Roman" w:hAnsi="Times New Roman" w:cs="Times New Roman"/>
          <w:sz w:val="24"/>
          <w:szCs w:val="24"/>
          <w:lang w:eastAsia="zh-CN"/>
        </w:rPr>
      </w:pPr>
    </w:p>
    <w:p w:rsidR="00C428BB" w:rsidRPr="00A922E7" w:rsidRDefault="00C428BB" w:rsidP="00C428BB">
      <w:pPr>
        <w:numPr>
          <w:ilvl w:val="1"/>
          <w:numId w:val="14"/>
        </w:numPr>
        <w:spacing w:after="0" w:line="240" w:lineRule="auto"/>
        <w:jc w:val="center"/>
        <w:rPr>
          <w:rFonts w:ascii="Times New Roman" w:eastAsia="Times New Roman" w:hAnsi="Times New Roman" w:cs="Times New Roman"/>
          <w:color w:val="365F91" w:themeColor="accent1" w:themeShade="BF"/>
          <w:sz w:val="24"/>
          <w:szCs w:val="24"/>
          <w:lang w:eastAsia="zh-CN"/>
        </w:rPr>
      </w:pPr>
      <w:r w:rsidRPr="00A922E7">
        <w:rPr>
          <w:rFonts w:ascii="Times New Roman" w:eastAsia="Times New Roman" w:hAnsi="Times New Roman" w:cs="Times New Roman"/>
          <w:b/>
          <w:color w:val="365F91" w:themeColor="accent1" w:themeShade="BF"/>
          <w:sz w:val="24"/>
          <w:szCs w:val="24"/>
          <w:lang w:eastAsia="zh-CN"/>
        </w:rPr>
        <w:t>Сведения о детях-сиротах и детях, оставшихся без попечения  родителей, и учёт предоставления им жилья</w:t>
      </w:r>
    </w:p>
    <w:tbl>
      <w:tblPr>
        <w:tblW w:w="0" w:type="auto"/>
        <w:tblInd w:w="-5" w:type="dxa"/>
        <w:tblLayout w:type="fixed"/>
        <w:tblCellMar>
          <w:left w:w="28" w:type="dxa"/>
          <w:right w:w="28" w:type="dxa"/>
        </w:tblCellMar>
        <w:tblLook w:val="0000" w:firstRow="0" w:lastRow="0" w:firstColumn="0" w:lastColumn="0" w:noHBand="0" w:noVBand="0"/>
      </w:tblPr>
      <w:tblGrid>
        <w:gridCol w:w="446"/>
        <w:gridCol w:w="1196"/>
        <w:gridCol w:w="5381"/>
        <w:gridCol w:w="2224"/>
        <w:gridCol w:w="2552"/>
        <w:gridCol w:w="1984"/>
      </w:tblGrid>
      <w:tr w:rsidR="00C428BB" w:rsidRPr="0073431B" w:rsidTr="00C428BB">
        <w:tc>
          <w:tcPr>
            <w:tcW w:w="446"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b/>
                <w:sz w:val="24"/>
                <w:szCs w:val="24"/>
                <w:lang w:eastAsia="zh-CN"/>
              </w:rPr>
            </w:pPr>
          </w:p>
        </w:tc>
        <w:tc>
          <w:tcPr>
            <w:tcW w:w="6577" w:type="dxa"/>
            <w:gridSpan w:val="2"/>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Сведения об устройстве детей-сирот в регионе</w:t>
            </w:r>
          </w:p>
        </w:tc>
        <w:tc>
          <w:tcPr>
            <w:tcW w:w="2224" w:type="dxa"/>
            <w:tcBorders>
              <w:top w:val="single" w:sz="4" w:space="0" w:color="000000"/>
              <w:left w:val="single" w:sz="4" w:space="0" w:color="000000"/>
              <w:bottom w:val="single" w:sz="4" w:space="0" w:color="000000"/>
            </w:tcBorders>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2014 г.</w:t>
            </w:r>
          </w:p>
        </w:tc>
        <w:tc>
          <w:tcPr>
            <w:tcW w:w="2552" w:type="dxa"/>
            <w:tcBorders>
              <w:top w:val="single" w:sz="4" w:space="0" w:color="000000"/>
              <w:left w:val="single" w:sz="4" w:space="0" w:color="000000"/>
              <w:bottom w:val="single" w:sz="4" w:space="0" w:color="000000"/>
            </w:tcBorders>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2015 г.</w:t>
            </w:r>
          </w:p>
        </w:tc>
        <w:tc>
          <w:tcPr>
            <w:tcW w:w="198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2016 г.</w:t>
            </w:r>
          </w:p>
        </w:tc>
      </w:tr>
      <w:tr w:rsidR="00C428BB" w:rsidRPr="0073431B" w:rsidTr="00C428BB">
        <w:tc>
          <w:tcPr>
            <w:tcW w:w="446"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11"/>
              </w:numPr>
              <w:snapToGrid w:val="0"/>
              <w:spacing w:after="0" w:line="240" w:lineRule="auto"/>
              <w:ind w:left="357" w:hanging="357"/>
              <w:jc w:val="center"/>
              <w:rPr>
                <w:rFonts w:ascii="Times New Roman" w:eastAsia="Times New Roman" w:hAnsi="Times New Roman" w:cs="Times New Roman"/>
                <w:b/>
                <w:lang w:eastAsia="zh-CN"/>
              </w:rPr>
            </w:pPr>
          </w:p>
        </w:tc>
        <w:tc>
          <w:tcPr>
            <w:tcW w:w="6577" w:type="dxa"/>
            <w:gridSpan w:val="2"/>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Общее число детей-сирот и детей, оставшихся</w:t>
            </w:r>
          </w:p>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без попечения родителей</w:t>
            </w:r>
          </w:p>
        </w:tc>
        <w:tc>
          <w:tcPr>
            <w:tcW w:w="2224"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4112</w:t>
            </w:r>
          </w:p>
        </w:tc>
        <w:tc>
          <w:tcPr>
            <w:tcW w:w="2552" w:type="dxa"/>
            <w:tcBorders>
              <w:top w:val="single" w:sz="4" w:space="0" w:color="000000"/>
              <w:left w:val="single" w:sz="4" w:space="0" w:color="000000"/>
              <w:bottom w:val="single" w:sz="4" w:space="0" w:color="000000"/>
            </w:tcBorders>
            <w:shd w:val="clear" w:color="auto" w:fill="CCC0D9" w:themeFill="accent4" w:themeFillTint="66"/>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3986</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3829</w:t>
            </w:r>
          </w:p>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p>
        </w:tc>
      </w:tr>
      <w:tr w:rsidR="00C428BB" w:rsidRPr="0073431B" w:rsidTr="00C428BB">
        <w:tc>
          <w:tcPr>
            <w:tcW w:w="446"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11"/>
              </w:numPr>
              <w:snapToGrid w:val="0"/>
              <w:spacing w:after="0" w:line="240" w:lineRule="auto"/>
              <w:ind w:left="357" w:hanging="357"/>
              <w:jc w:val="center"/>
              <w:rPr>
                <w:rFonts w:ascii="Times New Roman" w:eastAsia="Times New Roman" w:hAnsi="Times New Roman" w:cs="Times New Roman"/>
                <w:lang w:eastAsia="zh-CN"/>
              </w:rPr>
            </w:pPr>
          </w:p>
        </w:tc>
        <w:tc>
          <w:tcPr>
            <w:tcW w:w="6577" w:type="dxa"/>
            <w:gridSpan w:val="2"/>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Численность выявленных детей-сирот и детей,</w:t>
            </w:r>
          </w:p>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оставшихся без попечения родителей</w:t>
            </w:r>
          </w:p>
        </w:tc>
        <w:tc>
          <w:tcPr>
            <w:tcW w:w="2224"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539</w:t>
            </w:r>
          </w:p>
        </w:tc>
        <w:tc>
          <w:tcPr>
            <w:tcW w:w="2552" w:type="dxa"/>
            <w:tcBorders>
              <w:top w:val="single" w:sz="4" w:space="0" w:color="000000"/>
              <w:left w:val="single" w:sz="4" w:space="0" w:color="000000"/>
              <w:bottom w:val="single" w:sz="4" w:space="0" w:color="000000"/>
            </w:tcBorders>
            <w:shd w:val="clear" w:color="auto" w:fill="CCC0D9" w:themeFill="accent4" w:themeFillTint="66"/>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586</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585</w:t>
            </w:r>
          </w:p>
        </w:tc>
      </w:tr>
      <w:tr w:rsidR="00C428BB" w:rsidRPr="0073431B" w:rsidTr="00C428BB">
        <w:tc>
          <w:tcPr>
            <w:tcW w:w="446"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11"/>
              </w:numPr>
              <w:snapToGrid w:val="0"/>
              <w:spacing w:after="0" w:line="240" w:lineRule="auto"/>
              <w:ind w:left="357" w:hanging="357"/>
              <w:jc w:val="center"/>
              <w:rPr>
                <w:rFonts w:ascii="Times New Roman" w:eastAsia="Times New Roman" w:hAnsi="Times New Roman" w:cs="Times New Roman"/>
                <w:lang w:eastAsia="zh-CN"/>
              </w:rPr>
            </w:pPr>
          </w:p>
        </w:tc>
        <w:tc>
          <w:tcPr>
            <w:tcW w:w="6577" w:type="dxa"/>
            <w:gridSpan w:val="2"/>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из них: количество детей-сирот </w:t>
            </w:r>
          </w:p>
        </w:tc>
        <w:tc>
          <w:tcPr>
            <w:tcW w:w="2224"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105</w:t>
            </w:r>
          </w:p>
        </w:tc>
        <w:tc>
          <w:tcPr>
            <w:tcW w:w="2552" w:type="dxa"/>
            <w:tcBorders>
              <w:top w:val="single" w:sz="4" w:space="0" w:color="000000"/>
              <w:left w:val="single" w:sz="4" w:space="0" w:color="000000"/>
              <w:bottom w:val="single" w:sz="4" w:space="0" w:color="000000"/>
            </w:tcBorders>
            <w:shd w:val="clear" w:color="auto" w:fill="CCC0D9" w:themeFill="accent4" w:themeFillTint="66"/>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103</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120</w:t>
            </w:r>
          </w:p>
        </w:tc>
      </w:tr>
      <w:tr w:rsidR="00C428BB" w:rsidRPr="0073431B" w:rsidTr="00C428BB">
        <w:tc>
          <w:tcPr>
            <w:tcW w:w="446"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11"/>
              </w:numPr>
              <w:snapToGrid w:val="0"/>
              <w:spacing w:after="0" w:line="240" w:lineRule="auto"/>
              <w:ind w:left="357" w:hanging="357"/>
              <w:jc w:val="center"/>
              <w:rPr>
                <w:rFonts w:ascii="Times New Roman" w:eastAsia="Times New Roman" w:hAnsi="Times New Roman" w:cs="Times New Roman"/>
                <w:lang w:eastAsia="zh-CN"/>
              </w:rPr>
            </w:pPr>
          </w:p>
        </w:tc>
        <w:tc>
          <w:tcPr>
            <w:tcW w:w="6577" w:type="dxa"/>
            <w:gridSpan w:val="2"/>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Общее число детей указанной категории,</w:t>
            </w:r>
          </w:p>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содержащихся в стационарных учреждениях</w:t>
            </w:r>
          </w:p>
        </w:tc>
        <w:tc>
          <w:tcPr>
            <w:tcW w:w="2224"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564</w:t>
            </w:r>
          </w:p>
        </w:tc>
        <w:tc>
          <w:tcPr>
            <w:tcW w:w="2552" w:type="dxa"/>
            <w:tcBorders>
              <w:top w:val="single" w:sz="4" w:space="0" w:color="000000"/>
              <w:left w:val="single" w:sz="4" w:space="0" w:color="000000"/>
              <w:bottom w:val="single" w:sz="4" w:space="0" w:color="000000"/>
            </w:tcBorders>
            <w:shd w:val="clear" w:color="auto" w:fill="CCC0D9" w:themeFill="accent4" w:themeFillTint="66"/>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490</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411</w:t>
            </w:r>
          </w:p>
        </w:tc>
      </w:tr>
      <w:tr w:rsidR="00C428BB" w:rsidRPr="0073431B" w:rsidTr="00C428BB">
        <w:tc>
          <w:tcPr>
            <w:tcW w:w="446"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11"/>
              </w:numPr>
              <w:snapToGrid w:val="0"/>
              <w:spacing w:after="0" w:line="240" w:lineRule="auto"/>
              <w:ind w:left="357" w:hanging="357"/>
              <w:jc w:val="center"/>
              <w:rPr>
                <w:rFonts w:ascii="Times New Roman" w:eastAsia="Times New Roman" w:hAnsi="Times New Roman" w:cs="Times New Roman"/>
                <w:lang w:eastAsia="zh-CN"/>
              </w:rPr>
            </w:pPr>
          </w:p>
        </w:tc>
        <w:tc>
          <w:tcPr>
            <w:tcW w:w="6577" w:type="dxa"/>
            <w:gridSpan w:val="2"/>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Общее число детей-сирот и детей, оставшихся</w:t>
            </w:r>
          </w:p>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без попечения родителей, состоящих на учете</w:t>
            </w:r>
          </w:p>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по предоставлению жилья, всего:</w:t>
            </w:r>
          </w:p>
        </w:tc>
        <w:tc>
          <w:tcPr>
            <w:tcW w:w="2224"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1128</w:t>
            </w:r>
          </w:p>
        </w:tc>
        <w:tc>
          <w:tcPr>
            <w:tcW w:w="2552" w:type="dxa"/>
            <w:tcBorders>
              <w:top w:val="single" w:sz="4" w:space="0" w:color="000000"/>
              <w:left w:val="single" w:sz="4" w:space="0" w:color="000000"/>
              <w:bottom w:val="single" w:sz="4" w:space="0" w:color="000000"/>
            </w:tcBorders>
            <w:shd w:val="clear" w:color="auto" w:fill="CCC0D9" w:themeFill="accent4" w:themeFillTint="66"/>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1220</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1293</w:t>
            </w:r>
          </w:p>
        </w:tc>
      </w:tr>
      <w:tr w:rsidR="00C428BB" w:rsidRPr="0073431B" w:rsidTr="00C428BB">
        <w:trPr>
          <w:cantSplit/>
        </w:trPr>
        <w:tc>
          <w:tcPr>
            <w:tcW w:w="446"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11"/>
              </w:numPr>
              <w:snapToGrid w:val="0"/>
              <w:spacing w:after="0" w:line="240" w:lineRule="auto"/>
              <w:ind w:left="357" w:hanging="357"/>
              <w:jc w:val="center"/>
              <w:rPr>
                <w:rFonts w:ascii="Times New Roman" w:eastAsia="Times New Roman" w:hAnsi="Times New Roman" w:cs="Times New Roman"/>
                <w:lang w:eastAsia="zh-CN"/>
              </w:rPr>
            </w:pPr>
          </w:p>
        </w:tc>
        <w:tc>
          <w:tcPr>
            <w:tcW w:w="1196" w:type="dxa"/>
            <w:vMerge w:val="restart"/>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 т.ч. в возрасте</w:t>
            </w:r>
          </w:p>
        </w:tc>
        <w:tc>
          <w:tcPr>
            <w:tcW w:w="5381"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14 - 17 лет (вкл.)</w:t>
            </w:r>
          </w:p>
        </w:tc>
        <w:tc>
          <w:tcPr>
            <w:tcW w:w="2224"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368</w:t>
            </w:r>
          </w:p>
        </w:tc>
        <w:tc>
          <w:tcPr>
            <w:tcW w:w="2552" w:type="dxa"/>
            <w:tcBorders>
              <w:top w:val="single" w:sz="4" w:space="0" w:color="000000"/>
              <w:left w:val="single" w:sz="4" w:space="0" w:color="000000"/>
              <w:bottom w:val="single" w:sz="4" w:space="0" w:color="000000"/>
            </w:tcBorders>
            <w:shd w:val="clear" w:color="auto" w:fill="CCC0D9" w:themeFill="accent4" w:themeFillTint="66"/>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411</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390</w:t>
            </w:r>
          </w:p>
        </w:tc>
      </w:tr>
      <w:tr w:rsidR="00C428BB" w:rsidRPr="0073431B" w:rsidTr="00C428BB">
        <w:trPr>
          <w:cantSplit/>
        </w:trPr>
        <w:tc>
          <w:tcPr>
            <w:tcW w:w="446"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11"/>
              </w:numPr>
              <w:snapToGrid w:val="0"/>
              <w:spacing w:after="0" w:line="240" w:lineRule="auto"/>
              <w:ind w:left="357" w:hanging="357"/>
              <w:jc w:val="center"/>
              <w:rPr>
                <w:rFonts w:ascii="Times New Roman" w:eastAsia="Times New Roman" w:hAnsi="Times New Roman" w:cs="Times New Roman"/>
                <w:lang w:eastAsia="zh-CN"/>
              </w:rPr>
            </w:pPr>
          </w:p>
        </w:tc>
        <w:tc>
          <w:tcPr>
            <w:tcW w:w="1196" w:type="dxa"/>
            <w:vMerge/>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snapToGrid w:val="0"/>
              <w:spacing w:after="0" w:line="240" w:lineRule="auto"/>
              <w:ind w:left="360"/>
              <w:jc w:val="center"/>
              <w:rPr>
                <w:rFonts w:ascii="Times New Roman" w:eastAsia="Times New Roman" w:hAnsi="Times New Roman" w:cs="Times New Roman"/>
                <w:sz w:val="24"/>
                <w:szCs w:val="24"/>
                <w:lang w:eastAsia="zh-CN"/>
              </w:rPr>
            </w:pPr>
          </w:p>
        </w:tc>
        <w:tc>
          <w:tcPr>
            <w:tcW w:w="5381"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18 - 22 лет (вкл.)</w:t>
            </w:r>
          </w:p>
        </w:tc>
        <w:tc>
          <w:tcPr>
            <w:tcW w:w="2224"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669</w:t>
            </w:r>
          </w:p>
        </w:tc>
        <w:tc>
          <w:tcPr>
            <w:tcW w:w="2552" w:type="dxa"/>
            <w:tcBorders>
              <w:top w:val="single" w:sz="4" w:space="0" w:color="000000"/>
              <w:left w:val="single" w:sz="4" w:space="0" w:color="000000"/>
              <w:bottom w:val="single" w:sz="4" w:space="0" w:color="000000"/>
            </w:tcBorders>
            <w:shd w:val="clear" w:color="auto" w:fill="CCC0D9" w:themeFill="accent4" w:themeFillTint="66"/>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727</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790</w:t>
            </w:r>
          </w:p>
        </w:tc>
      </w:tr>
      <w:tr w:rsidR="00C428BB" w:rsidRPr="0073431B" w:rsidTr="00C428BB">
        <w:trPr>
          <w:cantSplit/>
        </w:trPr>
        <w:tc>
          <w:tcPr>
            <w:tcW w:w="446"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11"/>
              </w:numPr>
              <w:snapToGrid w:val="0"/>
              <w:spacing w:after="0" w:line="240" w:lineRule="auto"/>
              <w:ind w:left="357" w:hanging="357"/>
              <w:jc w:val="center"/>
              <w:rPr>
                <w:rFonts w:ascii="Times New Roman" w:eastAsia="Times New Roman" w:hAnsi="Times New Roman" w:cs="Times New Roman"/>
                <w:lang w:eastAsia="zh-CN"/>
              </w:rPr>
            </w:pPr>
          </w:p>
        </w:tc>
        <w:tc>
          <w:tcPr>
            <w:tcW w:w="1196" w:type="dxa"/>
            <w:vMerge/>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snapToGrid w:val="0"/>
              <w:spacing w:after="0" w:line="240" w:lineRule="auto"/>
              <w:ind w:left="360"/>
              <w:jc w:val="center"/>
              <w:rPr>
                <w:rFonts w:ascii="Times New Roman" w:eastAsia="Times New Roman" w:hAnsi="Times New Roman" w:cs="Times New Roman"/>
                <w:sz w:val="24"/>
                <w:szCs w:val="24"/>
                <w:lang w:eastAsia="zh-CN"/>
              </w:rPr>
            </w:pPr>
          </w:p>
        </w:tc>
        <w:tc>
          <w:tcPr>
            <w:tcW w:w="5381"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с 23 лет</w:t>
            </w:r>
          </w:p>
        </w:tc>
        <w:tc>
          <w:tcPr>
            <w:tcW w:w="2224"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91</w:t>
            </w:r>
          </w:p>
        </w:tc>
        <w:tc>
          <w:tcPr>
            <w:tcW w:w="2552" w:type="dxa"/>
            <w:tcBorders>
              <w:top w:val="single" w:sz="4" w:space="0" w:color="000000"/>
              <w:left w:val="single" w:sz="4" w:space="0" w:color="000000"/>
              <w:bottom w:val="single" w:sz="4" w:space="0" w:color="000000"/>
            </w:tcBorders>
            <w:shd w:val="clear" w:color="auto" w:fill="CCC0D9" w:themeFill="accent4" w:themeFillTint="66"/>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82</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113</w:t>
            </w:r>
          </w:p>
        </w:tc>
      </w:tr>
      <w:tr w:rsidR="00C428BB" w:rsidRPr="0073431B" w:rsidTr="00C428BB">
        <w:tc>
          <w:tcPr>
            <w:tcW w:w="446"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11"/>
              </w:numPr>
              <w:snapToGrid w:val="0"/>
              <w:spacing w:after="0" w:line="240" w:lineRule="auto"/>
              <w:ind w:left="357" w:hanging="357"/>
              <w:jc w:val="center"/>
              <w:rPr>
                <w:rFonts w:ascii="Times New Roman" w:eastAsia="Times New Roman" w:hAnsi="Times New Roman" w:cs="Times New Roman"/>
                <w:lang w:eastAsia="zh-CN"/>
              </w:rPr>
            </w:pPr>
          </w:p>
        </w:tc>
        <w:tc>
          <w:tcPr>
            <w:tcW w:w="6577" w:type="dxa"/>
            <w:gridSpan w:val="2"/>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детей указанной категории, чье право</w:t>
            </w:r>
          </w:p>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на получение жилья реализовано, всего:</w:t>
            </w:r>
          </w:p>
        </w:tc>
        <w:tc>
          <w:tcPr>
            <w:tcW w:w="2224"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105</w:t>
            </w:r>
          </w:p>
        </w:tc>
        <w:tc>
          <w:tcPr>
            <w:tcW w:w="2552" w:type="dxa"/>
            <w:tcBorders>
              <w:top w:val="single" w:sz="4" w:space="0" w:color="000000"/>
              <w:left w:val="single" w:sz="4" w:space="0" w:color="000000"/>
              <w:bottom w:val="single" w:sz="4" w:space="0" w:color="000000"/>
            </w:tcBorders>
            <w:shd w:val="clear" w:color="auto" w:fill="CCC0D9" w:themeFill="accent4" w:themeFillTint="66"/>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174</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144</w:t>
            </w:r>
          </w:p>
        </w:tc>
      </w:tr>
      <w:tr w:rsidR="00C428BB" w:rsidRPr="0073431B" w:rsidTr="00C428BB">
        <w:tc>
          <w:tcPr>
            <w:tcW w:w="446"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11"/>
              </w:numPr>
              <w:snapToGrid w:val="0"/>
              <w:spacing w:after="0" w:line="240" w:lineRule="auto"/>
              <w:ind w:left="357" w:hanging="357"/>
              <w:jc w:val="center"/>
              <w:rPr>
                <w:rFonts w:ascii="Times New Roman" w:eastAsia="Times New Roman" w:hAnsi="Times New Roman" w:cs="Times New Roman"/>
                <w:lang w:eastAsia="zh-CN"/>
              </w:rPr>
            </w:pPr>
          </w:p>
        </w:tc>
        <w:tc>
          <w:tcPr>
            <w:tcW w:w="1196"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 том числе </w:t>
            </w:r>
          </w:p>
        </w:tc>
        <w:tc>
          <w:tcPr>
            <w:tcW w:w="5381"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по вынесенным судебным решениям</w:t>
            </w:r>
          </w:p>
        </w:tc>
        <w:tc>
          <w:tcPr>
            <w:tcW w:w="2224"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14</w:t>
            </w:r>
          </w:p>
        </w:tc>
        <w:tc>
          <w:tcPr>
            <w:tcW w:w="2552" w:type="dxa"/>
            <w:tcBorders>
              <w:top w:val="single" w:sz="4" w:space="0" w:color="000000"/>
              <w:left w:val="single" w:sz="4" w:space="0" w:color="000000"/>
              <w:bottom w:val="single" w:sz="4" w:space="0" w:color="000000"/>
            </w:tcBorders>
            <w:shd w:val="clear" w:color="auto" w:fill="CCC0D9" w:themeFill="accent4" w:themeFillTint="66"/>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71</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111</w:t>
            </w:r>
          </w:p>
        </w:tc>
      </w:tr>
      <w:tr w:rsidR="00C428BB" w:rsidRPr="0073431B" w:rsidTr="00C428BB">
        <w:tc>
          <w:tcPr>
            <w:tcW w:w="446"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11"/>
              </w:numPr>
              <w:snapToGrid w:val="0"/>
              <w:spacing w:after="0" w:line="240" w:lineRule="auto"/>
              <w:ind w:left="357" w:hanging="357"/>
              <w:jc w:val="center"/>
              <w:rPr>
                <w:rFonts w:ascii="Times New Roman" w:eastAsia="Times New Roman" w:hAnsi="Times New Roman" w:cs="Times New Roman"/>
                <w:lang w:eastAsia="zh-CN"/>
              </w:rPr>
            </w:pPr>
          </w:p>
        </w:tc>
        <w:tc>
          <w:tcPr>
            <w:tcW w:w="6577" w:type="dxa"/>
            <w:gridSpan w:val="2"/>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вынесенных по этому основанию</w:t>
            </w:r>
          </w:p>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судебных решений</w:t>
            </w:r>
          </w:p>
        </w:tc>
        <w:tc>
          <w:tcPr>
            <w:tcW w:w="2224"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34</w:t>
            </w:r>
          </w:p>
        </w:tc>
        <w:tc>
          <w:tcPr>
            <w:tcW w:w="2552" w:type="dxa"/>
            <w:tcBorders>
              <w:top w:val="single" w:sz="4" w:space="0" w:color="000000"/>
              <w:left w:val="single" w:sz="4" w:space="0" w:color="000000"/>
              <w:bottom w:val="single" w:sz="4" w:space="0" w:color="000000"/>
            </w:tcBorders>
            <w:shd w:val="clear" w:color="auto" w:fill="CCC0D9" w:themeFill="accent4" w:themeFillTint="66"/>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87</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151</w:t>
            </w:r>
          </w:p>
        </w:tc>
      </w:tr>
    </w:tbl>
    <w:p w:rsidR="00C428BB" w:rsidRPr="0073431B" w:rsidRDefault="00C428BB" w:rsidP="00C428BB">
      <w:pPr>
        <w:spacing w:after="0" w:line="240" w:lineRule="auto"/>
        <w:jc w:val="both"/>
        <w:rPr>
          <w:rFonts w:ascii="Times New Roman" w:eastAsia="Times New Roman" w:hAnsi="Times New Roman" w:cs="Times New Roman"/>
          <w:b/>
          <w:sz w:val="24"/>
          <w:szCs w:val="24"/>
          <w:lang w:eastAsia="zh-CN"/>
        </w:rPr>
      </w:pPr>
    </w:p>
    <w:p w:rsidR="00C428BB" w:rsidRPr="00A922E7" w:rsidRDefault="00C428BB" w:rsidP="00C428BB">
      <w:pPr>
        <w:numPr>
          <w:ilvl w:val="2"/>
          <w:numId w:val="14"/>
        </w:numPr>
        <w:tabs>
          <w:tab w:val="left" w:pos="180"/>
        </w:tabs>
        <w:spacing w:after="0" w:line="240" w:lineRule="auto"/>
        <w:ind w:left="0" w:firstLine="709"/>
        <w:jc w:val="both"/>
        <w:rPr>
          <w:rFonts w:ascii="Times New Roman" w:eastAsia="Times New Roman" w:hAnsi="Times New Roman" w:cs="Times New Roman"/>
          <w:color w:val="365F91" w:themeColor="accent1" w:themeShade="BF"/>
          <w:sz w:val="24"/>
          <w:szCs w:val="24"/>
          <w:lang w:eastAsia="zh-CN"/>
        </w:rPr>
      </w:pPr>
      <w:r w:rsidRPr="00A922E7">
        <w:rPr>
          <w:rFonts w:ascii="Times New Roman" w:eastAsia="Times New Roman" w:hAnsi="Times New Roman" w:cs="Times New Roman"/>
          <w:b/>
          <w:color w:val="365F91" w:themeColor="accent1" w:themeShade="BF"/>
          <w:sz w:val="24"/>
          <w:szCs w:val="24"/>
          <w:lang w:eastAsia="zh-CN"/>
        </w:rPr>
        <w:t>Максимальная продолжительность ожидания указанной категорией детей, состоящих в очереди на предоставление жилого помещения, - 4 года с момента получения права.</w:t>
      </w:r>
    </w:p>
    <w:p w:rsidR="00C428BB" w:rsidRPr="00A922E7" w:rsidRDefault="00C428BB" w:rsidP="00C428BB">
      <w:pPr>
        <w:tabs>
          <w:tab w:val="left" w:pos="180"/>
        </w:tabs>
        <w:spacing w:after="0" w:line="240" w:lineRule="auto"/>
        <w:ind w:firstLine="709"/>
        <w:jc w:val="both"/>
        <w:rPr>
          <w:rFonts w:ascii="Times New Roman" w:eastAsia="Times New Roman" w:hAnsi="Times New Roman" w:cs="Times New Roman"/>
          <w:b/>
          <w:color w:val="365F91" w:themeColor="accent1" w:themeShade="BF"/>
          <w:sz w:val="24"/>
          <w:szCs w:val="24"/>
          <w:lang w:eastAsia="zh-CN"/>
        </w:rPr>
      </w:pPr>
    </w:p>
    <w:p w:rsidR="00C428BB" w:rsidRPr="00A922E7" w:rsidRDefault="00C428BB" w:rsidP="00C428BB">
      <w:pPr>
        <w:numPr>
          <w:ilvl w:val="2"/>
          <w:numId w:val="14"/>
        </w:numPr>
        <w:tabs>
          <w:tab w:val="left" w:pos="180"/>
        </w:tabs>
        <w:spacing w:after="0" w:line="240" w:lineRule="auto"/>
        <w:ind w:left="0" w:firstLine="709"/>
        <w:jc w:val="both"/>
        <w:rPr>
          <w:rFonts w:ascii="Times New Roman" w:eastAsia="Times New Roman" w:hAnsi="Times New Roman" w:cs="Times New Roman"/>
          <w:color w:val="365F91" w:themeColor="accent1" w:themeShade="BF"/>
          <w:sz w:val="24"/>
          <w:szCs w:val="24"/>
          <w:lang w:eastAsia="zh-CN"/>
        </w:rPr>
      </w:pPr>
      <w:r w:rsidRPr="00A922E7">
        <w:rPr>
          <w:rFonts w:ascii="Times New Roman" w:eastAsia="Times New Roman" w:hAnsi="Times New Roman" w:cs="Times New Roman"/>
          <w:b/>
          <w:color w:val="365F91" w:themeColor="accent1" w:themeShade="BF"/>
          <w:sz w:val="24"/>
          <w:szCs w:val="24"/>
          <w:lang w:eastAsia="zh-CN"/>
        </w:rPr>
        <w:t xml:space="preserve">Наличие и название целевых региональных и муниципальных программ по охране прав детей-сирот </w:t>
      </w:r>
    </w:p>
    <w:p w:rsidR="00C428BB" w:rsidRPr="0073431B" w:rsidRDefault="00C428BB" w:rsidP="00C428BB">
      <w:pPr>
        <w:widowControl w:val="0"/>
        <w:autoSpaceDE w:val="0"/>
        <w:autoSpaceDN w:val="0"/>
        <w:adjustRightInd w:val="0"/>
        <w:spacing w:after="0" w:line="240" w:lineRule="auto"/>
        <w:ind w:left="360"/>
        <w:jc w:val="both"/>
        <w:rPr>
          <w:rFonts w:ascii="Times New Roman" w:eastAsia="Times New Roman" w:hAnsi="Times New Roman" w:cs="Times New Roman"/>
          <w:bCs/>
          <w:sz w:val="24"/>
          <w:szCs w:val="24"/>
          <w:lang w:eastAsia="zh-CN"/>
        </w:rPr>
      </w:pPr>
      <w:r w:rsidRPr="0073431B">
        <w:rPr>
          <w:rFonts w:ascii="Times New Roman" w:eastAsia="Times New Roman" w:hAnsi="Times New Roman" w:cs="Times New Roman"/>
          <w:bCs/>
          <w:sz w:val="24"/>
          <w:szCs w:val="24"/>
          <w:lang w:eastAsia="zh-CN"/>
        </w:rPr>
        <w:t>- Постановление Губернатора Владимирской обл. от 04.02.2014 № 59 «Об утверждении государственной программы Владимирской области «Развитие образования» на 2014 - 2020 годы»;</w:t>
      </w:r>
    </w:p>
    <w:p w:rsidR="00C428BB" w:rsidRPr="0073431B" w:rsidRDefault="00C428BB" w:rsidP="00C428BB">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bCs/>
          <w:sz w:val="24"/>
          <w:szCs w:val="24"/>
          <w:lang w:eastAsia="zh-CN"/>
        </w:rPr>
        <w:t>- Постановление Губернатора Владимирской обл. от 28.02.2013 № 220  «Об утверждении плана мероприятий («Дорожной карты») Владимирской области «Изменения в отраслях социальной сферы, направленные на повышение эффективности образования и науки» Аналогичные программные документы приняты во всех муниципальных образованиях области.</w:t>
      </w:r>
    </w:p>
    <w:p w:rsidR="00C428BB" w:rsidRPr="0073431B" w:rsidRDefault="00C428BB" w:rsidP="00C428BB">
      <w:pPr>
        <w:tabs>
          <w:tab w:val="left" w:pos="180"/>
        </w:tabs>
        <w:spacing w:after="0" w:line="240" w:lineRule="auto"/>
        <w:jc w:val="both"/>
        <w:rPr>
          <w:rFonts w:ascii="Times New Roman" w:eastAsia="Times New Roman" w:hAnsi="Times New Roman" w:cs="Times New Roman"/>
          <w:sz w:val="24"/>
          <w:szCs w:val="24"/>
          <w:lang w:eastAsia="zh-CN"/>
        </w:rPr>
      </w:pPr>
    </w:p>
    <w:p w:rsidR="00C428BB" w:rsidRPr="00A922E7" w:rsidRDefault="00C428BB" w:rsidP="00C428BB">
      <w:pPr>
        <w:numPr>
          <w:ilvl w:val="2"/>
          <w:numId w:val="14"/>
        </w:numPr>
        <w:tabs>
          <w:tab w:val="left" w:pos="180"/>
        </w:tabs>
        <w:spacing w:after="0" w:line="240" w:lineRule="auto"/>
        <w:ind w:left="0" w:firstLine="709"/>
        <w:jc w:val="both"/>
        <w:rPr>
          <w:rFonts w:ascii="Times New Roman" w:eastAsia="Times New Roman" w:hAnsi="Times New Roman" w:cs="Times New Roman"/>
          <w:b/>
          <w:color w:val="365F91" w:themeColor="accent1" w:themeShade="BF"/>
          <w:sz w:val="24"/>
          <w:szCs w:val="24"/>
          <w:lang w:eastAsia="zh-CN"/>
        </w:rPr>
      </w:pPr>
      <w:r w:rsidRPr="00A922E7">
        <w:rPr>
          <w:rFonts w:ascii="Times New Roman" w:eastAsia="Times New Roman" w:hAnsi="Times New Roman" w:cs="Times New Roman"/>
          <w:b/>
          <w:color w:val="365F91" w:themeColor="accent1" w:themeShade="BF"/>
          <w:sz w:val="24"/>
          <w:szCs w:val="24"/>
          <w:lang w:eastAsia="zh-CN"/>
        </w:rPr>
        <w:t>Наличие в регионе социальных гостиниц, общежитий для лиц из числа детей-сирот и детей, оставшихся без попечения родителей</w:t>
      </w:r>
    </w:p>
    <w:p w:rsidR="00C428BB" w:rsidRPr="0073431B" w:rsidRDefault="00C428BB" w:rsidP="00C428BB">
      <w:pPr>
        <w:spacing w:after="0" w:line="240" w:lineRule="auto"/>
        <w:ind w:firstLine="36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 целях совершенствования системы постинтернатной адаптации выпускников, оказания им помощи в реализации их законных прав, а также содействия в улучшении их социального статуса на базе 2-х детских домов области оборудованы и функционируют социальные гостиные для несовершеннолетних матерей, выпускниц детских домов области, не имеющих своего жилья.</w:t>
      </w:r>
    </w:p>
    <w:p w:rsidR="00C428BB" w:rsidRPr="0073431B" w:rsidRDefault="00C428BB" w:rsidP="00C428BB">
      <w:pPr>
        <w:autoSpaceDE w:val="0"/>
        <w:autoSpaceDN w:val="0"/>
        <w:adjustRightInd w:val="0"/>
        <w:spacing w:after="0" w:line="240" w:lineRule="auto"/>
        <w:ind w:firstLine="36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 2016 году в Закон Владимирской области от 03.12.2004 №226-ОЗ «О государственном обеспечении и социальной поддержке детей-сирот и детей, оставшихся без попечения родителей» внесены изменения, согласно которым выпускники организаций, осуществляющих образовательную деятельность, организаций для детей-сирот и детей, оставшихся без попечения родителей, - дети-сироты и дети, оставшиеся без попечения родителей, лица из числа детей-сирот и детей, оставшихся без попечения родителей, находящиеся в трудной жизненной ситуации (безработица, отсутствие определенного места жительства, </w:t>
      </w:r>
      <w:proofErr w:type="spellStart"/>
      <w:r w:rsidRPr="0073431B">
        <w:rPr>
          <w:rFonts w:ascii="Times New Roman" w:eastAsia="Times New Roman" w:hAnsi="Times New Roman" w:cs="Times New Roman"/>
          <w:sz w:val="24"/>
          <w:szCs w:val="24"/>
          <w:lang w:eastAsia="zh-CN"/>
        </w:rPr>
        <w:t>малообеспеченность</w:t>
      </w:r>
      <w:proofErr w:type="spellEnd"/>
      <w:r w:rsidRPr="0073431B">
        <w:rPr>
          <w:rFonts w:ascii="Times New Roman" w:eastAsia="Times New Roman" w:hAnsi="Times New Roman" w:cs="Times New Roman"/>
          <w:sz w:val="24"/>
          <w:szCs w:val="24"/>
          <w:lang w:eastAsia="zh-CN"/>
        </w:rPr>
        <w:t>), могут зачисляться на бесплатное питание и проживание в эти организации на срок не более 1 года. Порядок их зачисления устанавливается постановлением органа исполнительной власти Владимирской области, осуществляющего государственное управление в сфере образования.</w:t>
      </w:r>
    </w:p>
    <w:p w:rsidR="00C428BB" w:rsidRPr="0073431B" w:rsidRDefault="00C428BB" w:rsidP="00C428BB">
      <w:pPr>
        <w:spacing w:after="0" w:line="240" w:lineRule="auto"/>
        <w:ind w:left="360"/>
        <w:jc w:val="both"/>
        <w:rPr>
          <w:rFonts w:ascii="Times New Roman" w:eastAsia="Times New Roman" w:hAnsi="Times New Roman" w:cs="Times New Roman"/>
          <w:b/>
          <w:sz w:val="24"/>
          <w:szCs w:val="24"/>
          <w:lang w:eastAsia="zh-CN"/>
        </w:rPr>
      </w:pPr>
    </w:p>
    <w:p w:rsidR="00C428BB" w:rsidRPr="00A922E7" w:rsidRDefault="00C428BB" w:rsidP="00C428BB">
      <w:pPr>
        <w:numPr>
          <w:ilvl w:val="2"/>
          <w:numId w:val="14"/>
        </w:numPr>
        <w:tabs>
          <w:tab w:val="left" w:pos="180"/>
        </w:tabs>
        <w:spacing w:after="0" w:line="240" w:lineRule="auto"/>
        <w:ind w:left="0" w:firstLine="709"/>
        <w:jc w:val="both"/>
        <w:rPr>
          <w:rFonts w:ascii="Times New Roman" w:eastAsia="Times New Roman" w:hAnsi="Times New Roman" w:cs="Times New Roman"/>
          <w:color w:val="365F91" w:themeColor="accent1" w:themeShade="BF"/>
          <w:sz w:val="24"/>
          <w:szCs w:val="24"/>
          <w:lang w:eastAsia="zh-CN"/>
        </w:rPr>
      </w:pPr>
      <w:r w:rsidRPr="00A922E7">
        <w:rPr>
          <w:rFonts w:ascii="Times New Roman" w:eastAsia="Times New Roman" w:hAnsi="Times New Roman" w:cs="Times New Roman"/>
          <w:b/>
          <w:color w:val="365F91" w:themeColor="accent1" w:themeShade="BF"/>
          <w:sz w:val="24"/>
          <w:szCs w:val="24"/>
          <w:lang w:eastAsia="zh-CN"/>
        </w:rPr>
        <w:t>Наличие</w:t>
      </w:r>
      <w:r w:rsidRPr="00A922E7">
        <w:rPr>
          <w:rFonts w:ascii="Times New Roman" w:eastAsia="Times New Roman" w:hAnsi="Times New Roman" w:cs="Times New Roman"/>
          <w:color w:val="365F91" w:themeColor="accent1" w:themeShade="BF"/>
          <w:sz w:val="24"/>
          <w:szCs w:val="24"/>
          <w:lang w:eastAsia="zh-CN"/>
        </w:rPr>
        <w:t xml:space="preserve"> </w:t>
      </w:r>
      <w:proofErr w:type="spellStart"/>
      <w:r w:rsidRPr="00A922E7">
        <w:rPr>
          <w:rFonts w:ascii="Times New Roman" w:eastAsia="Times New Roman" w:hAnsi="Times New Roman" w:cs="Times New Roman"/>
          <w:b/>
          <w:color w:val="365F91" w:themeColor="accent1" w:themeShade="BF"/>
          <w:sz w:val="24"/>
          <w:szCs w:val="24"/>
          <w:lang w:eastAsia="zh-CN"/>
        </w:rPr>
        <w:t>постинтернатного</w:t>
      </w:r>
      <w:proofErr w:type="spellEnd"/>
      <w:r w:rsidRPr="00A922E7">
        <w:rPr>
          <w:rFonts w:ascii="Times New Roman" w:eastAsia="Times New Roman" w:hAnsi="Times New Roman" w:cs="Times New Roman"/>
          <w:b/>
          <w:color w:val="365F91" w:themeColor="accent1" w:themeShade="BF"/>
          <w:sz w:val="24"/>
          <w:szCs w:val="24"/>
          <w:lang w:eastAsia="zh-CN"/>
        </w:rPr>
        <w:t xml:space="preserve"> сопровождения, сопровождения замещающих семей, социального патроната</w:t>
      </w:r>
    </w:p>
    <w:p w:rsidR="00C428BB" w:rsidRPr="0073431B" w:rsidRDefault="00C428BB" w:rsidP="00C428B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3431B">
        <w:rPr>
          <w:rFonts w:ascii="Times New Roman" w:eastAsia="Times New Roman" w:hAnsi="Times New Roman" w:cs="Times New Roman"/>
          <w:color w:val="000000"/>
          <w:spacing w:val="-1"/>
          <w:sz w:val="24"/>
          <w:szCs w:val="24"/>
          <w:lang w:eastAsia="ru-RU"/>
        </w:rPr>
        <w:t>В соответствии со статьей 5 Закона  Владимирской области от 03.12.2004 № 226-ОЗ  «О государственном обеспечении и социальной поддержке детей-сирот и детей, оставшихся без попечения родителей» д</w:t>
      </w:r>
      <w:r w:rsidRPr="0073431B">
        <w:rPr>
          <w:rFonts w:ascii="Times New Roman" w:eastAsia="Times New Roman" w:hAnsi="Times New Roman" w:cs="Times New Roman"/>
          <w:sz w:val="24"/>
          <w:szCs w:val="24"/>
          <w:lang w:eastAsia="ru-RU"/>
        </w:rPr>
        <w:t xml:space="preserve">етям-сиротам и детям, оставшимся без попечения родителей, с ограниченными возможностями здоровья, имеющими высокую степень дезадаптации, помещенными в установленном законом порядке под надзор в организации для детей-сирот и детей, оставшихся без попечения родителей, а также детям-сиротам и детям, оставшимся без попечения родителей, лицам из числа детей-сирот и детей, оставшихся без попечения родителей, обучающимся в профессиональных образовательных организациях по образовательным программам среднего профессионального образования, а также по программам профессионального обучения по очной форме обучения за счет средств областного бюджета, предоставляются дополнительные меры социальной поддержки в форме социального сопровождения. Социальное сопровождение осуществляется путем организации </w:t>
      </w:r>
      <w:proofErr w:type="spellStart"/>
      <w:r w:rsidRPr="0073431B">
        <w:rPr>
          <w:rFonts w:ascii="Times New Roman" w:eastAsia="Times New Roman" w:hAnsi="Times New Roman" w:cs="Times New Roman"/>
          <w:sz w:val="24"/>
          <w:szCs w:val="24"/>
          <w:lang w:eastAsia="ru-RU"/>
        </w:rPr>
        <w:t>постинтернатного</w:t>
      </w:r>
      <w:proofErr w:type="spellEnd"/>
      <w:r w:rsidRPr="0073431B">
        <w:rPr>
          <w:rFonts w:ascii="Times New Roman" w:eastAsia="Times New Roman" w:hAnsi="Times New Roman" w:cs="Times New Roman"/>
          <w:sz w:val="24"/>
          <w:szCs w:val="24"/>
          <w:lang w:eastAsia="ru-RU"/>
        </w:rPr>
        <w:t xml:space="preserve"> сопровождения, сопровождения семей, принявших на воспитание ребенка, и деятельности семейного центра.</w:t>
      </w:r>
    </w:p>
    <w:p w:rsidR="00C428BB" w:rsidRPr="0073431B" w:rsidRDefault="00C428BB" w:rsidP="00C428BB">
      <w:p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3431B">
        <w:rPr>
          <w:rFonts w:ascii="Times New Roman" w:eastAsia="Times New Roman" w:hAnsi="Times New Roman" w:cs="Times New Roman"/>
          <w:sz w:val="24"/>
          <w:szCs w:val="24"/>
          <w:lang w:eastAsia="ru-RU"/>
        </w:rPr>
        <w:t xml:space="preserve">Организация, обеспечивающая </w:t>
      </w:r>
      <w:proofErr w:type="spellStart"/>
      <w:r w:rsidRPr="0073431B">
        <w:rPr>
          <w:rFonts w:ascii="Times New Roman" w:eastAsia="Times New Roman" w:hAnsi="Times New Roman" w:cs="Times New Roman"/>
          <w:sz w:val="24"/>
          <w:szCs w:val="24"/>
          <w:lang w:eastAsia="ru-RU"/>
        </w:rPr>
        <w:t>постинтернатное</w:t>
      </w:r>
      <w:proofErr w:type="spellEnd"/>
      <w:r w:rsidRPr="0073431B">
        <w:rPr>
          <w:rFonts w:ascii="Times New Roman" w:eastAsia="Times New Roman" w:hAnsi="Times New Roman" w:cs="Times New Roman"/>
          <w:sz w:val="24"/>
          <w:szCs w:val="24"/>
          <w:lang w:eastAsia="ru-RU"/>
        </w:rPr>
        <w:t xml:space="preserve"> сопровождение, - профессиональная образовательная организация, осуществляющая образовательную деятельность по образовательным программам среднего профессионального образования, а также по программам профессионального обучения по очной форме обучения за счет средств областного бюджета, которая заключает договор с воспитателем на посещение обучающегося по месту жительства.</w:t>
      </w:r>
    </w:p>
    <w:p w:rsidR="00C428BB" w:rsidRPr="0073431B" w:rsidRDefault="00C428BB" w:rsidP="00C428BB">
      <w:p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3431B">
        <w:rPr>
          <w:rFonts w:ascii="Times New Roman" w:eastAsia="Times New Roman" w:hAnsi="Times New Roman" w:cs="Times New Roman"/>
          <w:sz w:val="24"/>
          <w:szCs w:val="24"/>
          <w:lang w:eastAsia="ru-RU"/>
        </w:rPr>
        <w:t>Сопровождение семей, принявших на воспитание ребенка, - форма социальной поддержки детей-сирот и детей, оставшихся без попечения родителей, в отношении которых заключен договор о патронате, патронатном воспитании путем профессионального психолого-медико-педагогического сопровождения семьи организацией для детей-сирот и детей, оставшихся без попечения родителей.</w:t>
      </w:r>
    </w:p>
    <w:p w:rsidR="00C428BB" w:rsidRPr="0073431B" w:rsidRDefault="00C428BB" w:rsidP="00C428BB">
      <w:p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3431B">
        <w:rPr>
          <w:rFonts w:ascii="Times New Roman" w:eastAsia="Times New Roman" w:hAnsi="Times New Roman" w:cs="Times New Roman"/>
          <w:sz w:val="24"/>
          <w:szCs w:val="24"/>
          <w:lang w:eastAsia="ru-RU"/>
        </w:rPr>
        <w:t xml:space="preserve">Семейный центр - форма социальной поддержки детей, при которой организация для детей-сирот и детей, оставшихся без попечения родителей, создает условия для постоянного проживания в ней группы помещенных под надзор детей-сирот и детей, оставшихся без попечения родителей, лиц из числа детей-сирот и детей, оставшихся без попечения родителей, либо обучающихся по образовательным программам среднего профессионального образования, а также по программам профессионального обучения по очной форме обучения </w:t>
      </w:r>
      <w:r w:rsidRPr="0073431B">
        <w:rPr>
          <w:rFonts w:ascii="Times New Roman" w:eastAsia="Times New Roman" w:hAnsi="Times New Roman" w:cs="Times New Roman"/>
          <w:sz w:val="24"/>
          <w:szCs w:val="24"/>
          <w:lang w:eastAsia="ru-RU"/>
        </w:rPr>
        <w:lastRenderedPageBreak/>
        <w:t>за счет средств областного бюджета детей-сирот и детей, оставшихся без попечения родителей, лиц из числа детей-сирот и детей, оставшихся без попечения родителей, с семьей воспитателей.</w:t>
      </w:r>
    </w:p>
    <w:p w:rsidR="00C428BB" w:rsidRPr="0073431B" w:rsidRDefault="00C428BB" w:rsidP="00C428BB">
      <w:pPr>
        <w:spacing w:after="0" w:line="240" w:lineRule="auto"/>
        <w:ind w:firstLine="36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 целях совершенствования системы постинтернатной адаптации выпускников, оказания им помощи в реализации их законных прав и интересов, а также содействия в улучшении их социального статуса и подготовки к самостоятельной жизни, в детских домах области:</w:t>
      </w:r>
    </w:p>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продолжают функционировать семейные Центры на базе Лакинского и Покровского детских домов;</w:t>
      </w:r>
    </w:p>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созданы структурные подразделения в помощь выпускникам во всех школьных детских домах области (12);</w:t>
      </w:r>
    </w:p>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на базе 4 детских домов созданы социальные квартиры для независимого проживания будущих выпускников, где они обучаются самостоятельному проживанию;</w:t>
      </w:r>
    </w:p>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 на базе Покровского и </w:t>
      </w:r>
      <w:proofErr w:type="spellStart"/>
      <w:r w:rsidRPr="0073431B">
        <w:rPr>
          <w:rFonts w:ascii="Times New Roman" w:eastAsia="Times New Roman" w:hAnsi="Times New Roman" w:cs="Times New Roman"/>
          <w:sz w:val="24"/>
          <w:szCs w:val="24"/>
          <w:lang w:eastAsia="zh-CN"/>
        </w:rPr>
        <w:t>Карабановского</w:t>
      </w:r>
      <w:proofErr w:type="spellEnd"/>
      <w:r w:rsidRPr="0073431B">
        <w:rPr>
          <w:rFonts w:ascii="Times New Roman" w:eastAsia="Times New Roman" w:hAnsi="Times New Roman" w:cs="Times New Roman"/>
          <w:sz w:val="24"/>
          <w:szCs w:val="24"/>
          <w:lang w:eastAsia="zh-CN"/>
        </w:rPr>
        <w:t xml:space="preserve"> детских домов оборудованы социальные гостиные для несовершеннолетних материей, не имеющих своего жилья;</w:t>
      </w:r>
    </w:p>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 проводится работа с некоммерческими благотворительными организациями (благотворительный фонд «Надежда», благотворительный фонд «Расправь крылья!») с целью привлечения их к реализации программ поддержки выпускников </w:t>
      </w:r>
      <w:proofErr w:type="spellStart"/>
      <w:r w:rsidRPr="0073431B">
        <w:rPr>
          <w:rFonts w:ascii="Times New Roman" w:eastAsia="Times New Roman" w:hAnsi="Times New Roman" w:cs="Times New Roman"/>
          <w:sz w:val="24"/>
          <w:szCs w:val="24"/>
          <w:lang w:eastAsia="zh-CN"/>
        </w:rPr>
        <w:t>интернатных</w:t>
      </w:r>
      <w:proofErr w:type="spellEnd"/>
      <w:r w:rsidRPr="0073431B">
        <w:rPr>
          <w:rFonts w:ascii="Times New Roman" w:eastAsia="Times New Roman" w:hAnsi="Times New Roman" w:cs="Times New Roman"/>
          <w:sz w:val="24"/>
          <w:szCs w:val="24"/>
          <w:lang w:eastAsia="zh-CN"/>
        </w:rPr>
        <w:t xml:space="preserve"> учреждений области.</w:t>
      </w:r>
    </w:p>
    <w:p w:rsidR="00C428BB" w:rsidRPr="0073431B" w:rsidRDefault="00C428BB" w:rsidP="00C428BB">
      <w:pPr>
        <w:autoSpaceDE w:val="0"/>
        <w:autoSpaceDN w:val="0"/>
        <w:adjustRightInd w:val="0"/>
        <w:spacing w:after="0" w:line="240" w:lineRule="auto"/>
        <w:ind w:firstLine="36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Во исполнение Указов Президента Российской Федерации от 28.12.2012  № 1688 «О некоторых мерах по реализации государственной политики в сфере защиты прав детей-сирот и детей, оставшихся без попечения родителей»,  1.06.2012 года  № 761 «О национальной стратегии действий в интересах детей на 2012-2017 год»,  профессиональными образовательными организациями созданы службы  </w:t>
      </w:r>
      <w:proofErr w:type="spellStart"/>
      <w:r w:rsidRPr="0073431B">
        <w:rPr>
          <w:rFonts w:ascii="Times New Roman" w:eastAsia="Times New Roman" w:hAnsi="Times New Roman" w:cs="Times New Roman"/>
          <w:sz w:val="24"/>
          <w:szCs w:val="24"/>
          <w:lang w:eastAsia="zh-CN"/>
        </w:rPr>
        <w:t>постинтернатного</w:t>
      </w:r>
      <w:proofErr w:type="spellEnd"/>
      <w:r w:rsidRPr="0073431B">
        <w:rPr>
          <w:rFonts w:ascii="Times New Roman" w:eastAsia="Times New Roman" w:hAnsi="Times New Roman" w:cs="Times New Roman"/>
          <w:sz w:val="24"/>
          <w:szCs w:val="24"/>
          <w:lang w:eastAsia="zh-CN"/>
        </w:rPr>
        <w:t xml:space="preserve"> сопровождения </w:t>
      </w:r>
    </w:p>
    <w:p w:rsidR="00C428BB" w:rsidRPr="0073431B" w:rsidRDefault="00C428BB" w:rsidP="00C428BB">
      <w:pPr>
        <w:autoSpaceDE w:val="0"/>
        <w:autoSpaceDN w:val="0"/>
        <w:adjustRightInd w:val="0"/>
        <w:spacing w:after="0" w:line="240" w:lineRule="auto"/>
        <w:ind w:firstLine="36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При создании и организации деятельности </w:t>
      </w:r>
      <w:proofErr w:type="spellStart"/>
      <w:r w:rsidRPr="0073431B">
        <w:rPr>
          <w:rFonts w:ascii="Times New Roman" w:eastAsia="Times New Roman" w:hAnsi="Times New Roman" w:cs="Times New Roman"/>
          <w:sz w:val="24"/>
          <w:szCs w:val="24"/>
          <w:lang w:eastAsia="zh-CN"/>
        </w:rPr>
        <w:t>постинтернатных</w:t>
      </w:r>
      <w:proofErr w:type="spellEnd"/>
      <w:r w:rsidRPr="0073431B">
        <w:rPr>
          <w:rFonts w:ascii="Times New Roman" w:eastAsia="Times New Roman" w:hAnsi="Times New Roman" w:cs="Times New Roman"/>
          <w:sz w:val="24"/>
          <w:szCs w:val="24"/>
          <w:lang w:eastAsia="zh-CN"/>
        </w:rPr>
        <w:t xml:space="preserve"> служб учреждениями  использовано Примерное положение о центре социальной (постинтернатной) адаптации выпускников организаций для детей-сирот и детей, оставшихся без попечения родителей (приложение к Рекомендациям по разработке и реализации региональной программы социальной адаптации выпускников учреждений для детей-сирот и детей, оставшихся без попечения родителей, </w:t>
      </w:r>
      <w:hyperlink r:id="rId110" w:history="1">
        <w:r w:rsidRPr="0073431B">
          <w:rPr>
            <w:rFonts w:ascii="Times New Roman" w:eastAsia="Times New Roman" w:hAnsi="Times New Roman" w:cs="Times New Roman"/>
            <w:color w:val="000000"/>
            <w:sz w:val="24"/>
            <w:szCs w:val="24"/>
            <w:lang w:eastAsia="zh-CN"/>
          </w:rPr>
          <w:t>письмо</w:t>
        </w:r>
      </w:hyperlink>
      <w:r w:rsidRPr="0073431B">
        <w:rPr>
          <w:rFonts w:ascii="Times New Roman" w:eastAsia="Times New Roman" w:hAnsi="Times New Roman" w:cs="Times New Roman"/>
          <w:sz w:val="24"/>
          <w:szCs w:val="24"/>
          <w:lang w:eastAsia="zh-CN"/>
        </w:rPr>
        <w:t xml:space="preserve"> Минобрнауки России от 1 марта 2011 г. N 06-369).</w:t>
      </w:r>
    </w:p>
    <w:p w:rsidR="00C428BB" w:rsidRPr="0073431B" w:rsidRDefault="00C428BB" w:rsidP="00C428BB">
      <w:pPr>
        <w:spacing w:after="0" w:line="240" w:lineRule="auto"/>
        <w:ind w:firstLine="36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 настоящее время  в профессиональных образовательных организациях, подведомственных департаменту образования,  обучается 1057 человек из числа детей-сирот и детей, оставшихся без попечения родителей, и лиц из их числа. </w:t>
      </w:r>
      <w:proofErr w:type="gramStart"/>
      <w:r w:rsidRPr="0073431B">
        <w:rPr>
          <w:rFonts w:ascii="Times New Roman" w:eastAsia="Times New Roman" w:hAnsi="Times New Roman" w:cs="Times New Roman"/>
          <w:sz w:val="24"/>
          <w:szCs w:val="24"/>
          <w:lang w:eastAsia="zh-CN"/>
        </w:rPr>
        <w:t>В том числе: детей-сирот, находящихся на полном государственном обеспечении в образовательных учреждениях  - 669 чел.,  детей-сирот, находящихся  под опекой, -  383  чел., (в 2015 году -  1104 человека,  в 2014 году  - 796 чел., в 2013 году - 561 чел.).</w:t>
      </w:r>
      <w:proofErr w:type="gramEnd"/>
      <w:r w:rsidRPr="0073431B">
        <w:rPr>
          <w:rFonts w:ascii="Times New Roman" w:eastAsia="Times New Roman" w:hAnsi="Times New Roman" w:cs="Times New Roman"/>
          <w:sz w:val="24"/>
          <w:szCs w:val="24"/>
          <w:lang w:eastAsia="zh-CN"/>
        </w:rPr>
        <w:t xml:space="preserve">  На </w:t>
      </w:r>
      <w:proofErr w:type="spellStart"/>
      <w:r w:rsidRPr="0073431B">
        <w:rPr>
          <w:rFonts w:ascii="Times New Roman" w:eastAsia="Times New Roman" w:hAnsi="Times New Roman" w:cs="Times New Roman"/>
          <w:sz w:val="24"/>
          <w:szCs w:val="24"/>
          <w:lang w:eastAsia="zh-CN"/>
        </w:rPr>
        <w:t>постинтернатоном</w:t>
      </w:r>
      <w:proofErr w:type="spellEnd"/>
      <w:r w:rsidRPr="0073431B">
        <w:rPr>
          <w:rFonts w:ascii="Times New Roman" w:eastAsia="Times New Roman" w:hAnsi="Times New Roman" w:cs="Times New Roman"/>
          <w:sz w:val="24"/>
          <w:szCs w:val="24"/>
          <w:lang w:eastAsia="zh-CN"/>
        </w:rPr>
        <w:t xml:space="preserve"> сопровождении находится 46 обучающихся, (2015  году -  42 человека,  в 2014 году  - 68 чел. из числа детей-сирот и детей, оставшихся без попечения родителей, лиц из числа детей-сирот и детей, оставшихся без попечения родителей).</w:t>
      </w:r>
    </w:p>
    <w:p w:rsidR="00C428BB" w:rsidRPr="0073431B" w:rsidRDefault="00C428BB" w:rsidP="00C428BB">
      <w:pPr>
        <w:shd w:val="clear" w:color="auto" w:fill="FFFFFF"/>
        <w:tabs>
          <w:tab w:val="left" w:pos="552"/>
          <w:tab w:val="left" w:pos="851"/>
        </w:tabs>
        <w:spacing w:after="0" w:line="240" w:lineRule="auto"/>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ab/>
        <w:t xml:space="preserve">В области функционируют структуры, деятельность которых направлена на обеспечение сопровождения замещающих семей. Услуги по психолого-педагогической и консультативной помощи детям-сиротам и детям, оставшимся без попечения родителей, а также семьям, воспитывающим детей-сирот и детей, оставшихся без попечения родителей, оказывают: </w:t>
      </w:r>
    </w:p>
    <w:p w:rsidR="00C428BB" w:rsidRPr="0073431B" w:rsidRDefault="00C428BB" w:rsidP="00C428BB">
      <w:pPr>
        <w:shd w:val="clear" w:color="auto" w:fill="FFFFFF"/>
        <w:tabs>
          <w:tab w:val="left" w:pos="547"/>
          <w:tab w:val="left" w:pos="1134"/>
        </w:tabs>
        <w:spacing w:after="0" w:line="240" w:lineRule="auto"/>
        <w:ind w:left="360"/>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 xml:space="preserve">- ГБУ ВО «Центр психолого-педагогической и социальной поддержки» и 2 филиала в </w:t>
      </w:r>
      <w:proofErr w:type="spellStart"/>
      <w:r w:rsidRPr="0073431B">
        <w:rPr>
          <w:rFonts w:ascii="Times New Roman" w:eastAsia="Times New Roman" w:hAnsi="Times New Roman" w:cs="Times New Roman"/>
          <w:color w:val="000000"/>
          <w:sz w:val="24"/>
          <w:szCs w:val="24"/>
          <w:lang w:eastAsia="zh-CN"/>
        </w:rPr>
        <w:t>Селивановском</w:t>
      </w:r>
      <w:proofErr w:type="spellEnd"/>
      <w:r w:rsidRPr="0073431B">
        <w:rPr>
          <w:rFonts w:ascii="Times New Roman" w:eastAsia="Times New Roman" w:hAnsi="Times New Roman" w:cs="Times New Roman"/>
          <w:color w:val="000000"/>
          <w:sz w:val="24"/>
          <w:szCs w:val="24"/>
          <w:lang w:eastAsia="zh-CN"/>
        </w:rPr>
        <w:t xml:space="preserve"> и Гусь-Хрустальном районах, В 2016 году 123 семьи (213 кандидатов в усыновители</w:t>
      </w:r>
      <w:r w:rsidRPr="0073431B">
        <w:rPr>
          <w:rFonts w:ascii="Times New Roman" w:eastAsia="Times New Roman" w:hAnsi="Times New Roman" w:cs="Times New Roman"/>
          <w:color w:val="000000"/>
          <w:spacing w:val="8"/>
          <w:sz w:val="24"/>
          <w:szCs w:val="24"/>
          <w:lang w:eastAsia="zh-CN"/>
        </w:rPr>
        <w:t xml:space="preserve">) </w:t>
      </w:r>
      <w:r w:rsidRPr="0073431B">
        <w:rPr>
          <w:rFonts w:ascii="Times New Roman" w:eastAsia="Times New Roman" w:hAnsi="Times New Roman" w:cs="Times New Roman"/>
          <w:color w:val="000000"/>
          <w:sz w:val="24"/>
          <w:szCs w:val="24"/>
          <w:lang w:eastAsia="zh-CN"/>
        </w:rPr>
        <w:t>получили консультации (2015 г. - 128 семей, 225 кандидатов).</w:t>
      </w:r>
    </w:p>
    <w:p w:rsidR="00C428BB" w:rsidRPr="0073431B" w:rsidRDefault="00C428BB" w:rsidP="00C428BB">
      <w:pPr>
        <w:tabs>
          <w:tab w:val="left" w:pos="851"/>
        </w:tabs>
        <w:spacing w:after="0" w:line="240" w:lineRule="auto"/>
        <w:ind w:left="360"/>
        <w:jc w:val="both"/>
        <w:rPr>
          <w:rFonts w:ascii="Times New Roman" w:eastAsia="Times New Roman" w:hAnsi="Times New Roman" w:cs="Times New Roman"/>
          <w:bCs/>
          <w:sz w:val="24"/>
          <w:szCs w:val="24"/>
          <w:lang w:eastAsia="zh-CN"/>
        </w:rPr>
      </w:pPr>
      <w:r w:rsidRPr="0073431B">
        <w:rPr>
          <w:rFonts w:ascii="Times New Roman" w:eastAsia="Times New Roman" w:hAnsi="Times New Roman" w:cs="Times New Roman"/>
          <w:sz w:val="24"/>
          <w:szCs w:val="24"/>
          <w:lang w:eastAsia="zh-CN"/>
        </w:rPr>
        <w:t xml:space="preserve">- </w:t>
      </w:r>
      <w:r w:rsidRPr="0073431B">
        <w:rPr>
          <w:rFonts w:ascii="Times New Roman" w:eastAsia="Times New Roman" w:hAnsi="Times New Roman" w:cs="Times New Roman"/>
          <w:bCs/>
          <w:sz w:val="24"/>
          <w:szCs w:val="24"/>
          <w:lang w:eastAsia="zh-CN"/>
        </w:rPr>
        <w:t>МБОУ ДОД «Детский оздоровительно-образовательный (социально-педагогический) центр» г. Владимира и о. Мурома (470 семей);</w:t>
      </w:r>
    </w:p>
    <w:p w:rsidR="00C428BB" w:rsidRPr="0073431B" w:rsidRDefault="00C428BB" w:rsidP="00C428BB">
      <w:pPr>
        <w:shd w:val="clear" w:color="auto" w:fill="FFFFFF"/>
        <w:tabs>
          <w:tab w:val="left" w:pos="552"/>
          <w:tab w:val="left" w:pos="851"/>
        </w:tabs>
        <w:spacing w:after="0" w:line="240" w:lineRule="auto"/>
        <w:ind w:left="360"/>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- 12 государственных казенных учреждений для детей-сирот и детей, оставшихся без попечения родителей, выполняют государственные услуги по сопровождению патронатных семей и оказанию консультативной психолого-педагогической помощи приемным и опекунским семьям (189 семей);</w:t>
      </w:r>
    </w:p>
    <w:p w:rsidR="00C428BB" w:rsidRPr="0073431B" w:rsidRDefault="00C428BB" w:rsidP="00C428BB">
      <w:pPr>
        <w:shd w:val="clear" w:color="auto" w:fill="FFFFFF"/>
        <w:tabs>
          <w:tab w:val="left" w:pos="552"/>
          <w:tab w:val="left" w:pos="851"/>
        </w:tabs>
        <w:spacing w:after="0" w:line="240" w:lineRule="auto"/>
        <w:ind w:left="360"/>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 xml:space="preserve">- </w:t>
      </w:r>
      <w:proofErr w:type="spellStart"/>
      <w:r w:rsidRPr="0073431B">
        <w:rPr>
          <w:rFonts w:ascii="Times New Roman" w:eastAsia="Times New Roman" w:hAnsi="Times New Roman" w:cs="Times New Roman"/>
          <w:color w:val="000000"/>
          <w:sz w:val="24"/>
          <w:szCs w:val="24"/>
          <w:lang w:eastAsia="zh-CN"/>
        </w:rPr>
        <w:t>Ратиславская</w:t>
      </w:r>
      <w:proofErr w:type="spellEnd"/>
      <w:r w:rsidRPr="0073431B">
        <w:rPr>
          <w:rFonts w:ascii="Times New Roman" w:eastAsia="Times New Roman" w:hAnsi="Times New Roman" w:cs="Times New Roman"/>
          <w:color w:val="000000"/>
          <w:sz w:val="24"/>
          <w:szCs w:val="24"/>
          <w:lang w:eastAsia="zh-CN"/>
        </w:rPr>
        <w:t xml:space="preserve"> специальная (коррекционная) школа-интернат (18 семей);</w:t>
      </w:r>
    </w:p>
    <w:p w:rsidR="00C428BB" w:rsidRPr="0073431B" w:rsidRDefault="00C428BB" w:rsidP="00C428BB">
      <w:pPr>
        <w:shd w:val="clear" w:color="auto" w:fill="FFFFFF"/>
        <w:tabs>
          <w:tab w:val="left" w:pos="552"/>
          <w:tab w:val="left" w:pos="851"/>
        </w:tabs>
        <w:spacing w:after="0" w:line="240" w:lineRule="auto"/>
        <w:ind w:left="360"/>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lastRenderedPageBreak/>
        <w:t xml:space="preserve">- 2 социально-психологические службы при управлениях образования </w:t>
      </w:r>
      <w:proofErr w:type="spellStart"/>
      <w:r w:rsidRPr="0073431B">
        <w:rPr>
          <w:rFonts w:ascii="Times New Roman" w:eastAsia="Times New Roman" w:hAnsi="Times New Roman" w:cs="Times New Roman"/>
          <w:color w:val="000000"/>
          <w:sz w:val="24"/>
          <w:szCs w:val="24"/>
          <w:lang w:eastAsia="zh-CN"/>
        </w:rPr>
        <w:t>г.Коврова</w:t>
      </w:r>
      <w:proofErr w:type="spellEnd"/>
      <w:r w:rsidRPr="0073431B">
        <w:rPr>
          <w:rFonts w:ascii="Times New Roman" w:eastAsia="Times New Roman" w:hAnsi="Times New Roman" w:cs="Times New Roman"/>
          <w:color w:val="000000"/>
          <w:sz w:val="24"/>
          <w:szCs w:val="24"/>
          <w:lang w:eastAsia="zh-CN"/>
        </w:rPr>
        <w:t xml:space="preserve"> (12 семей), Муромского района (45 семей);</w:t>
      </w:r>
    </w:p>
    <w:p w:rsidR="00C428BB" w:rsidRPr="0073431B" w:rsidRDefault="00C428BB" w:rsidP="00C428BB">
      <w:pPr>
        <w:shd w:val="clear" w:color="auto" w:fill="FFFFFF"/>
        <w:tabs>
          <w:tab w:val="left" w:pos="552"/>
          <w:tab w:val="left" w:pos="851"/>
        </w:tabs>
        <w:spacing w:after="0" w:line="240" w:lineRule="auto"/>
        <w:ind w:left="360"/>
        <w:jc w:val="both"/>
        <w:rPr>
          <w:rFonts w:ascii="Times New Roman" w:eastAsia="Times New Roman" w:hAnsi="Times New Roman" w:cs="Times New Roman"/>
          <w:bCs/>
          <w:color w:val="000000"/>
          <w:sz w:val="24"/>
          <w:szCs w:val="24"/>
          <w:shd w:val="clear" w:color="auto" w:fill="FFFFFF"/>
          <w:lang w:eastAsia="zh-CN"/>
        </w:rPr>
      </w:pPr>
      <w:r w:rsidRPr="0073431B">
        <w:rPr>
          <w:rFonts w:ascii="Times New Roman" w:eastAsia="Times New Roman" w:hAnsi="Times New Roman" w:cs="Times New Roman"/>
          <w:bCs/>
          <w:color w:val="000000"/>
          <w:sz w:val="24"/>
          <w:szCs w:val="24"/>
          <w:shd w:val="clear" w:color="auto" w:fill="FFFFFF"/>
          <w:lang w:eastAsia="zh-CN"/>
        </w:rPr>
        <w:t>- ГКУСО ВО «Юрьев-Польский социально-реабилитационный центр для несовершеннолетних» (12 семей).</w:t>
      </w:r>
    </w:p>
    <w:p w:rsidR="00C428BB" w:rsidRPr="0073431B" w:rsidRDefault="00C428BB" w:rsidP="00C428BB">
      <w:pPr>
        <w:spacing w:after="0" w:line="240" w:lineRule="auto"/>
        <w:ind w:firstLine="36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Поддержкой и сопровождением охвачено 1240 семей, 3174 детей (2015 г. - 1379 замещающих семей, 3313 детей). </w:t>
      </w:r>
    </w:p>
    <w:p w:rsidR="00C428BB" w:rsidRPr="0073431B" w:rsidRDefault="00C428BB" w:rsidP="00C428BB">
      <w:pPr>
        <w:spacing w:after="0" w:line="240" w:lineRule="auto"/>
        <w:ind w:firstLine="36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 системе сопровождения работает 87 специалистов: 2 юриста, 31 психолог, 26 социальных педагогов, 6 медицинских специалистов, 8 логопедов, дефектологов, других специалистов - 14. </w:t>
      </w:r>
    </w:p>
    <w:p w:rsidR="00C428BB" w:rsidRPr="0073431B" w:rsidRDefault="00C428BB" w:rsidP="00C428BB">
      <w:pPr>
        <w:spacing w:after="0" w:line="240" w:lineRule="auto"/>
        <w:jc w:val="both"/>
        <w:rPr>
          <w:rFonts w:ascii="Times New Roman" w:eastAsia="Times New Roman" w:hAnsi="Times New Roman" w:cs="Times New Roman"/>
          <w:b/>
          <w:sz w:val="24"/>
          <w:szCs w:val="24"/>
          <w:lang w:eastAsia="zh-CN"/>
        </w:rPr>
      </w:pPr>
    </w:p>
    <w:p w:rsidR="00C428BB" w:rsidRPr="00A922E7" w:rsidRDefault="00C428BB" w:rsidP="00C428BB">
      <w:pPr>
        <w:numPr>
          <w:ilvl w:val="2"/>
          <w:numId w:val="14"/>
        </w:numPr>
        <w:tabs>
          <w:tab w:val="left" w:pos="180"/>
        </w:tabs>
        <w:spacing w:after="0" w:line="240" w:lineRule="auto"/>
        <w:ind w:left="0" w:firstLine="709"/>
        <w:jc w:val="both"/>
        <w:rPr>
          <w:rFonts w:ascii="Times New Roman" w:eastAsia="Times New Roman" w:hAnsi="Times New Roman" w:cs="Times New Roman"/>
          <w:b/>
          <w:color w:val="365F91" w:themeColor="accent1" w:themeShade="BF"/>
          <w:sz w:val="24"/>
          <w:szCs w:val="24"/>
          <w:lang w:eastAsia="zh-CN"/>
        </w:rPr>
      </w:pPr>
      <w:r w:rsidRPr="00A922E7">
        <w:rPr>
          <w:rFonts w:ascii="Times New Roman" w:eastAsia="Times New Roman" w:hAnsi="Times New Roman" w:cs="Times New Roman"/>
          <w:b/>
          <w:color w:val="365F91" w:themeColor="accent1" w:themeShade="BF"/>
          <w:sz w:val="24"/>
          <w:szCs w:val="24"/>
          <w:lang w:eastAsia="zh-CN"/>
        </w:rPr>
        <w:t>Наличие в регионе программ подготовки и профессионального сопровождения приемных родителей</w:t>
      </w:r>
    </w:p>
    <w:p w:rsidR="00C428BB" w:rsidRPr="0073431B" w:rsidRDefault="00C428BB" w:rsidP="00C428BB">
      <w:pPr>
        <w:shd w:val="clear" w:color="auto" w:fill="FFFFFF"/>
        <w:tabs>
          <w:tab w:val="left" w:pos="547"/>
          <w:tab w:val="left" w:pos="1134"/>
        </w:tabs>
        <w:spacing w:after="0" w:line="240" w:lineRule="auto"/>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ab/>
        <w:t xml:space="preserve">Психолого-педагогическая и правовая подготовка кандидатов в замещающие родители реализуется по Программе Владимирской области подготовки лиц, желающих принять на воспитание в свою семью ребенка, оставшегося без попечения родителей, утвержденной постановлением Губернатора области от 15.10.2012 № 1168. Одним из компонентов Программы подготовки является прохождение кандидатами в замещающие родители волонтерской практики, реализуемой на базе </w:t>
      </w:r>
      <w:r w:rsidRPr="0073431B">
        <w:rPr>
          <w:rFonts w:ascii="Times New Roman" w:eastAsia="Times New Roman" w:hAnsi="Times New Roman" w:cs="Times New Roman"/>
          <w:sz w:val="24"/>
          <w:szCs w:val="24"/>
          <w:lang w:eastAsia="zh-CN"/>
        </w:rPr>
        <w:t>11 детских домов области и 1 дома ребенка (</w:t>
      </w:r>
      <w:proofErr w:type="spellStart"/>
      <w:r w:rsidRPr="0073431B">
        <w:rPr>
          <w:rFonts w:ascii="Times New Roman" w:eastAsia="Times New Roman" w:hAnsi="Times New Roman" w:cs="Times New Roman"/>
          <w:sz w:val="24"/>
          <w:szCs w:val="24"/>
          <w:lang w:eastAsia="zh-CN"/>
        </w:rPr>
        <w:t>г.Гусь</w:t>
      </w:r>
      <w:proofErr w:type="spellEnd"/>
      <w:r w:rsidRPr="0073431B">
        <w:rPr>
          <w:rFonts w:ascii="Times New Roman" w:eastAsia="Times New Roman" w:hAnsi="Times New Roman" w:cs="Times New Roman"/>
          <w:sz w:val="24"/>
          <w:szCs w:val="24"/>
          <w:lang w:eastAsia="zh-CN"/>
        </w:rPr>
        <w:t>-Хрустальный).</w:t>
      </w:r>
    </w:p>
    <w:p w:rsidR="00C428BB" w:rsidRPr="0073431B" w:rsidRDefault="00C428BB" w:rsidP="00C428BB">
      <w:pPr>
        <w:shd w:val="clear" w:color="auto" w:fill="FFFFFF"/>
        <w:tabs>
          <w:tab w:val="left" w:pos="547"/>
          <w:tab w:val="left" w:pos="1134"/>
        </w:tabs>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color w:val="000000"/>
          <w:sz w:val="24"/>
          <w:szCs w:val="24"/>
          <w:lang w:eastAsia="zh-CN"/>
        </w:rPr>
        <w:tab/>
        <w:t>Психолого-педагогическая и правовая подготовка кандидатов</w:t>
      </w:r>
      <w:r w:rsidRPr="0073431B">
        <w:rPr>
          <w:rFonts w:ascii="Times New Roman" w:eastAsia="Times New Roman" w:hAnsi="Times New Roman" w:cs="Times New Roman"/>
          <w:sz w:val="24"/>
          <w:szCs w:val="24"/>
          <w:lang w:eastAsia="zh-CN"/>
        </w:rPr>
        <w:t>, желающих принять ребенка на воспитание в семью, обеспечивается на базе:</w:t>
      </w:r>
    </w:p>
    <w:p w:rsidR="00C428BB" w:rsidRPr="0073431B" w:rsidRDefault="00C428BB" w:rsidP="00C428BB">
      <w:pPr>
        <w:shd w:val="clear" w:color="auto" w:fill="FFFFFF"/>
        <w:tabs>
          <w:tab w:val="left" w:pos="547"/>
          <w:tab w:val="left" w:pos="1134"/>
        </w:tabs>
        <w:spacing w:after="0" w:line="240" w:lineRule="auto"/>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sz w:val="24"/>
          <w:szCs w:val="24"/>
          <w:lang w:eastAsia="zh-CN"/>
        </w:rPr>
        <w:t xml:space="preserve">- </w:t>
      </w:r>
      <w:r w:rsidRPr="0073431B">
        <w:rPr>
          <w:rFonts w:ascii="Times New Roman" w:eastAsia="Times New Roman" w:hAnsi="Times New Roman" w:cs="Times New Roman"/>
          <w:color w:val="000000"/>
          <w:sz w:val="24"/>
          <w:szCs w:val="24"/>
          <w:lang w:eastAsia="zh-CN"/>
        </w:rPr>
        <w:t xml:space="preserve">ГБУ </w:t>
      </w:r>
      <w:proofErr w:type="gramStart"/>
      <w:r w:rsidRPr="0073431B">
        <w:rPr>
          <w:rFonts w:ascii="Times New Roman" w:eastAsia="Times New Roman" w:hAnsi="Times New Roman" w:cs="Times New Roman"/>
          <w:color w:val="000000"/>
          <w:sz w:val="24"/>
          <w:szCs w:val="24"/>
          <w:lang w:eastAsia="zh-CN"/>
        </w:rPr>
        <w:t>ВО</w:t>
      </w:r>
      <w:proofErr w:type="gramEnd"/>
      <w:r w:rsidRPr="0073431B">
        <w:rPr>
          <w:rFonts w:ascii="Times New Roman" w:eastAsia="Times New Roman" w:hAnsi="Times New Roman" w:cs="Times New Roman"/>
          <w:color w:val="000000"/>
          <w:sz w:val="24"/>
          <w:szCs w:val="24"/>
          <w:lang w:eastAsia="zh-CN"/>
        </w:rPr>
        <w:t xml:space="preserve"> «Центр психолого-педагогической и социальной поддержки  и 2-х его филиалов (2016г. подготовлено 184 кандидатов в замещающие родители). Всеми муниципальными образования области, за исключением </w:t>
      </w:r>
      <w:proofErr w:type="spellStart"/>
      <w:r w:rsidRPr="0073431B">
        <w:rPr>
          <w:rFonts w:ascii="Times New Roman" w:eastAsia="Times New Roman" w:hAnsi="Times New Roman" w:cs="Times New Roman"/>
          <w:color w:val="000000"/>
          <w:sz w:val="24"/>
          <w:szCs w:val="24"/>
          <w:lang w:eastAsia="zh-CN"/>
        </w:rPr>
        <w:t>г.Владимира</w:t>
      </w:r>
      <w:proofErr w:type="spellEnd"/>
      <w:r w:rsidRPr="0073431B">
        <w:rPr>
          <w:rFonts w:ascii="Times New Roman" w:eastAsia="Times New Roman" w:hAnsi="Times New Roman" w:cs="Times New Roman"/>
          <w:color w:val="000000"/>
          <w:sz w:val="24"/>
          <w:szCs w:val="24"/>
          <w:lang w:eastAsia="zh-CN"/>
        </w:rPr>
        <w:t>, подписаны договоры о передаче полномочия по подготовке граждан Центру.</w:t>
      </w:r>
    </w:p>
    <w:p w:rsidR="00C428BB" w:rsidRPr="0073431B" w:rsidRDefault="00C428BB" w:rsidP="00C428BB">
      <w:pPr>
        <w:tabs>
          <w:tab w:val="left" w:pos="0"/>
        </w:tabs>
        <w:spacing w:after="0" w:line="240" w:lineRule="auto"/>
        <w:jc w:val="both"/>
        <w:rPr>
          <w:rFonts w:ascii="Times New Roman" w:eastAsia="Times New Roman" w:hAnsi="Times New Roman" w:cs="Times New Roman"/>
          <w:bCs/>
          <w:sz w:val="24"/>
          <w:szCs w:val="24"/>
          <w:lang w:eastAsia="zh-CN"/>
        </w:rPr>
      </w:pPr>
      <w:r w:rsidRPr="0073431B">
        <w:rPr>
          <w:rFonts w:ascii="Times New Roman" w:eastAsia="Times New Roman" w:hAnsi="Times New Roman" w:cs="Times New Roman"/>
          <w:color w:val="000000"/>
          <w:spacing w:val="8"/>
          <w:sz w:val="24"/>
          <w:szCs w:val="24"/>
          <w:lang w:eastAsia="zh-CN"/>
        </w:rPr>
        <w:t xml:space="preserve">- </w:t>
      </w:r>
      <w:r w:rsidRPr="0073431B">
        <w:rPr>
          <w:rFonts w:ascii="Times New Roman" w:eastAsia="Times New Roman" w:hAnsi="Times New Roman" w:cs="Times New Roman"/>
          <w:bCs/>
          <w:sz w:val="24"/>
          <w:szCs w:val="24"/>
          <w:lang w:eastAsia="zh-CN"/>
        </w:rPr>
        <w:t>МБОУ ДОД «Детский оздоровительно-образовательный (социально-педагогический) центр» г. Владимира (93 чел.) и о. Мурома (12 чел.);</w:t>
      </w:r>
    </w:p>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bCs/>
          <w:sz w:val="24"/>
          <w:szCs w:val="24"/>
          <w:lang w:eastAsia="zh-CN"/>
        </w:rPr>
        <w:t xml:space="preserve">- </w:t>
      </w:r>
      <w:r w:rsidRPr="0073431B">
        <w:rPr>
          <w:rFonts w:ascii="Times New Roman" w:eastAsia="Times New Roman" w:hAnsi="Times New Roman" w:cs="Times New Roman"/>
          <w:sz w:val="24"/>
          <w:szCs w:val="24"/>
          <w:lang w:eastAsia="zh-CN"/>
        </w:rPr>
        <w:t>8 детских домов (заключены договоры/соглашения с органами опеки и попечительства на оказание услуг по подготовке кандидатов в замещающие родители (2016 г. - 63, 2015 г. - 72 кандидата, 2014 г. - 59).</w:t>
      </w:r>
    </w:p>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 2016 году практику на базе детских домов области прошли 282 кандидата (2015 г.- 273).</w:t>
      </w:r>
    </w:p>
    <w:p w:rsidR="00C428BB" w:rsidRPr="0073431B" w:rsidRDefault="00C428BB" w:rsidP="00C428BB">
      <w:pPr>
        <w:tabs>
          <w:tab w:val="left" w:pos="180"/>
        </w:tabs>
        <w:spacing w:after="0" w:line="240" w:lineRule="auto"/>
        <w:ind w:left="709"/>
        <w:jc w:val="both"/>
        <w:rPr>
          <w:rFonts w:ascii="Times New Roman" w:eastAsia="Times New Roman" w:hAnsi="Times New Roman" w:cs="Times New Roman"/>
          <w:b/>
          <w:sz w:val="24"/>
          <w:szCs w:val="24"/>
          <w:lang w:eastAsia="zh-CN"/>
        </w:rPr>
      </w:pPr>
    </w:p>
    <w:p w:rsidR="00C428BB" w:rsidRPr="00A922E7" w:rsidRDefault="00C428BB" w:rsidP="00C428BB">
      <w:pPr>
        <w:numPr>
          <w:ilvl w:val="2"/>
          <w:numId w:val="14"/>
        </w:numPr>
        <w:tabs>
          <w:tab w:val="left" w:pos="180"/>
        </w:tabs>
        <w:spacing w:after="0" w:line="240" w:lineRule="auto"/>
        <w:ind w:left="0" w:firstLine="709"/>
        <w:jc w:val="both"/>
        <w:rPr>
          <w:rFonts w:ascii="Times New Roman" w:eastAsia="Times New Roman" w:hAnsi="Times New Roman" w:cs="Times New Roman"/>
          <w:b/>
          <w:color w:val="365F91" w:themeColor="accent1" w:themeShade="BF"/>
          <w:sz w:val="24"/>
          <w:szCs w:val="24"/>
          <w:lang w:eastAsia="zh-CN"/>
        </w:rPr>
      </w:pPr>
      <w:r w:rsidRPr="00A922E7">
        <w:rPr>
          <w:rFonts w:ascii="Times New Roman" w:eastAsia="Times New Roman" w:hAnsi="Times New Roman" w:cs="Times New Roman"/>
          <w:b/>
          <w:color w:val="365F91" w:themeColor="accent1" w:themeShade="BF"/>
          <w:sz w:val="24"/>
          <w:szCs w:val="24"/>
          <w:lang w:eastAsia="zh-CN"/>
        </w:rPr>
        <w:t>Наличие и виды стимулирования в регионе усыновителей, опекунов</w:t>
      </w:r>
    </w:p>
    <w:p w:rsidR="00C428BB" w:rsidRPr="0073431B" w:rsidRDefault="00C428BB" w:rsidP="00C428BB">
      <w:p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3431B">
        <w:rPr>
          <w:rFonts w:ascii="Times New Roman" w:eastAsia="Times New Roman" w:hAnsi="Times New Roman" w:cs="Times New Roman"/>
          <w:color w:val="000000"/>
          <w:spacing w:val="-1"/>
          <w:sz w:val="24"/>
          <w:szCs w:val="24"/>
          <w:lang w:eastAsia="ru-RU"/>
        </w:rPr>
        <w:t xml:space="preserve">В соответствии со статьей 5 Закона  Владимирской области от 03.12.2004 № 226-ОЗ  «О государственном обеспечении и социальной поддержке детей-сирот и детей, оставшихся без попечения родителей» (в ред. </w:t>
      </w:r>
      <w:hyperlink r:id="rId111" w:history="1">
        <w:r w:rsidRPr="0073431B">
          <w:rPr>
            <w:rFonts w:ascii="Times New Roman" w:eastAsia="Times New Roman" w:hAnsi="Times New Roman" w:cs="Times New Roman"/>
            <w:sz w:val="24"/>
            <w:szCs w:val="24"/>
            <w:lang w:eastAsia="ru-RU"/>
          </w:rPr>
          <w:t>Закона</w:t>
        </w:r>
      </w:hyperlink>
      <w:r w:rsidRPr="0073431B">
        <w:rPr>
          <w:rFonts w:ascii="Times New Roman" w:eastAsia="Times New Roman" w:hAnsi="Times New Roman" w:cs="Times New Roman"/>
          <w:sz w:val="24"/>
          <w:szCs w:val="24"/>
          <w:lang w:eastAsia="ru-RU"/>
        </w:rPr>
        <w:t xml:space="preserve"> Владимирской области от 29.12.2016 N 153-О) на каждого ребенка, переданного на воспитание в семью (усыновление (удочерение), установление опеки (попечительства), передача на воспитание в приемную семью), выплачивается единовременное пособие за счет средств федерального бюджета в размере 15 512,65 руб. и в случае усыновления (удочерения) ребенка за счет средств областного бюджета 13 039,00 руб. (с 01 января 2017 года 13 691,00 руб.)</w:t>
      </w:r>
    </w:p>
    <w:p w:rsidR="00C428BB" w:rsidRPr="0073431B" w:rsidRDefault="00C428BB" w:rsidP="00C428BB">
      <w:p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3431B">
        <w:rPr>
          <w:rFonts w:ascii="Times New Roman" w:eastAsia="Times New Roman" w:hAnsi="Times New Roman" w:cs="Times New Roman"/>
          <w:sz w:val="24"/>
          <w:szCs w:val="24"/>
          <w:lang w:eastAsia="ru-RU"/>
        </w:rPr>
        <w:t>Приемным родителям, патронатным воспитателям при передаче воспитанника (обучающегося) в приемную семью, в семью патронатных воспитателей, с 01 января 2017 года выплачивается за каждого воспитанника (обучающегося) ежемесячно в размере:</w:t>
      </w:r>
    </w:p>
    <w:p w:rsidR="00C428BB" w:rsidRPr="0073431B" w:rsidRDefault="00C428BB" w:rsidP="00C428BB">
      <w:pPr>
        <w:spacing w:after="0" w:line="240" w:lineRule="auto"/>
        <w:ind w:left="36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 5303 рубля одному приемному родителю, одному патронатному воспитателю;</w:t>
      </w:r>
    </w:p>
    <w:p w:rsidR="00C428BB" w:rsidRPr="0073431B" w:rsidRDefault="00C428BB" w:rsidP="00C428BB">
      <w:pPr>
        <w:spacing w:after="0" w:line="240" w:lineRule="auto"/>
        <w:ind w:firstLine="36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 2651 рубль второму приемному родителю, второму патронатному воспитателю;</w:t>
      </w:r>
    </w:p>
    <w:p w:rsidR="00C428BB" w:rsidRPr="0073431B" w:rsidRDefault="00C428BB" w:rsidP="00C428BB">
      <w:pPr>
        <w:spacing w:after="0" w:line="240" w:lineRule="auto"/>
        <w:ind w:firstLine="36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 7954 рубля единственному приемному родителю (при отсутствии второго), единственному патронатному воспитателю (при отсутствии второго).</w:t>
      </w:r>
    </w:p>
    <w:p w:rsidR="00C428BB" w:rsidRPr="0073431B" w:rsidRDefault="00C428BB" w:rsidP="00C428BB">
      <w:pPr>
        <w:spacing w:after="0" w:line="240" w:lineRule="auto"/>
        <w:ind w:firstLine="36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lastRenderedPageBreak/>
        <w:t>При передаче в приемную семью, в семью патронатных воспитателей ребенка-сироты, ребенка, оставшегося без попечения родителей, одному из приемных родителей, патронатных воспитателей размер установленного ежемесячного вознаграждения увеличивается на 663 рубля за каждого:</w:t>
      </w:r>
    </w:p>
    <w:p w:rsidR="00C428BB" w:rsidRPr="0073431B" w:rsidRDefault="00C428BB" w:rsidP="00C428BB">
      <w:pPr>
        <w:spacing w:after="0" w:line="240" w:lineRule="auto"/>
        <w:ind w:left="36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 ребенка-инвалида;</w:t>
      </w:r>
    </w:p>
    <w:p w:rsidR="00C428BB" w:rsidRPr="0073431B" w:rsidRDefault="00C428BB" w:rsidP="00C428BB">
      <w:pPr>
        <w:spacing w:after="0" w:line="240" w:lineRule="auto"/>
        <w:ind w:firstLine="36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 ребенка, который по заключению психолого-медико-педагогической комиссии направлен на обучение в образовательную организацию, реализующую адаптированную основную образовательную программу;</w:t>
      </w:r>
      <w:r w:rsidRPr="0073431B">
        <w:rPr>
          <w:rFonts w:ascii="Times New Roman" w:eastAsia="Times New Roman" w:hAnsi="Times New Roman" w:cs="Times New Roman"/>
          <w:sz w:val="24"/>
          <w:szCs w:val="24"/>
          <w:lang w:eastAsia="zh-CN"/>
        </w:rPr>
        <w:tab/>
      </w:r>
    </w:p>
    <w:p w:rsidR="00C428BB" w:rsidRPr="0073431B" w:rsidRDefault="00C428BB" w:rsidP="00C428BB">
      <w:pPr>
        <w:spacing w:after="0" w:line="240" w:lineRule="auto"/>
        <w:ind w:firstLine="36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 следующего приемного ребенка, начиная с шестого.</w:t>
      </w:r>
    </w:p>
    <w:p w:rsidR="00C428BB" w:rsidRPr="0073431B" w:rsidRDefault="00C428BB" w:rsidP="00C428BB">
      <w:pPr>
        <w:spacing w:after="0" w:line="240" w:lineRule="auto"/>
        <w:ind w:firstLine="36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Вознаграждение, причитающееся одному из приемных родителей, патронатных воспитателей, увеличивается в случае принятия на воспитание в семью ребенка в возрасте от 14 до 18 лет на 30% от ежемесячного размера вознаграждения, причитающегося приемному родителю, патронатному воспитателю.</w:t>
      </w:r>
    </w:p>
    <w:p w:rsidR="00C428BB" w:rsidRPr="0073431B" w:rsidRDefault="00C428BB" w:rsidP="00C428BB">
      <w:pPr>
        <w:spacing w:after="0" w:line="240" w:lineRule="auto"/>
        <w:ind w:firstLine="36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При наличии нескольких оснований размер ежемесячного вознаграждения увеличивается по каждому основанию.</w:t>
      </w:r>
    </w:p>
    <w:p w:rsidR="00C428BB" w:rsidRPr="0073431B" w:rsidRDefault="00C428BB" w:rsidP="00C428BB">
      <w:pPr>
        <w:spacing w:after="0" w:line="240" w:lineRule="auto"/>
        <w:ind w:firstLine="36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На ребенка (детей), передаваемого на воспитание в приемную или патронатную семью на один год и более, единовременно выделяются средства на приобретение мебели в сумме  до 7326 рублей. Указанная выплата производится повторно в случае пребывания ребенка в этой семье 5 лет и более.</w:t>
      </w:r>
    </w:p>
    <w:p w:rsidR="00C428BB" w:rsidRPr="0073431B" w:rsidRDefault="00C428BB" w:rsidP="00C428BB">
      <w:pPr>
        <w:tabs>
          <w:tab w:val="left" w:pos="180"/>
        </w:tabs>
        <w:spacing w:after="0" w:line="240" w:lineRule="auto"/>
        <w:ind w:left="709"/>
        <w:jc w:val="both"/>
        <w:rPr>
          <w:rFonts w:ascii="Times New Roman" w:eastAsia="Times New Roman" w:hAnsi="Times New Roman" w:cs="Times New Roman"/>
          <w:b/>
          <w:sz w:val="24"/>
          <w:szCs w:val="24"/>
          <w:lang w:eastAsia="zh-CN"/>
        </w:rPr>
      </w:pPr>
    </w:p>
    <w:p w:rsidR="00C428BB" w:rsidRPr="00A922E7" w:rsidRDefault="00C428BB" w:rsidP="00C428BB">
      <w:pPr>
        <w:numPr>
          <w:ilvl w:val="2"/>
          <w:numId w:val="14"/>
        </w:numPr>
        <w:tabs>
          <w:tab w:val="left" w:pos="180"/>
        </w:tabs>
        <w:spacing w:after="0" w:line="240" w:lineRule="auto"/>
        <w:ind w:left="0" w:firstLine="709"/>
        <w:jc w:val="both"/>
        <w:rPr>
          <w:rFonts w:ascii="Times New Roman" w:eastAsia="Times New Roman" w:hAnsi="Times New Roman" w:cs="Times New Roman"/>
          <w:color w:val="365F91" w:themeColor="accent1" w:themeShade="BF"/>
          <w:sz w:val="24"/>
          <w:szCs w:val="24"/>
          <w:lang w:eastAsia="zh-CN"/>
        </w:rPr>
      </w:pPr>
      <w:r w:rsidRPr="00A922E7">
        <w:rPr>
          <w:rFonts w:ascii="Times New Roman" w:eastAsia="Times New Roman" w:hAnsi="Times New Roman" w:cs="Times New Roman"/>
          <w:b/>
          <w:color w:val="365F91" w:themeColor="accent1" w:themeShade="BF"/>
          <w:sz w:val="24"/>
          <w:szCs w:val="24"/>
          <w:lang w:eastAsia="zh-CN"/>
        </w:rPr>
        <w:t>Наличие региональных социальных выплат для детей указанной категории, их виды, размер.</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color w:val="000000"/>
          <w:spacing w:val="-1"/>
          <w:sz w:val="24"/>
          <w:szCs w:val="24"/>
          <w:lang w:eastAsia="zh-CN"/>
        </w:rPr>
        <w:t xml:space="preserve">Законом  Владимирской области от 03.12.2004 № 226-ОЗ  «О государственном обеспечении и социальной поддержке детей-сирот и детей, оставшихся без попечения родителей» (в ред. </w:t>
      </w:r>
      <w:hyperlink r:id="rId112" w:history="1">
        <w:r w:rsidRPr="0073431B">
          <w:rPr>
            <w:rFonts w:ascii="Times New Roman" w:eastAsia="Times New Roman" w:hAnsi="Times New Roman" w:cs="Times New Roman"/>
            <w:sz w:val="24"/>
            <w:szCs w:val="24"/>
            <w:lang w:eastAsia="zh-CN"/>
          </w:rPr>
          <w:t>Закона</w:t>
        </w:r>
      </w:hyperlink>
      <w:r w:rsidRPr="0073431B">
        <w:rPr>
          <w:rFonts w:ascii="Times New Roman" w:eastAsia="Times New Roman" w:hAnsi="Times New Roman" w:cs="Times New Roman"/>
          <w:sz w:val="24"/>
          <w:szCs w:val="24"/>
          <w:lang w:eastAsia="zh-CN"/>
        </w:rPr>
        <w:t xml:space="preserve"> Владимирской области от 29.12.2016 N 153-О) предусмотрены следующие выплаты на ребенка, воспитывающегося в семье опекуна (попечителя) приемного родителя и патронатного воспитателя:</w:t>
      </w:r>
    </w:p>
    <w:p w:rsidR="00C428BB" w:rsidRPr="0073431B" w:rsidRDefault="00C428BB" w:rsidP="00C428B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3431B">
        <w:rPr>
          <w:rFonts w:ascii="Times New Roman" w:eastAsia="Times New Roman" w:hAnsi="Times New Roman" w:cs="Times New Roman"/>
          <w:sz w:val="24"/>
          <w:szCs w:val="24"/>
          <w:lang w:eastAsia="ru-RU"/>
        </w:rPr>
        <w:t>- на каждого ребенка (детей), воспитывающегося в семье опекуна, попечителя, приемных родителей, патронатных воспитателей, ежемесячно выплачиваются денежные средства на питание, приобретение одежды, обуви и мягкого инвентаря, предметов хозяйственного обихода, личной гигиены, игр, игрушек, книг, а также на культурно-массовые расходы, расходы на личные нужды (на ребенка (детей) школьного возраста), на обеспечение лекарственными препаратами для медицинского применения при амбулаторном лечении в следующих размерах:</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школьного возраста: в первый и седьмой год обеспечения - 8329 рублей, во второй и восьмой - 6075 рублей, в третий и девятый - 7949 рублей, в четвертый и десятый - 6158 рублей, в пятый и одиннадцатый - 7991 рубль, в шестой - 6300 рублей;</w:t>
      </w:r>
    </w:p>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-дошкольного возраста: в первый и шестой год обеспечения - 5967 рублей, во второй - 5860 рублей, в третий - 5860 рублей, в четвертый - 5860 рублей, в пятый и седьмой - 5860 рублей.</w:t>
      </w:r>
    </w:p>
    <w:p w:rsidR="00C428BB" w:rsidRPr="0073431B" w:rsidRDefault="00C428BB" w:rsidP="00C428B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3431B">
        <w:rPr>
          <w:rFonts w:ascii="Times New Roman" w:eastAsia="Times New Roman" w:hAnsi="Times New Roman" w:cs="Times New Roman"/>
          <w:sz w:val="24"/>
          <w:szCs w:val="24"/>
          <w:lang w:eastAsia="ru-RU"/>
        </w:rPr>
        <w:t>На  детей-инвалидов размер  указанных  средств  увеличивается в полтора раза.</w:t>
      </w:r>
    </w:p>
    <w:p w:rsidR="00C428BB" w:rsidRPr="0073431B" w:rsidRDefault="00C428BB" w:rsidP="00C428B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3431B">
        <w:rPr>
          <w:rFonts w:ascii="Times New Roman" w:eastAsia="Times New Roman" w:hAnsi="Times New Roman" w:cs="Times New Roman"/>
          <w:sz w:val="24"/>
          <w:szCs w:val="24"/>
          <w:lang w:eastAsia="ru-RU"/>
        </w:rPr>
        <w:t>Обучающиеся по очной форме обучения за счет средств областного бюджета в профессиональных образовательных организациях по программам подготовки квалифицированных рабочих, служащих, по программам профессионального обучения, а также обучающиеся, потерявшие в период обучения обоих родителей или единственного родителя, до завершения обучения в указанных организациях:</w:t>
      </w:r>
    </w:p>
    <w:p w:rsidR="00C428BB" w:rsidRPr="0073431B" w:rsidRDefault="00C428BB" w:rsidP="00C428BB">
      <w:p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3431B">
        <w:rPr>
          <w:rFonts w:ascii="Times New Roman" w:eastAsia="Times New Roman" w:hAnsi="Times New Roman" w:cs="Times New Roman"/>
          <w:sz w:val="24"/>
          <w:szCs w:val="24"/>
          <w:lang w:eastAsia="ru-RU"/>
        </w:rPr>
        <w:t>- обеспечиваются горячим питанием по нормам согласно приложению 1 к настоящему Закону или им выплачивается денежная компенсация на сумму 147 рублей в день в учебные дни, 162 рубля в день во время каникул и в выходные, праздничные дни;</w:t>
      </w:r>
    </w:p>
    <w:p w:rsidR="00C428BB" w:rsidRPr="0073431B" w:rsidRDefault="00C428BB" w:rsidP="00C428BB">
      <w:pPr>
        <w:spacing w:after="0" w:line="240" w:lineRule="auto"/>
        <w:ind w:left="36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lastRenderedPageBreak/>
        <w:t>- одеждой, обувью и мягким инвентарем по установленным  нормам или им выплачивается денежная компенсация на сумму 22998 рубля однократно на учебный год с момента наступления права.</w:t>
      </w:r>
    </w:p>
    <w:p w:rsidR="00C428BB" w:rsidRPr="0073431B" w:rsidRDefault="00C428BB" w:rsidP="00C428BB">
      <w:p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3431B">
        <w:rPr>
          <w:rFonts w:ascii="Times New Roman" w:eastAsia="Times New Roman" w:hAnsi="Times New Roman" w:cs="Times New Roman"/>
          <w:sz w:val="24"/>
          <w:szCs w:val="24"/>
          <w:lang w:eastAsia="ru-RU"/>
        </w:rPr>
        <w:t>Детям-сиротам и детям, оставшимся без попечения родителей, лицам из числа детей-сирот и детей, оставшихся без попечения родителей, обучающимся по очной форме обучения за счет средств областного бюджета в профессиональных образовательных организациях по программам подготовки специалистов среднего звена, по программам профессионального обучения, а также обучающимся, потерявшим в период обучения обоих родителей или единственного родителя, до завершения обучения в указанных организациях выплачивается денежная компенсация в следующих размерах:</w:t>
      </w:r>
    </w:p>
    <w:p w:rsidR="00C428BB" w:rsidRPr="0073431B" w:rsidRDefault="00C428BB" w:rsidP="00C428BB">
      <w:p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3431B">
        <w:rPr>
          <w:rFonts w:ascii="Times New Roman" w:eastAsia="Times New Roman" w:hAnsi="Times New Roman" w:cs="Times New Roman"/>
          <w:sz w:val="24"/>
          <w:szCs w:val="24"/>
          <w:lang w:eastAsia="ru-RU"/>
        </w:rPr>
        <w:t>- на питание - 147 рублей в день в учебные дни, 162 рубля в день во время каникул и в выходные, праздничные дни;</w:t>
      </w:r>
    </w:p>
    <w:p w:rsidR="00C428BB" w:rsidRPr="0073431B" w:rsidRDefault="00C428BB" w:rsidP="00C428BB">
      <w:p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3431B">
        <w:rPr>
          <w:rFonts w:ascii="Times New Roman" w:eastAsia="Times New Roman" w:hAnsi="Times New Roman" w:cs="Times New Roman"/>
          <w:sz w:val="24"/>
          <w:szCs w:val="24"/>
          <w:lang w:eastAsia="ru-RU"/>
        </w:rPr>
        <w:t>- на одежду, обувь и мягкий инвентарь - 22998 рубля однократно на учебный год с момента наступления права.</w:t>
      </w:r>
    </w:p>
    <w:p w:rsidR="00C428BB" w:rsidRPr="0073431B" w:rsidRDefault="00C428BB" w:rsidP="00C428BB">
      <w:p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3431B">
        <w:rPr>
          <w:rFonts w:ascii="Times New Roman" w:eastAsia="Times New Roman" w:hAnsi="Times New Roman" w:cs="Times New Roman"/>
          <w:sz w:val="24"/>
          <w:szCs w:val="24"/>
          <w:lang w:eastAsia="ru-RU"/>
        </w:rPr>
        <w:t>Детям-сиротам и детям, оставшимся без попечения родителей, независимо от места проживания оплачиваются расходы на оплату жилого помещения и коммунальные услуги в доле, приходящейся на ребенка от общей суммы затрат.</w:t>
      </w:r>
    </w:p>
    <w:p w:rsidR="00C428BB" w:rsidRPr="0073431B" w:rsidRDefault="00C428BB" w:rsidP="00C428BB">
      <w:p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3431B">
        <w:rPr>
          <w:rFonts w:ascii="Times New Roman" w:eastAsia="Times New Roman" w:hAnsi="Times New Roman" w:cs="Times New Roman"/>
          <w:sz w:val="24"/>
          <w:szCs w:val="24"/>
          <w:lang w:eastAsia="ru-RU"/>
        </w:rPr>
        <w:t>При отсутствии центрального отопления на приобретение топлива выплачивается денежная компенсация в сумме 2490 рубль в год на каждого проживающего из числа детей-сирот и детей, оставшихся без попечения родителей, но не более 4979 рублей на домовладение.</w:t>
      </w:r>
    </w:p>
    <w:p w:rsidR="00C428BB" w:rsidRPr="0073431B" w:rsidRDefault="00C428BB" w:rsidP="00C428BB">
      <w:p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3431B">
        <w:rPr>
          <w:rFonts w:ascii="Times New Roman" w:eastAsia="Times New Roman" w:hAnsi="Times New Roman" w:cs="Times New Roman"/>
          <w:sz w:val="24"/>
          <w:szCs w:val="24"/>
          <w:lang w:eastAsia="ru-RU"/>
        </w:rPr>
        <w:t>Детям-сиротам и детям, оставшимся без попечения родителей, лицам из числа детей-сирот и детей, оставшихся без попечения родителей, обучающимся за счет средств областного бюджета по основным образовательным программам, в том числе воспитывающимся в семье опекуна, попечителя, приемных родителей, патронатных воспитателей, в организациях для детей-сирот и детей, оставшихся без попечения родителей, наряду с полным государственным обеспечением выплачивается:</w:t>
      </w:r>
    </w:p>
    <w:p w:rsidR="00C428BB" w:rsidRPr="0073431B" w:rsidRDefault="00C428BB" w:rsidP="00C428BB">
      <w:p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3431B">
        <w:rPr>
          <w:rFonts w:ascii="Times New Roman" w:eastAsia="Times New Roman" w:hAnsi="Times New Roman" w:cs="Times New Roman"/>
          <w:sz w:val="24"/>
          <w:szCs w:val="24"/>
          <w:lang w:eastAsia="ru-RU"/>
        </w:rPr>
        <w:t>- государственная социальная стипендия в соответствии с Федеральным законом от 29 декабря 2012 года № 273-ФЗ «Об образовании в Российской Федерации»;</w:t>
      </w:r>
    </w:p>
    <w:p w:rsidR="00C428BB" w:rsidRPr="0073431B" w:rsidRDefault="00C428BB" w:rsidP="00C428BB">
      <w:pPr>
        <w:spacing w:after="0" w:line="240" w:lineRule="auto"/>
        <w:ind w:firstLine="36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ежегодное пособие на приобретение учебной литературы и письменных принадлежностей в размере трехмесячной государственной социальной стипендии.</w:t>
      </w:r>
    </w:p>
    <w:p w:rsidR="00C428BB" w:rsidRPr="0073431B" w:rsidRDefault="00C428BB" w:rsidP="00C428BB">
      <w:p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3431B">
        <w:rPr>
          <w:rFonts w:ascii="Times New Roman" w:eastAsia="Times New Roman" w:hAnsi="Times New Roman" w:cs="Times New Roman"/>
          <w:sz w:val="24"/>
          <w:szCs w:val="24"/>
          <w:lang w:eastAsia="ru-RU"/>
        </w:rPr>
        <w:t>Дети-сироты и дети, оставшиеся без попечения родителей, обеспечиваются денежными средствами на культурно-массовую работу, приобретение предметов хозяйственного обихода, предметов личной гигиены, игр, игрушек, книг в размере не менее 403 рублей ежемесячно на каждого из помещенных под надзор, обучающихся детей-сирот, детей, оставшихся без попечения родителей, лиц из числа детей-сирот и детей, оставшихся без попечения родителей, за исключением опекаемых и приемных детей.</w:t>
      </w:r>
    </w:p>
    <w:p w:rsidR="00C428BB" w:rsidRPr="0073431B" w:rsidRDefault="00C428BB" w:rsidP="00C428BB">
      <w:pPr>
        <w:spacing w:after="0" w:line="240" w:lineRule="auto"/>
        <w:ind w:firstLine="36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Выпускники  организаций, осуществляющих образовательную деятельность, обучавшиеся по основным образовательным программам за счет средств областного бюджета или местных бюджетов, за исключением лиц, продолжающих обучение по основным образовательным программам по очной форме за счет средств областного бюджета или местных бюджетов, однократно обеспечиваются одеждой, обувью, мягким инвентарем, оборудованием согласно нормам, установленным  вышеуказанным  законом или денежными средствами на сумму  38606 рублей и единовременным денежным пособием в сумме 3222 рубля.</w:t>
      </w:r>
    </w:p>
    <w:p w:rsidR="00C428BB" w:rsidRPr="0073431B" w:rsidRDefault="00C428BB" w:rsidP="00C428BB">
      <w:pPr>
        <w:tabs>
          <w:tab w:val="left" w:pos="180"/>
        </w:tabs>
        <w:spacing w:after="0" w:line="240" w:lineRule="auto"/>
        <w:ind w:left="709"/>
        <w:jc w:val="both"/>
        <w:rPr>
          <w:rFonts w:ascii="Times New Roman" w:eastAsia="Times New Roman" w:hAnsi="Times New Roman" w:cs="Times New Roman"/>
          <w:sz w:val="24"/>
          <w:szCs w:val="24"/>
          <w:lang w:eastAsia="zh-CN"/>
        </w:rPr>
      </w:pPr>
    </w:p>
    <w:p w:rsidR="00C428BB" w:rsidRPr="0073431B" w:rsidRDefault="00C428BB" w:rsidP="00C428BB">
      <w:pPr>
        <w:spacing w:after="0" w:line="240" w:lineRule="auto"/>
        <w:rPr>
          <w:rFonts w:ascii="Times New Roman" w:eastAsia="Times New Roman" w:hAnsi="Times New Roman" w:cs="Times New Roman"/>
          <w:b/>
          <w:sz w:val="24"/>
          <w:szCs w:val="24"/>
          <w:lang w:eastAsia="zh-CN"/>
        </w:rPr>
      </w:pPr>
    </w:p>
    <w:p w:rsidR="00C428BB" w:rsidRPr="0073431B" w:rsidRDefault="00C428BB" w:rsidP="00C428BB">
      <w:pPr>
        <w:spacing w:after="0" w:line="240" w:lineRule="auto"/>
        <w:rPr>
          <w:rFonts w:ascii="Times New Roman" w:eastAsia="Times New Roman" w:hAnsi="Times New Roman" w:cs="Times New Roman"/>
          <w:b/>
          <w:sz w:val="24"/>
          <w:szCs w:val="24"/>
          <w:lang w:eastAsia="zh-CN"/>
        </w:rPr>
      </w:pPr>
    </w:p>
    <w:p w:rsidR="00C428BB" w:rsidRDefault="00C428BB" w:rsidP="00C428BB">
      <w:pPr>
        <w:spacing w:after="0" w:line="240" w:lineRule="auto"/>
        <w:rPr>
          <w:rFonts w:ascii="Times New Roman" w:eastAsia="Times New Roman" w:hAnsi="Times New Roman" w:cs="Times New Roman"/>
          <w:b/>
          <w:sz w:val="24"/>
          <w:szCs w:val="24"/>
          <w:lang w:eastAsia="zh-CN"/>
        </w:rPr>
      </w:pPr>
    </w:p>
    <w:p w:rsidR="00C428BB" w:rsidRDefault="00C428BB" w:rsidP="00C428BB">
      <w:pPr>
        <w:spacing w:after="0" w:line="240" w:lineRule="auto"/>
        <w:rPr>
          <w:rFonts w:ascii="Times New Roman" w:eastAsia="Times New Roman" w:hAnsi="Times New Roman" w:cs="Times New Roman"/>
          <w:b/>
          <w:sz w:val="24"/>
          <w:szCs w:val="24"/>
          <w:lang w:eastAsia="zh-CN"/>
        </w:rPr>
      </w:pPr>
    </w:p>
    <w:p w:rsidR="00C428BB" w:rsidRDefault="00C428BB" w:rsidP="00C428BB">
      <w:pPr>
        <w:spacing w:after="0" w:line="240" w:lineRule="auto"/>
        <w:rPr>
          <w:rFonts w:ascii="Times New Roman" w:eastAsia="Times New Roman" w:hAnsi="Times New Roman" w:cs="Times New Roman"/>
          <w:b/>
          <w:sz w:val="24"/>
          <w:szCs w:val="24"/>
          <w:lang w:eastAsia="zh-CN"/>
        </w:rPr>
      </w:pPr>
    </w:p>
    <w:p w:rsidR="00C428BB" w:rsidRPr="0073431B" w:rsidRDefault="00C428BB" w:rsidP="00C428BB">
      <w:pPr>
        <w:spacing w:after="0" w:line="240" w:lineRule="auto"/>
        <w:rPr>
          <w:rFonts w:ascii="Times New Roman" w:eastAsia="Times New Roman" w:hAnsi="Times New Roman" w:cs="Times New Roman"/>
          <w:b/>
          <w:sz w:val="24"/>
          <w:szCs w:val="24"/>
          <w:lang w:eastAsia="zh-CN"/>
        </w:rPr>
      </w:pPr>
    </w:p>
    <w:p w:rsidR="00C428BB" w:rsidRPr="00A922E7" w:rsidRDefault="00C428BB" w:rsidP="00C428BB">
      <w:pPr>
        <w:numPr>
          <w:ilvl w:val="1"/>
          <w:numId w:val="14"/>
        </w:numPr>
        <w:spacing w:after="0" w:line="240" w:lineRule="auto"/>
        <w:jc w:val="center"/>
        <w:rPr>
          <w:rFonts w:ascii="Times New Roman" w:eastAsia="Times New Roman" w:hAnsi="Times New Roman" w:cs="Times New Roman"/>
          <w:color w:val="365F91" w:themeColor="accent1" w:themeShade="BF"/>
          <w:sz w:val="24"/>
          <w:szCs w:val="24"/>
          <w:lang w:eastAsia="zh-CN"/>
        </w:rPr>
      </w:pPr>
      <w:r w:rsidRPr="00A922E7">
        <w:rPr>
          <w:rFonts w:ascii="Times New Roman" w:eastAsia="Times New Roman" w:hAnsi="Times New Roman" w:cs="Times New Roman"/>
          <w:b/>
          <w:color w:val="365F91" w:themeColor="accent1" w:themeShade="BF"/>
          <w:sz w:val="24"/>
          <w:szCs w:val="24"/>
          <w:lang w:eastAsia="zh-CN"/>
        </w:rPr>
        <w:t xml:space="preserve">  Устройство детей на семейные формы воспитания</w:t>
      </w:r>
    </w:p>
    <w:tbl>
      <w:tblPr>
        <w:tblW w:w="0" w:type="auto"/>
        <w:tblInd w:w="-5" w:type="dxa"/>
        <w:tblLayout w:type="fixed"/>
        <w:tblCellMar>
          <w:left w:w="28" w:type="dxa"/>
          <w:right w:w="28" w:type="dxa"/>
        </w:tblCellMar>
        <w:tblLook w:val="0000" w:firstRow="0" w:lastRow="0" w:firstColumn="0" w:lastColumn="0" w:noHBand="0" w:noVBand="0"/>
      </w:tblPr>
      <w:tblGrid>
        <w:gridCol w:w="454"/>
        <w:gridCol w:w="723"/>
        <w:gridCol w:w="1557"/>
        <w:gridCol w:w="4382"/>
        <w:gridCol w:w="2131"/>
        <w:gridCol w:w="2552"/>
        <w:gridCol w:w="1984"/>
      </w:tblGrid>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b/>
                <w:sz w:val="24"/>
                <w:szCs w:val="24"/>
                <w:lang w:eastAsia="zh-CN"/>
              </w:rPr>
            </w:pPr>
          </w:p>
        </w:tc>
        <w:tc>
          <w:tcPr>
            <w:tcW w:w="6662" w:type="dxa"/>
            <w:gridSpan w:val="3"/>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Устройство детей-сирот</w:t>
            </w:r>
          </w:p>
        </w:tc>
        <w:tc>
          <w:tcPr>
            <w:tcW w:w="2131" w:type="dxa"/>
            <w:tcBorders>
              <w:top w:val="single" w:sz="4" w:space="0" w:color="000000"/>
              <w:left w:val="single" w:sz="4" w:space="0" w:color="000000"/>
              <w:bottom w:val="single" w:sz="4" w:space="0" w:color="000000"/>
            </w:tcBorders>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2014 г.</w:t>
            </w:r>
          </w:p>
        </w:tc>
        <w:tc>
          <w:tcPr>
            <w:tcW w:w="2552" w:type="dxa"/>
            <w:tcBorders>
              <w:top w:val="single" w:sz="4" w:space="0" w:color="000000"/>
              <w:left w:val="single" w:sz="4" w:space="0" w:color="000000"/>
              <w:bottom w:val="single" w:sz="4" w:space="0" w:color="000000"/>
            </w:tcBorders>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2015 г.</w:t>
            </w:r>
          </w:p>
        </w:tc>
        <w:tc>
          <w:tcPr>
            <w:tcW w:w="198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2016 г.</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30"/>
              </w:numPr>
              <w:snapToGrid w:val="0"/>
              <w:spacing w:after="0" w:line="240" w:lineRule="auto"/>
              <w:ind w:left="357" w:hanging="357"/>
              <w:jc w:val="center"/>
              <w:rPr>
                <w:rFonts w:ascii="Times New Roman" w:eastAsia="Times New Roman" w:hAnsi="Times New Roman" w:cs="Times New Roman"/>
                <w:b/>
                <w:sz w:val="24"/>
                <w:szCs w:val="24"/>
                <w:lang w:eastAsia="zh-CN"/>
              </w:rPr>
            </w:pPr>
          </w:p>
        </w:tc>
        <w:tc>
          <w:tcPr>
            <w:tcW w:w="6662" w:type="dxa"/>
            <w:gridSpan w:val="3"/>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 xml:space="preserve">Количество детей, устроенных на семейные формы воспитания </w:t>
            </w:r>
            <w:r w:rsidRPr="0073431B">
              <w:rPr>
                <w:rFonts w:ascii="Times New Roman" w:eastAsia="Times New Roman" w:hAnsi="Times New Roman" w:cs="Times New Roman"/>
                <w:sz w:val="24"/>
                <w:szCs w:val="24"/>
                <w:lang w:eastAsia="zh-CN"/>
              </w:rPr>
              <w:t>(всего)</w:t>
            </w:r>
          </w:p>
        </w:tc>
        <w:tc>
          <w:tcPr>
            <w:tcW w:w="2131"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6788</w:t>
            </w:r>
          </w:p>
        </w:tc>
        <w:tc>
          <w:tcPr>
            <w:tcW w:w="2552" w:type="dxa"/>
            <w:tcBorders>
              <w:top w:val="single" w:sz="4" w:space="0" w:color="000000"/>
              <w:left w:val="single" w:sz="4" w:space="0" w:color="000000"/>
              <w:bottom w:val="single" w:sz="4" w:space="0" w:color="000000"/>
            </w:tcBorders>
            <w:shd w:val="clear" w:color="auto" w:fill="CCC0D9" w:themeFill="accent4"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6252</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6082</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30"/>
              </w:numPr>
              <w:snapToGrid w:val="0"/>
              <w:spacing w:after="0" w:line="240" w:lineRule="auto"/>
              <w:ind w:left="357" w:hanging="357"/>
              <w:jc w:val="center"/>
              <w:rPr>
                <w:rFonts w:ascii="Times New Roman" w:eastAsia="Times New Roman" w:hAnsi="Times New Roman" w:cs="Times New Roman"/>
                <w:b/>
                <w:sz w:val="24"/>
                <w:szCs w:val="24"/>
                <w:lang w:eastAsia="zh-CN"/>
              </w:rPr>
            </w:pPr>
          </w:p>
        </w:tc>
        <w:tc>
          <w:tcPr>
            <w:tcW w:w="723" w:type="dxa"/>
            <w:vMerge w:val="restart"/>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 том числе </w:t>
            </w:r>
          </w:p>
        </w:tc>
        <w:tc>
          <w:tcPr>
            <w:tcW w:w="1557" w:type="dxa"/>
            <w:vMerge w:val="restart"/>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усыновленные</w:t>
            </w:r>
          </w:p>
        </w:tc>
        <w:tc>
          <w:tcPr>
            <w:tcW w:w="4382"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гражданами РФ</w:t>
            </w:r>
          </w:p>
        </w:tc>
        <w:tc>
          <w:tcPr>
            <w:tcW w:w="2131"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1265</w:t>
            </w:r>
          </w:p>
        </w:tc>
        <w:tc>
          <w:tcPr>
            <w:tcW w:w="2552" w:type="dxa"/>
            <w:tcBorders>
              <w:top w:val="single" w:sz="4" w:space="0" w:color="000000"/>
              <w:left w:val="single" w:sz="4" w:space="0" w:color="000000"/>
              <w:bottom w:val="single" w:sz="4" w:space="0" w:color="000000"/>
            </w:tcBorders>
            <w:shd w:val="clear" w:color="auto" w:fill="CCC0D9" w:themeFill="accent4"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1283</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1296</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30"/>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723" w:type="dxa"/>
            <w:vMerge/>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napToGrid w:val="0"/>
              <w:spacing w:after="0" w:line="240" w:lineRule="auto"/>
              <w:rPr>
                <w:rFonts w:ascii="Times New Roman" w:eastAsia="Times New Roman" w:hAnsi="Times New Roman" w:cs="Times New Roman"/>
                <w:sz w:val="24"/>
                <w:szCs w:val="24"/>
                <w:lang w:eastAsia="zh-CN"/>
              </w:rPr>
            </w:pPr>
          </w:p>
        </w:tc>
        <w:tc>
          <w:tcPr>
            <w:tcW w:w="1557" w:type="dxa"/>
            <w:vMerge/>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4382"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иностранными гражданами</w:t>
            </w:r>
          </w:p>
        </w:tc>
        <w:tc>
          <w:tcPr>
            <w:tcW w:w="2131"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1788</w:t>
            </w:r>
          </w:p>
        </w:tc>
        <w:tc>
          <w:tcPr>
            <w:tcW w:w="2552" w:type="dxa"/>
            <w:tcBorders>
              <w:top w:val="single" w:sz="4" w:space="0" w:color="000000"/>
              <w:left w:val="single" w:sz="4" w:space="0" w:color="000000"/>
              <w:bottom w:val="single" w:sz="4" w:space="0" w:color="000000"/>
            </w:tcBorders>
            <w:shd w:val="clear" w:color="auto" w:fill="CCC0D9" w:themeFill="accent4"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1594</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2752</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30"/>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723" w:type="dxa"/>
            <w:vMerge/>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napToGrid w:val="0"/>
              <w:spacing w:after="0" w:line="240" w:lineRule="auto"/>
              <w:rPr>
                <w:rFonts w:ascii="Times New Roman" w:eastAsia="Times New Roman" w:hAnsi="Times New Roman" w:cs="Times New Roman"/>
                <w:sz w:val="24"/>
                <w:szCs w:val="24"/>
                <w:lang w:eastAsia="zh-CN"/>
              </w:rPr>
            </w:pPr>
          </w:p>
        </w:tc>
        <w:tc>
          <w:tcPr>
            <w:tcW w:w="1557" w:type="dxa"/>
            <w:vMerge w:val="restart"/>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переданные</w:t>
            </w:r>
          </w:p>
        </w:tc>
        <w:tc>
          <w:tcPr>
            <w:tcW w:w="4382"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под опеку</w:t>
            </w:r>
          </w:p>
        </w:tc>
        <w:tc>
          <w:tcPr>
            <w:tcW w:w="2131"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2642</w:t>
            </w:r>
          </w:p>
        </w:tc>
        <w:tc>
          <w:tcPr>
            <w:tcW w:w="2552" w:type="dxa"/>
            <w:tcBorders>
              <w:top w:val="single" w:sz="4" w:space="0" w:color="000000"/>
              <w:left w:val="single" w:sz="4" w:space="0" w:color="000000"/>
              <w:bottom w:val="single" w:sz="4" w:space="0" w:color="000000"/>
            </w:tcBorders>
            <w:shd w:val="clear" w:color="auto" w:fill="CCC0D9" w:themeFill="accent4"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2147</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2047</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30"/>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723" w:type="dxa"/>
            <w:vMerge/>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napToGrid w:val="0"/>
              <w:spacing w:after="0" w:line="240" w:lineRule="auto"/>
              <w:rPr>
                <w:rFonts w:ascii="Times New Roman" w:eastAsia="Times New Roman" w:hAnsi="Times New Roman" w:cs="Times New Roman"/>
                <w:b/>
                <w:sz w:val="24"/>
                <w:szCs w:val="24"/>
                <w:lang w:eastAsia="zh-CN"/>
              </w:rPr>
            </w:pPr>
          </w:p>
        </w:tc>
        <w:tc>
          <w:tcPr>
            <w:tcW w:w="1557" w:type="dxa"/>
            <w:vMerge/>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napToGrid w:val="0"/>
              <w:spacing w:after="0" w:line="240" w:lineRule="auto"/>
              <w:rPr>
                <w:rFonts w:ascii="Times New Roman" w:eastAsia="Times New Roman" w:hAnsi="Times New Roman" w:cs="Times New Roman"/>
                <w:b/>
                <w:sz w:val="24"/>
                <w:szCs w:val="24"/>
                <w:lang w:eastAsia="zh-CN"/>
              </w:rPr>
            </w:pPr>
          </w:p>
        </w:tc>
        <w:tc>
          <w:tcPr>
            <w:tcW w:w="4382"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на патронат</w:t>
            </w:r>
          </w:p>
        </w:tc>
        <w:tc>
          <w:tcPr>
            <w:tcW w:w="2131"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2552" w:type="dxa"/>
            <w:tcBorders>
              <w:top w:val="single" w:sz="4" w:space="0" w:color="000000"/>
              <w:left w:val="single" w:sz="4" w:space="0" w:color="000000"/>
              <w:bottom w:val="single" w:sz="4" w:space="0" w:color="000000"/>
            </w:tcBorders>
            <w:shd w:val="clear" w:color="auto" w:fill="CCC0D9" w:themeFill="accent4"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24</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22</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30"/>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723" w:type="dxa"/>
            <w:vMerge/>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napToGrid w:val="0"/>
              <w:spacing w:after="0" w:line="240" w:lineRule="auto"/>
              <w:ind w:left="360"/>
              <w:rPr>
                <w:rFonts w:ascii="Times New Roman" w:eastAsia="Times New Roman" w:hAnsi="Times New Roman" w:cs="Times New Roman"/>
                <w:sz w:val="24"/>
                <w:szCs w:val="24"/>
                <w:lang w:eastAsia="zh-CN"/>
              </w:rPr>
            </w:pPr>
          </w:p>
        </w:tc>
        <w:tc>
          <w:tcPr>
            <w:tcW w:w="1557" w:type="dxa"/>
            <w:vMerge/>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napToGrid w:val="0"/>
              <w:spacing w:after="0" w:line="240" w:lineRule="auto"/>
              <w:ind w:left="360"/>
              <w:rPr>
                <w:rFonts w:ascii="Times New Roman" w:eastAsia="Times New Roman" w:hAnsi="Times New Roman" w:cs="Times New Roman"/>
                <w:sz w:val="24"/>
                <w:szCs w:val="24"/>
                <w:lang w:eastAsia="zh-CN"/>
              </w:rPr>
            </w:pPr>
          </w:p>
        </w:tc>
        <w:tc>
          <w:tcPr>
            <w:tcW w:w="4382"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 приемные семьи</w:t>
            </w:r>
          </w:p>
        </w:tc>
        <w:tc>
          <w:tcPr>
            <w:tcW w:w="2131"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1093</w:t>
            </w:r>
          </w:p>
        </w:tc>
        <w:tc>
          <w:tcPr>
            <w:tcW w:w="2552" w:type="dxa"/>
            <w:tcBorders>
              <w:top w:val="single" w:sz="4" w:space="0" w:color="000000"/>
              <w:left w:val="single" w:sz="4" w:space="0" w:color="000000"/>
              <w:bottom w:val="single" w:sz="4" w:space="0" w:color="000000"/>
            </w:tcBorders>
            <w:shd w:val="clear" w:color="auto" w:fill="CCC0D9" w:themeFill="accent4"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1204</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1261</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30"/>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662" w:type="dxa"/>
            <w:gridSpan w:val="3"/>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Количество отмененных решений о передаче ребенка на воспитание в семью, всего: </w:t>
            </w:r>
          </w:p>
        </w:tc>
        <w:tc>
          <w:tcPr>
            <w:tcW w:w="2131"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38</w:t>
            </w:r>
          </w:p>
        </w:tc>
        <w:tc>
          <w:tcPr>
            <w:tcW w:w="2552" w:type="dxa"/>
            <w:tcBorders>
              <w:top w:val="single" w:sz="4" w:space="0" w:color="000000"/>
              <w:left w:val="single" w:sz="4" w:space="0" w:color="000000"/>
              <w:bottom w:val="single" w:sz="4" w:space="0" w:color="000000"/>
            </w:tcBorders>
            <w:shd w:val="clear" w:color="auto" w:fill="CCC0D9" w:themeFill="accent4"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35</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38</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30"/>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723" w:type="dxa"/>
            <w:vMerge w:val="restart"/>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 </w:t>
            </w:r>
            <w:r w:rsidRPr="00A922E7">
              <w:rPr>
                <w:rFonts w:ascii="Times New Roman" w:eastAsia="Times New Roman" w:hAnsi="Times New Roman" w:cs="Times New Roman"/>
                <w:sz w:val="24"/>
                <w:szCs w:val="24"/>
                <w:shd w:val="clear" w:color="auto" w:fill="D99594" w:themeFill="accent2" w:themeFillTint="99"/>
                <w:lang w:eastAsia="zh-CN"/>
              </w:rPr>
              <w:t>том числ</w:t>
            </w:r>
            <w:r w:rsidRPr="0073431B">
              <w:rPr>
                <w:rFonts w:ascii="Times New Roman" w:eastAsia="Times New Roman" w:hAnsi="Times New Roman" w:cs="Times New Roman"/>
                <w:sz w:val="24"/>
                <w:szCs w:val="24"/>
                <w:lang w:eastAsia="zh-CN"/>
              </w:rPr>
              <w:t xml:space="preserve">е </w:t>
            </w:r>
          </w:p>
        </w:tc>
        <w:tc>
          <w:tcPr>
            <w:tcW w:w="5939" w:type="dxa"/>
            <w:gridSpan w:val="2"/>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 связи с ненадлежащим исполнением обязанностей по воспитанию детей</w:t>
            </w:r>
          </w:p>
        </w:tc>
        <w:tc>
          <w:tcPr>
            <w:tcW w:w="2131"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w:t>
            </w:r>
          </w:p>
        </w:tc>
        <w:tc>
          <w:tcPr>
            <w:tcW w:w="2552" w:type="dxa"/>
            <w:tcBorders>
              <w:top w:val="single" w:sz="4" w:space="0" w:color="000000"/>
              <w:left w:val="single" w:sz="4" w:space="0" w:color="000000"/>
              <w:bottom w:val="single" w:sz="4" w:space="0" w:color="000000"/>
            </w:tcBorders>
            <w:shd w:val="clear" w:color="auto" w:fill="CCC0D9" w:themeFill="accent4"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30"/>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723" w:type="dxa"/>
            <w:vMerge/>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napToGrid w:val="0"/>
              <w:spacing w:after="0" w:line="240" w:lineRule="auto"/>
              <w:rPr>
                <w:rFonts w:ascii="Times New Roman" w:eastAsia="Times New Roman" w:hAnsi="Times New Roman" w:cs="Times New Roman"/>
                <w:sz w:val="24"/>
                <w:szCs w:val="24"/>
                <w:lang w:eastAsia="zh-CN"/>
              </w:rPr>
            </w:pPr>
          </w:p>
        </w:tc>
        <w:tc>
          <w:tcPr>
            <w:tcW w:w="5939" w:type="dxa"/>
            <w:gridSpan w:val="2"/>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по причине жестокого обращения с детьми</w:t>
            </w:r>
          </w:p>
        </w:tc>
        <w:tc>
          <w:tcPr>
            <w:tcW w:w="2131"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2552" w:type="dxa"/>
            <w:tcBorders>
              <w:top w:val="single" w:sz="4" w:space="0" w:color="000000"/>
              <w:left w:val="single" w:sz="4" w:space="0" w:color="000000"/>
              <w:bottom w:val="single" w:sz="4" w:space="0" w:color="000000"/>
            </w:tcBorders>
            <w:shd w:val="clear" w:color="auto" w:fill="CCC0D9" w:themeFill="accent4"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rPr>
          <w:cantSplit/>
          <w:trHeight w:val="89"/>
        </w:trPr>
        <w:tc>
          <w:tcPr>
            <w:tcW w:w="454"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30"/>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723" w:type="dxa"/>
            <w:vMerge/>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napToGrid w:val="0"/>
              <w:spacing w:after="0" w:line="240" w:lineRule="auto"/>
              <w:rPr>
                <w:rFonts w:ascii="Times New Roman" w:eastAsia="Times New Roman" w:hAnsi="Times New Roman" w:cs="Times New Roman"/>
                <w:sz w:val="24"/>
                <w:szCs w:val="24"/>
                <w:lang w:eastAsia="zh-CN"/>
              </w:rPr>
            </w:pPr>
          </w:p>
        </w:tc>
        <w:tc>
          <w:tcPr>
            <w:tcW w:w="5939" w:type="dxa"/>
            <w:gridSpan w:val="2"/>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по инициативе усыновителей, опекунов, попечителей, приемных родителей</w:t>
            </w:r>
          </w:p>
        </w:tc>
        <w:tc>
          <w:tcPr>
            <w:tcW w:w="2131"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31</w:t>
            </w:r>
          </w:p>
        </w:tc>
        <w:tc>
          <w:tcPr>
            <w:tcW w:w="2552" w:type="dxa"/>
            <w:tcBorders>
              <w:top w:val="single" w:sz="4" w:space="0" w:color="000000"/>
              <w:left w:val="single" w:sz="4" w:space="0" w:color="000000"/>
              <w:bottom w:val="single" w:sz="4" w:space="0" w:color="000000"/>
            </w:tcBorders>
            <w:shd w:val="clear" w:color="auto" w:fill="CCC0D9" w:themeFill="accent4"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30</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34</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30"/>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662" w:type="dxa"/>
            <w:gridSpan w:val="3"/>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Численность усыновителей, опекунов, попечителей, приемных родителей, привлеченных к уголовной ответственности за совершение преступлений в отношении детей, принятых на воспитание в семьи</w:t>
            </w:r>
          </w:p>
        </w:tc>
        <w:tc>
          <w:tcPr>
            <w:tcW w:w="2131"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2552" w:type="dxa"/>
            <w:tcBorders>
              <w:top w:val="single" w:sz="4" w:space="0" w:color="000000"/>
              <w:left w:val="single" w:sz="4" w:space="0" w:color="000000"/>
              <w:bottom w:val="single" w:sz="4" w:space="0" w:color="000000"/>
            </w:tcBorders>
            <w:shd w:val="clear" w:color="auto" w:fill="CCC0D9" w:themeFill="accent4" w:themeFillTint="66"/>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30"/>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662" w:type="dxa"/>
            <w:gridSpan w:val="3"/>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spacing w:after="0" w:line="240" w:lineRule="auto"/>
              <w:ind w:left="540"/>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 т.ч. повлекших гибель либо причинение вреда здоровью</w:t>
            </w:r>
          </w:p>
        </w:tc>
        <w:tc>
          <w:tcPr>
            <w:tcW w:w="2131"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2552" w:type="dxa"/>
            <w:tcBorders>
              <w:top w:val="single" w:sz="4" w:space="0" w:color="000000"/>
              <w:left w:val="single" w:sz="4" w:space="0" w:color="000000"/>
              <w:bottom w:val="single" w:sz="4" w:space="0" w:color="000000"/>
            </w:tcBorders>
            <w:shd w:val="clear" w:color="auto" w:fill="CCC0D9" w:themeFill="accent4" w:themeFillTint="66"/>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bl>
    <w:p w:rsidR="00C428BB" w:rsidRPr="0073431B" w:rsidRDefault="00C428BB" w:rsidP="00C428BB">
      <w:pPr>
        <w:spacing w:after="0" w:line="240" w:lineRule="auto"/>
        <w:rPr>
          <w:rFonts w:ascii="Times New Roman" w:eastAsia="Times New Roman" w:hAnsi="Times New Roman" w:cs="Times New Roman"/>
          <w:sz w:val="24"/>
          <w:szCs w:val="24"/>
          <w:lang w:eastAsia="zh-CN"/>
        </w:rPr>
      </w:pPr>
    </w:p>
    <w:p w:rsidR="00C428BB" w:rsidRPr="00A922E7" w:rsidRDefault="00C428BB" w:rsidP="00C428BB">
      <w:pPr>
        <w:numPr>
          <w:ilvl w:val="1"/>
          <w:numId w:val="14"/>
        </w:numPr>
        <w:spacing w:after="0" w:line="240" w:lineRule="auto"/>
        <w:jc w:val="center"/>
        <w:rPr>
          <w:rFonts w:ascii="Times New Roman" w:eastAsia="Times New Roman" w:hAnsi="Times New Roman" w:cs="Times New Roman"/>
          <w:color w:val="365F91" w:themeColor="accent1" w:themeShade="BF"/>
          <w:sz w:val="24"/>
          <w:szCs w:val="24"/>
          <w:lang w:eastAsia="zh-CN"/>
        </w:rPr>
      </w:pPr>
      <w:r w:rsidRPr="00A922E7">
        <w:rPr>
          <w:rFonts w:ascii="Times New Roman" w:eastAsia="Times New Roman" w:hAnsi="Times New Roman" w:cs="Times New Roman"/>
          <w:b/>
          <w:color w:val="365F91" w:themeColor="accent1" w:themeShade="BF"/>
          <w:sz w:val="24"/>
          <w:szCs w:val="24"/>
          <w:lang w:eastAsia="zh-CN"/>
        </w:rPr>
        <w:t xml:space="preserve"> Информация о лишении родительских прав (по ф. 103-</w:t>
      </w:r>
      <w:r w:rsidRPr="00A922E7">
        <w:rPr>
          <w:rFonts w:ascii="Times New Roman" w:eastAsia="Times New Roman" w:hAnsi="Times New Roman" w:cs="Times New Roman"/>
          <w:color w:val="365F91" w:themeColor="accent1" w:themeShade="BF"/>
          <w:sz w:val="24"/>
          <w:szCs w:val="24"/>
          <w:lang w:eastAsia="zh-CN"/>
        </w:rPr>
        <w:t>РИК)</w:t>
      </w:r>
    </w:p>
    <w:tbl>
      <w:tblPr>
        <w:tblW w:w="13783" w:type="dxa"/>
        <w:tblInd w:w="-5" w:type="dxa"/>
        <w:tblLayout w:type="fixed"/>
        <w:tblCellMar>
          <w:left w:w="28" w:type="dxa"/>
          <w:right w:w="28" w:type="dxa"/>
        </w:tblCellMar>
        <w:tblLook w:val="0000" w:firstRow="0" w:lastRow="0" w:firstColumn="0" w:lastColumn="0" w:noHBand="0" w:noVBand="0"/>
      </w:tblPr>
      <w:tblGrid>
        <w:gridCol w:w="447"/>
        <w:gridCol w:w="1679"/>
        <w:gridCol w:w="4896"/>
        <w:gridCol w:w="2225"/>
        <w:gridCol w:w="2552"/>
        <w:gridCol w:w="1984"/>
      </w:tblGrid>
      <w:tr w:rsidR="00C428BB" w:rsidRPr="0073431B" w:rsidTr="00C428BB">
        <w:tc>
          <w:tcPr>
            <w:tcW w:w="447"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snapToGrid w:val="0"/>
              <w:spacing w:after="0" w:line="240" w:lineRule="auto"/>
              <w:ind w:right="-108"/>
              <w:jc w:val="center"/>
              <w:rPr>
                <w:rFonts w:ascii="Times New Roman" w:eastAsia="Times New Roman" w:hAnsi="Times New Roman" w:cs="Times New Roman"/>
                <w:sz w:val="24"/>
                <w:szCs w:val="24"/>
                <w:lang w:eastAsia="zh-CN"/>
              </w:rPr>
            </w:pPr>
          </w:p>
        </w:tc>
        <w:tc>
          <w:tcPr>
            <w:tcW w:w="6575" w:type="dxa"/>
            <w:gridSpan w:val="2"/>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napToGrid w:val="0"/>
              <w:spacing w:after="0" w:line="240" w:lineRule="auto"/>
              <w:ind w:right="-108"/>
              <w:jc w:val="center"/>
              <w:rPr>
                <w:rFonts w:ascii="Times New Roman" w:eastAsia="Times New Roman" w:hAnsi="Times New Roman" w:cs="Times New Roman"/>
                <w:sz w:val="24"/>
                <w:szCs w:val="24"/>
                <w:lang w:eastAsia="zh-CN"/>
              </w:rPr>
            </w:pPr>
          </w:p>
        </w:tc>
        <w:tc>
          <w:tcPr>
            <w:tcW w:w="2225" w:type="dxa"/>
            <w:tcBorders>
              <w:top w:val="single" w:sz="4" w:space="0" w:color="000000"/>
              <w:left w:val="single" w:sz="4" w:space="0" w:color="000000"/>
              <w:bottom w:val="single" w:sz="4" w:space="0" w:color="auto"/>
            </w:tcBorders>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2014 г.</w:t>
            </w:r>
          </w:p>
        </w:tc>
        <w:tc>
          <w:tcPr>
            <w:tcW w:w="2552" w:type="dxa"/>
            <w:tcBorders>
              <w:top w:val="single" w:sz="4" w:space="0" w:color="000000"/>
              <w:left w:val="single" w:sz="4" w:space="0" w:color="000000"/>
              <w:bottom w:val="single" w:sz="4" w:space="0" w:color="000000"/>
            </w:tcBorders>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2015 г.</w:t>
            </w:r>
          </w:p>
        </w:tc>
        <w:tc>
          <w:tcPr>
            <w:tcW w:w="198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2016 г.</w:t>
            </w:r>
          </w:p>
        </w:tc>
      </w:tr>
      <w:tr w:rsidR="00C428BB" w:rsidRPr="0073431B" w:rsidTr="00C428BB">
        <w:tc>
          <w:tcPr>
            <w:tcW w:w="447"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41"/>
              </w:numPr>
              <w:tabs>
                <w:tab w:val="clear" w:pos="0"/>
                <w:tab w:val="num" w:pos="-360"/>
              </w:tabs>
              <w:snapToGrid w:val="0"/>
              <w:spacing w:after="0" w:line="240" w:lineRule="auto"/>
              <w:ind w:left="357" w:hanging="357"/>
              <w:jc w:val="center"/>
              <w:rPr>
                <w:rFonts w:ascii="Times New Roman" w:eastAsia="Times New Roman" w:hAnsi="Times New Roman" w:cs="Times New Roman"/>
                <w:b/>
                <w:sz w:val="24"/>
                <w:szCs w:val="24"/>
                <w:lang w:eastAsia="zh-CN"/>
              </w:rPr>
            </w:pPr>
          </w:p>
        </w:tc>
        <w:tc>
          <w:tcPr>
            <w:tcW w:w="6575" w:type="dxa"/>
            <w:gridSpan w:val="2"/>
            <w:tcBorders>
              <w:top w:val="single" w:sz="4" w:space="0" w:color="000000"/>
              <w:left w:val="single" w:sz="4" w:space="0" w:color="000000"/>
              <w:bottom w:val="single" w:sz="4" w:space="0" w:color="000000"/>
              <w:right w:val="single" w:sz="4" w:space="0" w:color="auto"/>
            </w:tcBorders>
            <w:shd w:val="clear" w:color="auto" w:fill="E5B8B7" w:themeFill="accent2" w:themeFillTint="66"/>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Численность детей, родители которых лишены родительских прав</w:t>
            </w:r>
          </w:p>
        </w:tc>
        <w:tc>
          <w:tcPr>
            <w:tcW w:w="22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445</w:t>
            </w:r>
          </w:p>
        </w:tc>
        <w:tc>
          <w:tcPr>
            <w:tcW w:w="2552" w:type="dxa"/>
            <w:tcBorders>
              <w:top w:val="single" w:sz="4" w:space="0" w:color="000000"/>
              <w:left w:val="single" w:sz="4" w:space="0" w:color="auto"/>
              <w:bottom w:val="single" w:sz="4" w:space="0" w:color="000000"/>
            </w:tcBorders>
            <w:shd w:val="clear" w:color="auto" w:fill="CCC0D9" w:themeFill="accent4"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449</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551</w:t>
            </w:r>
          </w:p>
        </w:tc>
      </w:tr>
      <w:tr w:rsidR="00C428BB" w:rsidRPr="0073431B" w:rsidTr="00C428BB">
        <w:tc>
          <w:tcPr>
            <w:tcW w:w="447"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41"/>
              </w:numPr>
              <w:tabs>
                <w:tab w:val="clear" w:pos="0"/>
                <w:tab w:val="num" w:pos="-360"/>
              </w:tabs>
              <w:snapToGrid w:val="0"/>
              <w:spacing w:after="0" w:line="240" w:lineRule="auto"/>
              <w:ind w:left="357" w:hanging="357"/>
              <w:jc w:val="center"/>
              <w:rPr>
                <w:rFonts w:ascii="Times New Roman" w:eastAsia="Times New Roman" w:hAnsi="Times New Roman" w:cs="Times New Roman"/>
                <w:b/>
                <w:sz w:val="24"/>
                <w:szCs w:val="24"/>
                <w:lang w:eastAsia="zh-CN"/>
              </w:rPr>
            </w:pPr>
          </w:p>
        </w:tc>
        <w:tc>
          <w:tcPr>
            <w:tcW w:w="6575" w:type="dxa"/>
            <w:gridSpan w:val="2"/>
            <w:tcBorders>
              <w:top w:val="single" w:sz="4" w:space="0" w:color="000000"/>
              <w:left w:val="single" w:sz="4" w:space="0" w:color="000000"/>
              <w:bottom w:val="single" w:sz="4" w:space="0" w:color="000000"/>
              <w:right w:val="single" w:sz="4" w:space="0" w:color="auto"/>
            </w:tcBorders>
            <w:shd w:val="clear" w:color="auto" w:fill="E5B8B7" w:themeFill="accent2" w:themeFillTint="66"/>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Численность детей, у которых лишены родительских прав оба родителя или единственный родитель</w:t>
            </w:r>
          </w:p>
        </w:tc>
        <w:tc>
          <w:tcPr>
            <w:tcW w:w="22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208</w:t>
            </w:r>
          </w:p>
        </w:tc>
        <w:tc>
          <w:tcPr>
            <w:tcW w:w="2552" w:type="dxa"/>
            <w:tcBorders>
              <w:top w:val="single" w:sz="4" w:space="0" w:color="000000"/>
              <w:left w:val="single" w:sz="4" w:space="0" w:color="auto"/>
              <w:bottom w:val="single" w:sz="4" w:space="0" w:color="000000"/>
            </w:tcBorders>
            <w:shd w:val="clear" w:color="auto" w:fill="CCC0D9" w:themeFill="accent4"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263</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343</w:t>
            </w:r>
          </w:p>
        </w:tc>
      </w:tr>
      <w:tr w:rsidR="00C428BB" w:rsidRPr="0073431B" w:rsidTr="00C428BB">
        <w:tc>
          <w:tcPr>
            <w:tcW w:w="447"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41"/>
              </w:numPr>
              <w:tabs>
                <w:tab w:val="clear" w:pos="0"/>
                <w:tab w:val="num" w:pos="-360"/>
              </w:tabs>
              <w:snapToGrid w:val="0"/>
              <w:spacing w:after="0" w:line="240" w:lineRule="auto"/>
              <w:ind w:left="357" w:hanging="357"/>
              <w:jc w:val="center"/>
              <w:rPr>
                <w:rFonts w:ascii="Times New Roman" w:eastAsia="Times New Roman" w:hAnsi="Times New Roman" w:cs="Times New Roman"/>
                <w:b/>
                <w:sz w:val="24"/>
                <w:szCs w:val="24"/>
                <w:lang w:eastAsia="zh-CN"/>
              </w:rPr>
            </w:pPr>
          </w:p>
        </w:tc>
        <w:tc>
          <w:tcPr>
            <w:tcW w:w="6575" w:type="dxa"/>
            <w:gridSpan w:val="2"/>
            <w:tcBorders>
              <w:top w:val="single" w:sz="4" w:space="0" w:color="000000"/>
              <w:left w:val="single" w:sz="4" w:space="0" w:color="000000"/>
              <w:bottom w:val="single" w:sz="4" w:space="0" w:color="000000"/>
              <w:right w:val="single" w:sz="4" w:space="0" w:color="auto"/>
            </w:tcBorders>
            <w:shd w:val="clear" w:color="auto" w:fill="E5B8B7" w:themeFill="accent2" w:themeFillTint="66"/>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Численность родителей, лишенных родительских прав</w:t>
            </w:r>
          </w:p>
        </w:tc>
        <w:tc>
          <w:tcPr>
            <w:tcW w:w="22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393</w:t>
            </w:r>
          </w:p>
        </w:tc>
        <w:tc>
          <w:tcPr>
            <w:tcW w:w="2552" w:type="dxa"/>
            <w:tcBorders>
              <w:top w:val="single" w:sz="4" w:space="0" w:color="000000"/>
              <w:left w:val="single" w:sz="4" w:space="0" w:color="auto"/>
              <w:bottom w:val="single" w:sz="4" w:space="0" w:color="000000"/>
            </w:tcBorders>
            <w:shd w:val="clear" w:color="auto" w:fill="CCC0D9" w:themeFill="accent4"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390</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454</w:t>
            </w:r>
          </w:p>
        </w:tc>
      </w:tr>
      <w:tr w:rsidR="00C428BB" w:rsidRPr="0073431B" w:rsidTr="00C428BB">
        <w:tc>
          <w:tcPr>
            <w:tcW w:w="447"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41"/>
              </w:numPr>
              <w:tabs>
                <w:tab w:val="clear" w:pos="0"/>
                <w:tab w:val="num" w:pos="-360"/>
              </w:tabs>
              <w:snapToGrid w:val="0"/>
              <w:spacing w:after="0" w:line="240" w:lineRule="auto"/>
              <w:ind w:left="357" w:hanging="357"/>
              <w:jc w:val="center"/>
              <w:rPr>
                <w:rFonts w:ascii="Times New Roman" w:eastAsia="Times New Roman" w:hAnsi="Times New Roman" w:cs="Times New Roman"/>
                <w:b/>
                <w:sz w:val="24"/>
                <w:szCs w:val="24"/>
                <w:lang w:eastAsia="zh-CN"/>
              </w:rPr>
            </w:pPr>
          </w:p>
        </w:tc>
        <w:tc>
          <w:tcPr>
            <w:tcW w:w="1679" w:type="dxa"/>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 том </w:t>
            </w:r>
            <w:r w:rsidRPr="00A922E7">
              <w:rPr>
                <w:rFonts w:ascii="Times New Roman" w:eastAsia="Times New Roman" w:hAnsi="Times New Roman" w:cs="Times New Roman"/>
                <w:sz w:val="24"/>
                <w:szCs w:val="24"/>
                <w:shd w:val="clear" w:color="auto" w:fill="D99594" w:themeFill="accent2" w:themeFillTint="99"/>
                <w:lang w:eastAsia="zh-CN"/>
              </w:rPr>
              <w:t>числе</w:t>
            </w:r>
            <w:r w:rsidRPr="0073431B">
              <w:rPr>
                <w:rFonts w:ascii="Times New Roman" w:eastAsia="Times New Roman" w:hAnsi="Times New Roman" w:cs="Times New Roman"/>
                <w:sz w:val="24"/>
                <w:szCs w:val="24"/>
                <w:lang w:eastAsia="zh-CN"/>
              </w:rPr>
              <w:t xml:space="preserve"> </w:t>
            </w:r>
          </w:p>
        </w:tc>
        <w:tc>
          <w:tcPr>
            <w:tcW w:w="4896" w:type="dxa"/>
            <w:tcBorders>
              <w:top w:val="single" w:sz="4" w:space="0" w:color="000000"/>
              <w:left w:val="single" w:sz="4" w:space="0" w:color="000000"/>
              <w:bottom w:val="single" w:sz="4" w:space="0" w:color="000000"/>
              <w:right w:val="single" w:sz="4" w:space="0" w:color="auto"/>
            </w:tcBorders>
            <w:shd w:val="clear" w:color="auto" w:fill="E5B8B7" w:themeFill="accent2"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w:t>
            </w:r>
          </w:p>
        </w:tc>
        <w:tc>
          <w:tcPr>
            <w:tcW w:w="22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w:t>
            </w:r>
          </w:p>
        </w:tc>
        <w:tc>
          <w:tcPr>
            <w:tcW w:w="2552" w:type="dxa"/>
            <w:tcBorders>
              <w:top w:val="single" w:sz="4" w:space="0" w:color="000000"/>
              <w:left w:val="single" w:sz="4" w:space="0" w:color="auto"/>
              <w:bottom w:val="single" w:sz="4" w:space="0" w:color="000000"/>
            </w:tcBorders>
            <w:shd w:val="clear" w:color="auto" w:fill="CCC0D9" w:themeFill="accent4"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29</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p>
        </w:tc>
      </w:tr>
      <w:tr w:rsidR="00C428BB" w:rsidRPr="0073431B" w:rsidTr="00C428BB">
        <w:tc>
          <w:tcPr>
            <w:tcW w:w="447"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41"/>
              </w:numPr>
              <w:tabs>
                <w:tab w:val="clear" w:pos="0"/>
                <w:tab w:val="num" w:pos="-360"/>
              </w:tabs>
              <w:snapToGrid w:val="0"/>
              <w:spacing w:after="0" w:line="240" w:lineRule="auto"/>
              <w:ind w:left="357" w:hanging="357"/>
              <w:jc w:val="center"/>
              <w:rPr>
                <w:rFonts w:ascii="Times New Roman" w:eastAsia="Times New Roman" w:hAnsi="Times New Roman" w:cs="Times New Roman"/>
                <w:b/>
                <w:sz w:val="24"/>
                <w:szCs w:val="24"/>
                <w:lang w:eastAsia="zh-CN"/>
              </w:rPr>
            </w:pPr>
          </w:p>
        </w:tc>
        <w:tc>
          <w:tcPr>
            <w:tcW w:w="6575" w:type="dxa"/>
            <w:gridSpan w:val="2"/>
            <w:tcBorders>
              <w:top w:val="single" w:sz="4" w:space="0" w:color="000000"/>
              <w:left w:val="single" w:sz="4" w:space="0" w:color="000000"/>
              <w:bottom w:val="single" w:sz="4" w:space="0" w:color="000000"/>
              <w:right w:val="single" w:sz="4" w:space="0" w:color="auto"/>
            </w:tcBorders>
            <w:shd w:val="clear" w:color="auto" w:fill="E5B8B7" w:themeFill="accent2" w:themeFillTint="66"/>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Численность родителей, восстановленных в родительских правах</w:t>
            </w:r>
          </w:p>
        </w:tc>
        <w:tc>
          <w:tcPr>
            <w:tcW w:w="22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17</w:t>
            </w:r>
          </w:p>
        </w:tc>
        <w:tc>
          <w:tcPr>
            <w:tcW w:w="2552" w:type="dxa"/>
            <w:tcBorders>
              <w:top w:val="single" w:sz="4" w:space="0" w:color="000000"/>
              <w:left w:val="single" w:sz="4" w:space="0" w:color="auto"/>
              <w:bottom w:val="single" w:sz="4" w:space="0" w:color="000000"/>
            </w:tcBorders>
            <w:shd w:val="clear" w:color="auto" w:fill="CCC0D9" w:themeFill="accent4"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12</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16</w:t>
            </w:r>
          </w:p>
        </w:tc>
      </w:tr>
      <w:tr w:rsidR="00C428BB" w:rsidRPr="0073431B" w:rsidTr="00C428BB">
        <w:tc>
          <w:tcPr>
            <w:tcW w:w="447"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41"/>
              </w:numPr>
              <w:tabs>
                <w:tab w:val="clear" w:pos="0"/>
                <w:tab w:val="num" w:pos="-360"/>
              </w:tabs>
              <w:snapToGrid w:val="0"/>
              <w:spacing w:after="0" w:line="240" w:lineRule="auto"/>
              <w:ind w:left="357" w:hanging="357"/>
              <w:jc w:val="center"/>
              <w:rPr>
                <w:rFonts w:ascii="Times New Roman" w:eastAsia="Times New Roman" w:hAnsi="Times New Roman" w:cs="Times New Roman"/>
                <w:b/>
                <w:sz w:val="24"/>
                <w:szCs w:val="24"/>
                <w:lang w:eastAsia="zh-CN"/>
              </w:rPr>
            </w:pPr>
          </w:p>
        </w:tc>
        <w:tc>
          <w:tcPr>
            <w:tcW w:w="6575" w:type="dxa"/>
            <w:gridSpan w:val="2"/>
            <w:tcBorders>
              <w:top w:val="single" w:sz="4" w:space="0" w:color="000000"/>
              <w:left w:val="single" w:sz="4" w:space="0" w:color="000000"/>
              <w:bottom w:val="single" w:sz="4" w:space="0" w:color="000000"/>
              <w:right w:val="single" w:sz="4" w:space="0" w:color="auto"/>
            </w:tcBorders>
            <w:shd w:val="clear" w:color="auto" w:fill="E5B8B7" w:themeFill="accent2" w:themeFillTint="66"/>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Численность детей, родители которых ограничены в родительских правах</w:t>
            </w:r>
          </w:p>
        </w:tc>
        <w:tc>
          <w:tcPr>
            <w:tcW w:w="22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93</w:t>
            </w:r>
          </w:p>
        </w:tc>
        <w:tc>
          <w:tcPr>
            <w:tcW w:w="2552" w:type="dxa"/>
            <w:tcBorders>
              <w:top w:val="single" w:sz="4" w:space="0" w:color="000000"/>
              <w:left w:val="single" w:sz="4" w:space="0" w:color="auto"/>
              <w:bottom w:val="single" w:sz="4" w:space="0" w:color="000000"/>
            </w:tcBorders>
            <w:shd w:val="clear" w:color="auto" w:fill="CCC0D9" w:themeFill="accent4"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140</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119</w:t>
            </w:r>
          </w:p>
        </w:tc>
      </w:tr>
      <w:tr w:rsidR="00C428BB" w:rsidRPr="0073431B" w:rsidTr="00C428BB">
        <w:tc>
          <w:tcPr>
            <w:tcW w:w="447"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41"/>
              </w:numPr>
              <w:tabs>
                <w:tab w:val="clear" w:pos="0"/>
                <w:tab w:val="num" w:pos="-360"/>
              </w:tabs>
              <w:snapToGrid w:val="0"/>
              <w:spacing w:after="0" w:line="240" w:lineRule="auto"/>
              <w:ind w:left="357" w:hanging="357"/>
              <w:jc w:val="center"/>
              <w:rPr>
                <w:rFonts w:ascii="Times New Roman" w:eastAsia="Times New Roman" w:hAnsi="Times New Roman" w:cs="Times New Roman"/>
                <w:b/>
                <w:sz w:val="24"/>
                <w:szCs w:val="24"/>
                <w:lang w:eastAsia="zh-CN"/>
              </w:rPr>
            </w:pPr>
          </w:p>
        </w:tc>
        <w:tc>
          <w:tcPr>
            <w:tcW w:w="6575" w:type="dxa"/>
            <w:gridSpan w:val="2"/>
            <w:tcBorders>
              <w:top w:val="single" w:sz="4" w:space="0" w:color="000000"/>
              <w:left w:val="single" w:sz="4" w:space="0" w:color="000000"/>
              <w:bottom w:val="single" w:sz="4" w:space="0" w:color="000000"/>
              <w:right w:val="single" w:sz="4" w:space="0" w:color="auto"/>
            </w:tcBorders>
            <w:shd w:val="clear" w:color="auto" w:fill="E5B8B7" w:themeFill="accent2" w:themeFillTint="66"/>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Численность детей, у которых ограничены в родительских правах оба родителя или единственный родитель</w:t>
            </w:r>
          </w:p>
        </w:tc>
        <w:tc>
          <w:tcPr>
            <w:tcW w:w="22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73</w:t>
            </w:r>
          </w:p>
        </w:tc>
        <w:tc>
          <w:tcPr>
            <w:tcW w:w="2552" w:type="dxa"/>
            <w:tcBorders>
              <w:top w:val="single" w:sz="4" w:space="0" w:color="000000"/>
              <w:left w:val="single" w:sz="4" w:space="0" w:color="auto"/>
              <w:bottom w:val="single" w:sz="4" w:space="0" w:color="000000"/>
            </w:tcBorders>
            <w:shd w:val="clear" w:color="auto" w:fill="CCC0D9" w:themeFill="accent4"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94</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77</w:t>
            </w:r>
          </w:p>
        </w:tc>
      </w:tr>
      <w:tr w:rsidR="00C428BB" w:rsidRPr="0073431B" w:rsidTr="00C428BB">
        <w:tc>
          <w:tcPr>
            <w:tcW w:w="447"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41"/>
              </w:numPr>
              <w:tabs>
                <w:tab w:val="clear" w:pos="0"/>
                <w:tab w:val="num" w:pos="-360"/>
              </w:tabs>
              <w:snapToGrid w:val="0"/>
              <w:spacing w:after="0" w:line="240" w:lineRule="auto"/>
              <w:ind w:left="357" w:hanging="357"/>
              <w:jc w:val="center"/>
              <w:rPr>
                <w:rFonts w:ascii="Times New Roman" w:eastAsia="Times New Roman" w:hAnsi="Times New Roman" w:cs="Times New Roman"/>
                <w:b/>
                <w:sz w:val="24"/>
                <w:szCs w:val="24"/>
                <w:lang w:eastAsia="zh-CN"/>
              </w:rPr>
            </w:pPr>
          </w:p>
        </w:tc>
        <w:tc>
          <w:tcPr>
            <w:tcW w:w="6575" w:type="dxa"/>
            <w:gridSpan w:val="2"/>
            <w:tcBorders>
              <w:top w:val="single" w:sz="4" w:space="0" w:color="000000"/>
              <w:left w:val="single" w:sz="4" w:space="0" w:color="000000"/>
              <w:bottom w:val="single" w:sz="4" w:space="0" w:color="000000"/>
              <w:right w:val="single" w:sz="4" w:space="0" w:color="auto"/>
            </w:tcBorders>
            <w:shd w:val="clear" w:color="auto" w:fill="E5B8B7" w:themeFill="accent2" w:themeFillTint="66"/>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Численность родителей, ограниченных в родительских правах</w:t>
            </w:r>
          </w:p>
        </w:tc>
        <w:tc>
          <w:tcPr>
            <w:tcW w:w="22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74</w:t>
            </w:r>
          </w:p>
        </w:tc>
        <w:tc>
          <w:tcPr>
            <w:tcW w:w="2552" w:type="dxa"/>
            <w:tcBorders>
              <w:top w:val="single" w:sz="4" w:space="0" w:color="000000"/>
              <w:left w:val="single" w:sz="4" w:space="0" w:color="auto"/>
              <w:bottom w:val="single" w:sz="4" w:space="0" w:color="000000"/>
            </w:tcBorders>
            <w:shd w:val="clear" w:color="auto" w:fill="CCC0D9" w:themeFill="accent4"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107</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98</w:t>
            </w:r>
          </w:p>
        </w:tc>
      </w:tr>
      <w:tr w:rsidR="00C428BB" w:rsidRPr="0073431B" w:rsidTr="00C428BB">
        <w:tc>
          <w:tcPr>
            <w:tcW w:w="447"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41"/>
              </w:numPr>
              <w:tabs>
                <w:tab w:val="clear" w:pos="0"/>
                <w:tab w:val="num" w:pos="-360"/>
              </w:tabs>
              <w:snapToGrid w:val="0"/>
              <w:spacing w:after="0" w:line="240" w:lineRule="auto"/>
              <w:ind w:left="357" w:hanging="357"/>
              <w:jc w:val="center"/>
              <w:rPr>
                <w:rFonts w:ascii="Times New Roman" w:eastAsia="Times New Roman" w:hAnsi="Times New Roman" w:cs="Times New Roman"/>
                <w:b/>
                <w:sz w:val="24"/>
                <w:szCs w:val="24"/>
                <w:lang w:eastAsia="zh-CN"/>
              </w:rPr>
            </w:pPr>
          </w:p>
        </w:tc>
        <w:tc>
          <w:tcPr>
            <w:tcW w:w="1679" w:type="dxa"/>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 том числе </w:t>
            </w:r>
          </w:p>
        </w:tc>
        <w:tc>
          <w:tcPr>
            <w:tcW w:w="4896" w:type="dxa"/>
            <w:tcBorders>
              <w:top w:val="single" w:sz="4" w:space="0" w:color="000000"/>
              <w:left w:val="single" w:sz="4" w:space="0" w:color="000000"/>
              <w:bottom w:val="single" w:sz="4" w:space="0" w:color="000000"/>
              <w:right w:val="single" w:sz="4" w:space="0" w:color="auto"/>
            </w:tcBorders>
            <w:shd w:val="clear" w:color="auto" w:fill="E5B8B7" w:themeFill="accent2"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22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98</w:t>
            </w:r>
          </w:p>
        </w:tc>
        <w:tc>
          <w:tcPr>
            <w:tcW w:w="2552" w:type="dxa"/>
            <w:tcBorders>
              <w:top w:val="single" w:sz="4" w:space="0" w:color="000000"/>
              <w:left w:val="single" w:sz="4" w:space="0" w:color="auto"/>
              <w:bottom w:val="single" w:sz="4" w:space="0" w:color="000000"/>
            </w:tcBorders>
            <w:shd w:val="clear" w:color="auto" w:fill="CCC0D9" w:themeFill="accent4"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85</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p>
        </w:tc>
      </w:tr>
      <w:tr w:rsidR="00C428BB" w:rsidRPr="0073431B" w:rsidTr="00C428BB">
        <w:tc>
          <w:tcPr>
            <w:tcW w:w="447"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41"/>
              </w:numPr>
              <w:tabs>
                <w:tab w:val="clear" w:pos="0"/>
                <w:tab w:val="num" w:pos="-360"/>
              </w:tabs>
              <w:snapToGrid w:val="0"/>
              <w:spacing w:after="0" w:line="240" w:lineRule="auto"/>
              <w:ind w:left="357" w:hanging="357"/>
              <w:jc w:val="center"/>
              <w:rPr>
                <w:rFonts w:ascii="Times New Roman" w:eastAsia="Times New Roman" w:hAnsi="Times New Roman" w:cs="Times New Roman"/>
                <w:b/>
                <w:sz w:val="24"/>
                <w:szCs w:val="24"/>
                <w:lang w:eastAsia="zh-CN"/>
              </w:rPr>
            </w:pPr>
          </w:p>
        </w:tc>
        <w:tc>
          <w:tcPr>
            <w:tcW w:w="6575" w:type="dxa"/>
            <w:gridSpan w:val="2"/>
            <w:tcBorders>
              <w:top w:val="single" w:sz="4" w:space="0" w:color="000000"/>
              <w:left w:val="single" w:sz="4" w:space="0" w:color="000000"/>
              <w:bottom w:val="single" w:sz="4" w:space="0" w:color="000000"/>
              <w:right w:val="single" w:sz="4" w:space="0" w:color="auto"/>
            </w:tcBorders>
            <w:shd w:val="clear" w:color="auto" w:fill="E5B8B7" w:themeFill="accent2" w:themeFillTint="66"/>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Численность родителей, в отношении которых отменено ограничение родительских прав</w:t>
            </w:r>
          </w:p>
        </w:tc>
        <w:tc>
          <w:tcPr>
            <w:tcW w:w="22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8</w:t>
            </w:r>
          </w:p>
        </w:tc>
        <w:tc>
          <w:tcPr>
            <w:tcW w:w="2552" w:type="dxa"/>
            <w:tcBorders>
              <w:top w:val="single" w:sz="4" w:space="0" w:color="000000"/>
              <w:left w:val="single" w:sz="4" w:space="0" w:color="auto"/>
              <w:bottom w:val="single" w:sz="4" w:space="0" w:color="000000"/>
            </w:tcBorders>
            <w:shd w:val="clear" w:color="auto" w:fill="CCC0D9" w:themeFill="accent4"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14</w:t>
            </w:r>
          </w:p>
        </w:tc>
      </w:tr>
    </w:tbl>
    <w:p w:rsidR="00C428BB" w:rsidRPr="0073431B" w:rsidRDefault="00C428BB" w:rsidP="00C428BB">
      <w:pPr>
        <w:spacing w:after="0" w:line="240" w:lineRule="auto"/>
        <w:jc w:val="both"/>
        <w:rPr>
          <w:rFonts w:ascii="Times New Roman" w:eastAsia="Times New Roman" w:hAnsi="Times New Roman" w:cs="Times New Roman"/>
          <w:b/>
          <w:sz w:val="24"/>
          <w:szCs w:val="24"/>
          <w:lang w:eastAsia="zh-CN"/>
        </w:rPr>
      </w:pPr>
    </w:p>
    <w:p w:rsidR="00C428BB" w:rsidRPr="0073431B" w:rsidRDefault="00C428BB" w:rsidP="00C428BB">
      <w:pPr>
        <w:spacing w:after="0" w:line="240" w:lineRule="auto"/>
        <w:jc w:val="both"/>
        <w:rPr>
          <w:rFonts w:ascii="Times New Roman" w:eastAsia="Times New Roman" w:hAnsi="Times New Roman" w:cs="Times New Roman"/>
          <w:b/>
          <w:sz w:val="24"/>
          <w:szCs w:val="24"/>
          <w:lang w:eastAsia="zh-CN"/>
        </w:rPr>
      </w:pPr>
    </w:p>
    <w:p w:rsidR="00C428BB" w:rsidRPr="00A922E7" w:rsidRDefault="00C428BB" w:rsidP="00C428BB">
      <w:pPr>
        <w:numPr>
          <w:ilvl w:val="1"/>
          <w:numId w:val="14"/>
        </w:numPr>
        <w:spacing w:after="0" w:line="240" w:lineRule="auto"/>
        <w:jc w:val="center"/>
        <w:rPr>
          <w:rFonts w:ascii="Times New Roman" w:eastAsia="Times New Roman" w:hAnsi="Times New Roman" w:cs="Times New Roman"/>
          <w:b/>
          <w:color w:val="365F91" w:themeColor="accent1" w:themeShade="BF"/>
          <w:sz w:val="24"/>
          <w:szCs w:val="24"/>
          <w:lang w:eastAsia="zh-CN"/>
        </w:rPr>
      </w:pPr>
      <w:r w:rsidRPr="00A922E7">
        <w:rPr>
          <w:rFonts w:ascii="Times New Roman" w:eastAsia="Times New Roman" w:hAnsi="Times New Roman" w:cs="Times New Roman"/>
          <w:b/>
          <w:color w:val="365F91" w:themeColor="accent1" w:themeShade="BF"/>
          <w:sz w:val="24"/>
          <w:szCs w:val="24"/>
          <w:lang w:eastAsia="zh-CN"/>
        </w:rPr>
        <w:t xml:space="preserve"> Количество </w:t>
      </w:r>
      <w:proofErr w:type="spellStart"/>
      <w:r w:rsidRPr="00A922E7">
        <w:rPr>
          <w:rFonts w:ascii="Times New Roman" w:eastAsia="Times New Roman" w:hAnsi="Times New Roman" w:cs="Times New Roman"/>
          <w:b/>
          <w:color w:val="365F91" w:themeColor="accent1" w:themeShade="BF"/>
          <w:sz w:val="24"/>
          <w:szCs w:val="24"/>
          <w:lang w:eastAsia="zh-CN"/>
        </w:rPr>
        <w:t>интернатных</w:t>
      </w:r>
      <w:proofErr w:type="spellEnd"/>
      <w:r w:rsidRPr="00A922E7">
        <w:rPr>
          <w:rFonts w:ascii="Times New Roman" w:eastAsia="Times New Roman" w:hAnsi="Times New Roman" w:cs="Times New Roman"/>
          <w:b/>
          <w:color w:val="365F91" w:themeColor="accent1" w:themeShade="BF"/>
          <w:sz w:val="24"/>
          <w:szCs w:val="24"/>
          <w:lang w:eastAsia="zh-CN"/>
        </w:rPr>
        <w:t xml:space="preserve"> учреждений</w:t>
      </w:r>
    </w:p>
    <w:tbl>
      <w:tblPr>
        <w:tblW w:w="13783" w:type="dxa"/>
        <w:tblInd w:w="-5" w:type="dxa"/>
        <w:tblLayout w:type="fixed"/>
        <w:tblCellMar>
          <w:left w:w="28" w:type="dxa"/>
          <w:right w:w="28" w:type="dxa"/>
        </w:tblCellMar>
        <w:tblLook w:val="0000" w:firstRow="0" w:lastRow="0" w:firstColumn="0" w:lastColumn="0" w:noHBand="0" w:noVBand="0"/>
      </w:tblPr>
      <w:tblGrid>
        <w:gridCol w:w="449"/>
        <w:gridCol w:w="1002"/>
        <w:gridCol w:w="5469"/>
        <w:gridCol w:w="2327"/>
        <w:gridCol w:w="2552"/>
        <w:gridCol w:w="1984"/>
      </w:tblGrid>
      <w:tr w:rsidR="00C428BB" w:rsidRPr="0073431B" w:rsidTr="00C428BB">
        <w:tc>
          <w:tcPr>
            <w:tcW w:w="449"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b/>
                <w:sz w:val="24"/>
                <w:szCs w:val="24"/>
                <w:lang w:eastAsia="zh-CN"/>
              </w:rPr>
            </w:pPr>
          </w:p>
        </w:tc>
        <w:tc>
          <w:tcPr>
            <w:tcW w:w="6471" w:type="dxa"/>
            <w:gridSpan w:val="2"/>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Учреждения</w:t>
            </w:r>
          </w:p>
        </w:tc>
        <w:tc>
          <w:tcPr>
            <w:tcW w:w="2327" w:type="dxa"/>
            <w:tcBorders>
              <w:top w:val="single" w:sz="4" w:space="0" w:color="000000"/>
              <w:left w:val="single" w:sz="4" w:space="0" w:color="000000"/>
              <w:bottom w:val="single" w:sz="4" w:space="0" w:color="000000"/>
            </w:tcBorders>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2014 г.</w:t>
            </w:r>
          </w:p>
        </w:tc>
        <w:tc>
          <w:tcPr>
            <w:tcW w:w="2552" w:type="dxa"/>
            <w:tcBorders>
              <w:top w:val="single" w:sz="4" w:space="0" w:color="000000"/>
              <w:left w:val="single" w:sz="4" w:space="0" w:color="000000"/>
              <w:bottom w:val="single" w:sz="4" w:space="0" w:color="000000"/>
            </w:tcBorders>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2015 г.</w:t>
            </w:r>
          </w:p>
        </w:tc>
        <w:tc>
          <w:tcPr>
            <w:tcW w:w="198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2016 г.</w:t>
            </w:r>
          </w:p>
        </w:tc>
      </w:tr>
      <w:tr w:rsidR="00C428BB" w:rsidRPr="0073431B" w:rsidTr="00C428BB">
        <w:tc>
          <w:tcPr>
            <w:tcW w:w="449"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numPr>
                <w:ilvl w:val="0"/>
                <w:numId w:val="12"/>
              </w:numPr>
              <w:snapToGrid w:val="0"/>
              <w:spacing w:after="0" w:line="240" w:lineRule="auto"/>
              <w:ind w:left="357" w:hanging="357"/>
              <w:jc w:val="center"/>
              <w:rPr>
                <w:rFonts w:ascii="Times New Roman" w:eastAsia="Times New Roman" w:hAnsi="Times New Roman" w:cs="Times New Roman"/>
                <w:b/>
                <w:sz w:val="24"/>
                <w:szCs w:val="24"/>
                <w:lang w:eastAsia="zh-CN"/>
              </w:rPr>
            </w:pPr>
          </w:p>
        </w:tc>
        <w:tc>
          <w:tcPr>
            <w:tcW w:w="6471" w:type="dxa"/>
            <w:gridSpan w:val="2"/>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Количество </w:t>
            </w:r>
            <w:proofErr w:type="spellStart"/>
            <w:r w:rsidRPr="0073431B">
              <w:rPr>
                <w:rFonts w:ascii="Times New Roman" w:eastAsia="Times New Roman" w:hAnsi="Times New Roman" w:cs="Times New Roman"/>
                <w:sz w:val="24"/>
                <w:szCs w:val="24"/>
                <w:lang w:eastAsia="zh-CN"/>
              </w:rPr>
              <w:t>интернатных</w:t>
            </w:r>
            <w:proofErr w:type="spellEnd"/>
            <w:r w:rsidRPr="0073431B">
              <w:rPr>
                <w:rFonts w:ascii="Times New Roman" w:eastAsia="Times New Roman" w:hAnsi="Times New Roman" w:cs="Times New Roman"/>
                <w:sz w:val="24"/>
                <w:szCs w:val="24"/>
                <w:lang w:eastAsia="zh-CN"/>
              </w:rPr>
              <w:t xml:space="preserve"> учреждений, всего</w:t>
            </w:r>
          </w:p>
        </w:tc>
        <w:tc>
          <w:tcPr>
            <w:tcW w:w="2327"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44</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41</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43</w:t>
            </w:r>
          </w:p>
        </w:tc>
      </w:tr>
      <w:tr w:rsidR="00C428BB" w:rsidRPr="0073431B" w:rsidTr="00C428BB">
        <w:trPr>
          <w:cantSplit/>
        </w:trPr>
        <w:tc>
          <w:tcPr>
            <w:tcW w:w="449"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numPr>
                <w:ilvl w:val="0"/>
                <w:numId w:val="12"/>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1002" w:type="dxa"/>
            <w:vMerge w:val="restart"/>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из них:</w:t>
            </w:r>
          </w:p>
        </w:tc>
        <w:tc>
          <w:tcPr>
            <w:tcW w:w="5469"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дома ребенка</w:t>
            </w:r>
          </w:p>
        </w:tc>
        <w:tc>
          <w:tcPr>
            <w:tcW w:w="2327"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w:t>
            </w:r>
          </w:p>
        </w:tc>
      </w:tr>
      <w:tr w:rsidR="00C428BB" w:rsidRPr="0073431B" w:rsidTr="00C428BB">
        <w:trPr>
          <w:cantSplit/>
        </w:trPr>
        <w:tc>
          <w:tcPr>
            <w:tcW w:w="449"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numPr>
                <w:ilvl w:val="0"/>
                <w:numId w:val="12"/>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1002"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rPr>
                <w:rFonts w:ascii="Times New Roman" w:eastAsia="Times New Roman" w:hAnsi="Times New Roman" w:cs="Times New Roman"/>
                <w:sz w:val="24"/>
                <w:szCs w:val="24"/>
                <w:lang w:eastAsia="zh-CN"/>
              </w:rPr>
            </w:pPr>
          </w:p>
        </w:tc>
        <w:tc>
          <w:tcPr>
            <w:tcW w:w="5469"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ind w:left="432"/>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численность находящихся в них детей</w:t>
            </w:r>
          </w:p>
        </w:tc>
        <w:tc>
          <w:tcPr>
            <w:tcW w:w="2327"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211</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241</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185</w:t>
            </w:r>
          </w:p>
        </w:tc>
      </w:tr>
      <w:tr w:rsidR="00C428BB" w:rsidRPr="0073431B" w:rsidTr="00C428BB">
        <w:trPr>
          <w:cantSplit/>
        </w:trPr>
        <w:tc>
          <w:tcPr>
            <w:tcW w:w="449"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numPr>
                <w:ilvl w:val="0"/>
                <w:numId w:val="12"/>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1002"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rPr>
                <w:rFonts w:ascii="Times New Roman" w:eastAsia="Times New Roman" w:hAnsi="Times New Roman" w:cs="Times New Roman"/>
                <w:sz w:val="24"/>
                <w:szCs w:val="24"/>
                <w:lang w:eastAsia="zh-CN"/>
              </w:rPr>
            </w:pPr>
          </w:p>
        </w:tc>
        <w:tc>
          <w:tcPr>
            <w:tcW w:w="5469"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детские дома</w:t>
            </w:r>
          </w:p>
        </w:tc>
        <w:tc>
          <w:tcPr>
            <w:tcW w:w="2327"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13</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12</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11</w:t>
            </w:r>
          </w:p>
        </w:tc>
      </w:tr>
      <w:tr w:rsidR="00C428BB" w:rsidRPr="0073431B" w:rsidTr="00C428BB">
        <w:trPr>
          <w:cantSplit/>
        </w:trPr>
        <w:tc>
          <w:tcPr>
            <w:tcW w:w="449"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numPr>
                <w:ilvl w:val="0"/>
                <w:numId w:val="12"/>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1002"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rPr>
                <w:rFonts w:ascii="Times New Roman" w:eastAsia="Times New Roman" w:hAnsi="Times New Roman" w:cs="Times New Roman"/>
                <w:sz w:val="24"/>
                <w:szCs w:val="24"/>
                <w:lang w:eastAsia="zh-CN"/>
              </w:rPr>
            </w:pPr>
          </w:p>
        </w:tc>
        <w:tc>
          <w:tcPr>
            <w:tcW w:w="5469"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ind w:left="432"/>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численность находящихся в них детей</w:t>
            </w:r>
          </w:p>
        </w:tc>
        <w:tc>
          <w:tcPr>
            <w:tcW w:w="2327"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290</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255</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237</w:t>
            </w:r>
          </w:p>
        </w:tc>
      </w:tr>
      <w:tr w:rsidR="00C428BB" w:rsidRPr="0073431B" w:rsidTr="00C428BB">
        <w:trPr>
          <w:cantSplit/>
        </w:trPr>
        <w:tc>
          <w:tcPr>
            <w:tcW w:w="449"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numPr>
                <w:ilvl w:val="0"/>
                <w:numId w:val="12"/>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1002"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rPr>
                <w:rFonts w:ascii="Times New Roman" w:eastAsia="Times New Roman" w:hAnsi="Times New Roman" w:cs="Times New Roman"/>
                <w:sz w:val="24"/>
                <w:szCs w:val="24"/>
                <w:lang w:eastAsia="zh-CN"/>
              </w:rPr>
            </w:pPr>
          </w:p>
        </w:tc>
        <w:tc>
          <w:tcPr>
            <w:tcW w:w="5469"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детские дома-школы</w:t>
            </w:r>
          </w:p>
        </w:tc>
        <w:tc>
          <w:tcPr>
            <w:tcW w:w="2327"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r>
      <w:tr w:rsidR="00C428BB" w:rsidRPr="0073431B" w:rsidTr="00C428BB">
        <w:trPr>
          <w:cantSplit/>
        </w:trPr>
        <w:tc>
          <w:tcPr>
            <w:tcW w:w="449"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numPr>
                <w:ilvl w:val="0"/>
                <w:numId w:val="12"/>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1002"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rPr>
                <w:rFonts w:ascii="Times New Roman" w:eastAsia="Times New Roman" w:hAnsi="Times New Roman" w:cs="Times New Roman"/>
                <w:sz w:val="24"/>
                <w:szCs w:val="24"/>
                <w:lang w:eastAsia="zh-CN"/>
              </w:rPr>
            </w:pPr>
          </w:p>
        </w:tc>
        <w:tc>
          <w:tcPr>
            <w:tcW w:w="5469"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ind w:left="432"/>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численность находящихся в них детей</w:t>
            </w:r>
          </w:p>
        </w:tc>
        <w:tc>
          <w:tcPr>
            <w:tcW w:w="2327"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w:t>
            </w:r>
          </w:p>
        </w:tc>
      </w:tr>
      <w:tr w:rsidR="00C428BB" w:rsidRPr="0073431B" w:rsidTr="00C428BB">
        <w:trPr>
          <w:cantSplit/>
        </w:trPr>
        <w:tc>
          <w:tcPr>
            <w:tcW w:w="449"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numPr>
                <w:ilvl w:val="0"/>
                <w:numId w:val="12"/>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1002"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rPr>
                <w:rFonts w:ascii="Times New Roman" w:eastAsia="Times New Roman" w:hAnsi="Times New Roman" w:cs="Times New Roman"/>
                <w:sz w:val="24"/>
                <w:szCs w:val="24"/>
                <w:lang w:eastAsia="zh-CN"/>
              </w:rPr>
            </w:pPr>
          </w:p>
        </w:tc>
        <w:tc>
          <w:tcPr>
            <w:tcW w:w="5469"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школы-интернаты для детей-сирот</w:t>
            </w:r>
          </w:p>
        </w:tc>
        <w:tc>
          <w:tcPr>
            <w:tcW w:w="2327"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w:t>
            </w:r>
          </w:p>
        </w:tc>
      </w:tr>
      <w:tr w:rsidR="00C428BB" w:rsidRPr="0073431B" w:rsidTr="00C428BB">
        <w:trPr>
          <w:cantSplit/>
        </w:trPr>
        <w:tc>
          <w:tcPr>
            <w:tcW w:w="449"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numPr>
                <w:ilvl w:val="0"/>
                <w:numId w:val="12"/>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1002"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rPr>
                <w:rFonts w:ascii="Times New Roman" w:eastAsia="Times New Roman" w:hAnsi="Times New Roman" w:cs="Times New Roman"/>
                <w:sz w:val="24"/>
                <w:szCs w:val="24"/>
                <w:lang w:eastAsia="zh-CN"/>
              </w:rPr>
            </w:pPr>
          </w:p>
        </w:tc>
        <w:tc>
          <w:tcPr>
            <w:tcW w:w="5469"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ind w:left="432"/>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численность находящихся в них детей</w:t>
            </w:r>
          </w:p>
        </w:tc>
        <w:tc>
          <w:tcPr>
            <w:tcW w:w="2327"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69</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60</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63</w:t>
            </w:r>
          </w:p>
        </w:tc>
      </w:tr>
      <w:tr w:rsidR="00C428BB" w:rsidRPr="0073431B" w:rsidTr="00C428BB">
        <w:trPr>
          <w:cantSplit/>
        </w:trPr>
        <w:tc>
          <w:tcPr>
            <w:tcW w:w="449"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numPr>
                <w:ilvl w:val="0"/>
                <w:numId w:val="12"/>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1002"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rPr>
                <w:rFonts w:ascii="Times New Roman" w:eastAsia="Times New Roman" w:hAnsi="Times New Roman" w:cs="Times New Roman"/>
                <w:sz w:val="24"/>
                <w:szCs w:val="24"/>
                <w:lang w:eastAsia="zh-CN"/>
              </w:rPr>
            </w:pPr>
          </w:p>
        </w:tc>
        <w:tc>
          <w:tcPr>
            <w:tcW w:w="5469"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школы-интернаты общего типа</w:t>
            </w:r>
          </w:p>
        </w:tc>
        <w:tc>
          <w:tcPr>
            <w:tcW w:w="2327"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w:t>
            </w:r>
          </w:p>
        </w:tc>
      </w:tr>
      <w:tr w:rsidR="00C428BB" w:rsidRPr="0073431B" w:rsidTr="00C428BB">
        <w:trPr>
          <w:cantSplit/>
        </w:trPr>
        <w:tc>
          <w:tcPr>
            <w:tcW w:w="449"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numPr>
                <w:ilvl w:val="0"/>
                <w:numId w:val="12"/>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1002"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rPr>
                <w:rFonts w:ascii="Times New Roman" w:eastAsia="Times New Roman" w:hAnsi="Times New Roman" w:cs="Times New Roman"/>
                <w:sz w:val="24"/>
                <w:szCs w:val="24"/>
                <w:lang w:eastAsia="zh-CN"/>
              </w:rPr>
            </w:pPr>
          </w:p>
        </w:tc>
        <w:tc>
          <w:tcPr>
            <w:tcW w:w="5469"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ind w:left="432"/>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численность находящихся в них детей</w:t>
            </w:r>
          </w:p>
        </w:tc>
        <w:tc>
          <w:tcPr>
            <w:tcW w:w="2327"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1017</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1032</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1053</w:t>
            </w:r>
          </w:p>
        </w:tc>
      </w:tr>
      <w:tr w:rsidR="00C428BB" w:rsidRPr="0073431B" w:rsidTr="00C428BB">
        <w:trPr>
          <w:cantSplit/>
        </w:trPr>
        <w:tc>
          <w:tcPr>
            <w:tcW w:w="449"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numPr>
                <w:ilvl w:val="0"/>
                <w:numId w:val="12"/>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1002"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rPr>
                <w:rFonts w:ascii="Times New Roman" w:eastAsia="Times New Roman" w:hAnsi="Times New Roman" w:cs="Times New Roman"/>
                <w:sz w:val="24"/>
                <w:szCs w:val="24"/>
                <w:lang w:eastAsia="zh-CN"/>
              </w:rPr>
            </w:pPr>
          </w:p>
        </w:tc>
        <w:tc>
          <w:tcPr>
            <w:tcW w:w="5469"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школы-интернаты для детей с ограниченными возможностями здоровья</w:t>
            </w:r>
          </w:p>
        </w:tc>
        <w:tc>
          <w:tcPr>
            <w:tcW w:w="2327"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22</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22</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22</w:t>
            </w:r>
          </w:p>
        </w:tc>
      </w:tr>
      <w:tr w:rsidR="00C428BB" w:rsidRPr="0073431B" w:rsidTr="00C428BB">
        <w:trPr>
          <w:cantSplit/>
        </w:trPr>
        <w:tc>
          <w:tcPr>
            <w:tcW w:w="449"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numPr>
                <w:ilvl w:val="0"/>
                <w:numId w:val="12"/>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1002"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rPr>
                <w:rFonts w:ascii="Times New Roman" w:eastAsia="Times New Roman" w:hAnsi="Times New Roman" w:cs="Times New Roman"/>
                <w:sz w:val="24"/>
                <w:szCs w:val="24"/>
                <w:lang w:eastAsia="zh-CN"/>
              </w:rPr>
            </w:pPr>
          </w:p>
        </w:tc>
        <w:tc>
          <w:tcPr>
            <w:tcW w:w="5469"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ind w:left="432"/>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численность находящихся в них детей</w:t>
            </w:r>
          </w:p>
        </w:tc>
        <w:tc>
          <w:tcPr>
            <w:tcW w:w="2327"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2818</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2849</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2945</w:t>
            </w:r>
          </w:p>
        </w:tc>
      </w:tr>
      <w:tr w:rsidR="00C428BB" w:rsidRPr="0073431B" w:rsidTr="00C428BB">
        <w:trPr>
          <w:cantSplit/>
        </w:trPr>
        <w:tc>
          <w:tcPr>
            <w:tcW w:w="449"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numPr>
                <w:ilvl w:val="0"/>
                <w:numId w:val="12"/>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1002"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rPr>
                <w:rFonts w:ascii="Times New Roman" w:eastAsia="Times New Roman" w:hAnsi="Times New Roman" w:cs="Times New Roman"/>
                <w:sz w:val="24"/>
                <w:szCs w:val="24"/>
                <w:lang w:eastAsia="zh-CN"/>
              </w:rPr>
            </w:pPr>
          </w:p>
        </w:tc>
        <w:tc>
          <w:tcPr>
            <w:tcW w:w="5469"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дома-интернаты для детей</w:t>
            </w:r>
          </w:p>
        </w:tc>
        <w:tc>
          <w:tcPr>
            <w:tcW w:w="2327"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w:t>
            </w:r>
          </w:p>
        </w:tc>
      </w:tr>
      <w:tr w:rsidR="00C428BB" w:rsidRPr="0073431B" w:rsidTr="00C428BB">
        <w:trPr>
          <w:cantSplit/>
        </w:trPr>
        <w:tc>
          <w:tcPr>
            <w:tcW w:w="449"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numPr>
                <w:ilvl w:val="0"/>
                <w:numId w:val="12"/>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1002"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rPr>
                <w:rFonts w:ascii="Times New Roman" w:eastAsia="Times New Roman" w:hAnsi="Times New Roman" w:cs="Times New Roman"/>
                <w:sz w:val="24"/>
                <w:szCs w:val="24"/>
                <w:lang w:eastAsia="zh-CN"/>
              </w:rPr>
            </w:pPr>
          </w:p>
        </w:tc>
        <w:tc>
          <w:tcPr>
            <w:tcW w:w="5469"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ind w:left="432"/>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численность находящихся в них детей</w:t>
            </w:r>
          </w:p>
        </w:tc>
        <w:tc>
          <w:tcPr>
            <w:tcW w:w="2327" w:type="dxa"/>
            <w:tcBorders>
              <w:top w:val="single" w:sz="4" w:space="0" w:color="000000"/>
              <w:left w:val="single" w:sz="4" w:space="0" w:color="000000"/>
              <w:bottom w:val="single" w:sz="4" w:space="0" w:color="000000"/>
            </w:tcBorders>
            <w:shd w:val="clear" w:color="auto" w:fill="D6E3BC" w:themeFill="accent3"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142</w:t>
            </w:r>
          </w:p>
        </w:tc>
        <w:tc>
          <w:tcPr>
            <w:tcW w:w="2552" w:type="dxa"/>
            <w:tcBorders>
              <w:top w:val="single" w:sz="4" w:space="0" w:color="000000"/>
              <w:left w:val="single" w:sz="4" w:space="0" w:color="000000"/>
              <w:bottom w:val="single" w:sz="4" w:space="0" w:color="000000"/>
            </w:tcBorders>
            <w:shd w:val="clear" w:color="auto" w:fill="CCC0D9" w:themeFill="accent4"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155</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152</w:t>
            </w:r>
          </w:p>
        </w:tc>
      </w:tr>
    </w:tbl>
    <w:p w:rsidR="00C428BB" w:rsidRPr="0073431B" w:rsidRDefault="00C428BB" w:rsidP="00C428BB">
      <w:pPr>
        <w:tabs>
          <w:tab w:val="left" w:pos="2190"/>
        </w:tabs>
        <w:spacing w:after="0" w:line="240" w:lineRule="auto"/>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ab/>
      </w:r>
    </w:p>
    <w:p w:rsidR="00C428BB" w:rsidRDefault="00C428BB" w:rsidP="00C428BB">
      <w:pPr>
        <w:spacing w:after="0" w:line="240" w:lineRule="auto"/>
        <w:jc w:val="center"/>
        <w:rPr>
          <w:rFonts w:ascii="Times New Roman" w:eastAsia="Times New Roman" w:hAnsi="Times New Roman" w:cs="Times New Roman"/>
          <w:b/>
          <w:sz w:val="24"/>
          <w:szCs w:val="24"/>
          <w:lang w:eastAsia="zh-CN"/>
        </w:rPr>
      </w:pPr>
    </w:p>
    <w:p w:rsidR="00C428BB" w:rsidRDefault="00C428BB" w:rsidP="00C428BB">
      <w:pPr>
        <w:spacing w:after="0" w:line="240" w:lineRule="auto"/>
        <w:jc w:val="center"/>
        <w:rPr>
          <w:rFonts w:ascii="Times New Roman" w:eastAsia="Times New Roman" w:hAnsi="Times New Roman" w:cs="Times New Roman"/>
          <w:b/>
          <w:sz w:val="24"/>
          <w:szCs w:val="24"/>
          <w:lang w:eastAsia="zh-CN"/>
        </w:rPr>
      </w:pPr>
    </w:p>
    <w:p w:rsidR="00C428BB" w:rsidRDefault="00C428BB" w:rsidP="00C428BB">
      <w:pPr>
        <w:spacing w:after="0" w:line="240" w:lineRule="auto"/>
        <w:jc w:val="center"/>
        <w:rPr>
          <w:rFonts w:ascii="Times New Roman" w:eastAsia="Times New Roman" w:hAnsi="Times New Roman" w:cs="Times New Roman"/>
          <w:b/>
          <w:sz w:val="24"/>
          <w:szCs w:val="24"/>
          <w:lang w:eastAsia="zh-CN"/>
        </w:rPr>
      </w:pPr>
    </w:p>
    <w:p w:rsidR="00C428BB" w:rsidRDefault="00C428BB" w:rsidP="00C428BB">
      <w:pPr>
        <w:spacing w:after="0" w:line="240" w:lineRule="auto"/>
        <w:jc w:val="center"/>
        <w:rPr>
          <w:rFonts w:ascii="Times New Roman" w:eastAsia="Times New Roman" w:hAnsi="Times New Roman" w:cs="Times New Roman"/>
          <w:b/>
          <w:sz w:val="24"/>
          <w:szCs w:val="24"/>
          <w:lang w:eastAsia="zh-CN"/>
        </w:rPr>
      </w:pPr>
    </w:p>
    <w:p w:rsidR="00C428BB" w:rsidRDefault="00C428BB" w:rsidP="00C428BB">
      <w:pPr>
        <w:spacing w:after="0" w:line="240" w:lineRule="auto"/>
        <w:jc w:val="center"/>
        <w:rPr>
          <w:rFonts w:ascii="Times New Roman" w:eastAsia="Times New Roman" w:hAnsi="Times New Roman" w:cs="Times New Roman"/>
          <w:b/>
          <w:sz w:val="24"/>
          <w:szCs w:val="24"/>
          <w:lang w:eastAsia="zh-CN"/>
        </w:rPr>
      </w:pPr>
    </w:p>
    <w:p w:rsidR="00C428BB" w:rsidRDefault="00C428BB" w:rsidP="00C428BB">
      <w:pPr>
        <w:spacing w:after="0" w:line="240" w:lineRule="auto"/>
        <w:jc w:val="center"/>
        <w:rPr>
          <w:rFonts w:ascii="Times New Roman" w:eastAsia="Times New Roman" w:hAnsi="Times New Roman" w:cs="Times New Roman"/>
          <w:b/>
          <w:sz w:val="24"/>
          <w:szCs w:val="24"/>
          <w:lang w:eastAsia="zh-CN"/>
        </w:rPr>
      </w:pPr>
    </w:p>
    <w:p w:rsidR="00C428BB" w:rsidRDefault="00C428BB" w:rsidP="00C428BB">
      <w:pPr>
        <w:spacing w:after="0" w:line="240" w:lineRule="auto"/>
        <w:jc w:val="center"/>
        <w:rPr>
          <w:rFonts w:ascii="Times New Roman" w:eastAsia="Times New Roman" w:hAnsi="Times New Roman" w:cs="Times New Roman"/>
          <w:b/>
          <w:sz w:val="24"/>
          <w:szCs w:val="24"/>
          <w:lang w:eastAsia="zh-CN"/>
        </w:rPr>
      </w:pPr>
    </w:p>
    <w:p w:rsidR="00C428BB" w:rsidRDefault="00C428BB" w:rsidP="00C428BB">
      <w:pPr>
        <w:spacing w:after="0" w:line="240" w:lineRule="auto"/>
        <w:jc w:val="center"/>
        <w:rPr>
          <w:rFonts w:ascii="Times New Roman" w:eastAsia="Times New Roman" w:hAnsi="Times New Roman" w:cs="Times New Roman"/>
          <w:b/>
          <w:sz w:val="24"/>
          <w:szCs w:val="24"/>
          <w:lang w:eastAsia="zh-CN"/>
        </w:rPr>
      </w:pPr>
    </w:p>
    <w:p w:rsidR="00C428BB" w:rsidRDefault="00C428BB" w:rsidP="00C428BB">
      <w:pPr>
        <w:spacing w:after="0" w:line="240" w:lineRule="auto"/>
        <w:jc w:val="center"/>
        <w:rPr>
          <w:rFonts w:ascii="Times New Roman" w:eastAsia="Times New Roman" w:hAnsi="Times New Roman" w:cs="Times New Roman"/>
          <w:b/>
          <w:sz w:val="24"/>
          <w:szCs w:val="24"/>
          <w:lang w:eastAsia="zh-CN"/>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1"/>
      </w:tblGrid>
      <w:tr w:rsidR="00C428BB" w:rsidTr="001A3953">
        <w:tc>
          <w:tcPr>
            <w:tcW w:w="14391" w:type="dxa"/>
            <w:shd w:val="clear" w:color="auto" w:fill="FFC000"/>
          </w:tcPr>
          <w:p w:rsidR="00C428BB" w:rsidRPr="00FD7BDB" w:rsidRDefault="00C428BB" w:rsidP="00C428BB">
            <w:pPr>
              <w:jc w:val="center"/>
              <w:rPr>
                <w:rFonts w:ascii="Times New Roman" w:eastAsia="Times New Roman" w:hAnsi="Times New Roman" w:cs="Times New Roman"/>
                <w:sz w:val="24"/>
                <w:szCs w:val="24"/>
                <w:lang w:eastAsia="zh-CN"/>
              </w:rPr>
            </w:pPr>
            <w:r w:rsidRPr="001A3953">
              <w:rPr>
                <w:rFonts w:ascii="Times New Roman" w:eastAsia="Times New Roman" w:hAnsi="Times New Roman" w:cs="Times New Roman"/>
                <w:b/>
                <w:sz w:val="24"/>
                <w:szCs w:val="24"/>
                <w:lang w:val="en-US" w:eastAsia="zh-CN"/>
              </w:rPr>
              <w:t>III</w:t>
            </w:r>
            <w:r w:rsidRPr="001A3953">
              <w:rPr>
                <w:rFonts w:ascii="Times New Roman" w:eastAsia="Times New Roman" w:hAnsi="Times New Roman" w:cs="Times New Roman"/>
                <w:b/>
                <w:sz w:val="24"/>
                <w:szCs w:val="24"/>
                <w:lang w:eastAsia="zh-CN"/>
              </w:rPr>
              <w:t>. СОБЛЮДЕНИЕ ПРАВ ДЕТЕЙ С ОГРАНИЧЕННЫМИ ВОЗМОЖНОСТЯМИ ЗДОРОВЬЯ, ВКЛЮЧАЯ ДЕТЕЙ-ИНВАЛИДОВ</w:t>
            </w:r>
          </w:p>
        </w:tc>
      </w:tr>
    </w:tbl>
    <w:p w:rsidR="00C428BB" w:rsidRDefault="00C428BB" w:rsidP="00C428BB">
      <w:pPr>
        <w:spacing w:after="0" w:line="240" w:lineRule="auto"/>
        <w:jc w:val="center"/>
        <w:rPr>
          <w:rFonts w:ascii="Times New Roman" w:eastAsia="Times New Roman" w:hAnsi="Times New Roman" w:cs="Times New Roman"/>
          <w:b/>
          <w:sz w:val="24"/>
          <w:szCs w:val="24"/>
          <w:lang w:eastAsia="zh-CN"/>
        </w:rPr>
      </w:pPr>
    </w:p>
    <w:p w:rsidR="00C428BB" w:rsidRPr="0073431B" w:rsidRDefault="00C428BB" w:rsidP="00C428BB">
      <w:pPr>
        <w:spacing w:after="0" w:line="240" w:lineRule="auto"/>
        <w:jc w:val="center"/>
        <w:rPr>
          <w:rFonts w:ascii="Times New Roman" w:eastAsia="Times New Roman" w:hAnsi="Times New Roman" w:cs="Times New Roman"/>
          <w:b/>
          <w:sz w:val="24"/>
          <w:szCs w:val="24"/>
          <w:lang w:eastAsia="zh-CN"/>
        </w:rPr>
      </w:pPr>
    </w:p>
    <w:p w:rsidR="00C428BB" w:rsidRPr="00FD7BDB" w:rsidRDefault="00C428BB" w:rsidP="00C428BB">
      <w:pPr>
        <w:numPr>
          <w:ilvl w:val="1"/>
          <w:numId w:val="22"/>
        </w:numPr>
        <w:tabs>
          <w:tab w:val="clear" w:pos="1352"/>
          <w:tab w:val="num" w:pos="1070"/>
        </w:tabs>
        <w:spacing w:after="0" w:line="240" w:lineRule="auto"/>
        <w:ind w:left="1070"/>
        <w:jc w:val="center"/>
        <w:rPr>
          <w:rFonts w:ascii="Times New Roman" w:eastAsia="Times New Roman" w:hAnsi="Times New Roman" w:cs="Times New Roman"/>
          <w:color w:val="365F91" w:themeColor="accent1" w:themeShade="BF"/>
          <w:sz w:val="24"/>
          <w:szCs w:val="24"/>
          <w:lang w:eastAsia="zh-CN"/>
        </w:rPr>
      </w:pPr>
      <w:r w:rsidRPr="00FD7BDB">
        <w:rPr>
          <w:rFonts w:ascii="Times New Roman" w:eastAsia="Times New Roman" w:hAnsi="Times New Roman" w:cs="Times New Roman"/>
          <w:color w:val="365F91" w:themeColor="accent1" w:themeShade="BF"/>
          <w:sz w:val="24"/>
          <w:szCs w:val="24"/>
          <w:lang w:eastAsia="zh-CN"/>
        </w:rPr>
        <w:t xml:space="preserve"> Сведения о детях-инвалидах и их обеспеченности образовательными </w:t>
      </w:r>
    </w:p>
    <w:p w:rsidR="00C428BB" w:rsidRPr="00FD7BDB" w:rsidRDefault="00C428BB" w:rsidP="00C428BB">
      <w:pPr>
        <w:spacing w:after="0" w:line="240" w:lineRule="auto"/>
        <w:jc w:val="center"/>
        <w:rPr>
          <w:rFonts w:ascii="Times New Roman" w:eastAsia="Times New Roman" w:hAnsi="Times New Roman" w:cs="Times New Roman"/>
          <w:color w:val="365F91" w:themeColor="accent1" w:themeShade="BF"/>
          <w:sz w:val="24"/>
          <w:szCs w:val="24"/>
          <w:lang w:eastAsia="zh-CN"/>
        </w:rPr>
      </w:pPr>
      <w:r w:rsidRPr="00FD7BDB">
        <w:rPr>
          <w:rFonts w:ascii="Times New Roman" w:eastAsia="Times New Roman" w:hAnsi="Times New Roman" w:cs="Times New Roman"/>
          <w:color w:val="365F91" w:themeColor="accent1" w:themeShade="BF"/>
          <w:sz w:val="24"/>
          <w:szCs w:val="24"/>
          <w:lang w:eastAsia="zh-CN"/>
        </w:rPr>
        <w:t>и иными видами услуг</w:t>
      </w:r>
    </w:p>
    <w:tbl>
      <w:tblPr>
        <w:tblW w:w="13500" w:type="dxa"/>
        <w:tblInd w:w="-5" w:type="dxa"/>
        <w:tblLayout w:type="fixed"/>
        <w:tblCellMar>
          <w:left w:w="28" w:type="dxa"/>
          <w:right w:w="28" w:type="dxa"/>
        </w:tblCellMar>
        <w:tblLook w:val="0000" w:firstRow="0" w:lastRow="0" w:firstColumn="0" w:lastColumn="0" w:noHBand="0" w:noVBand="0"/>
      </w:tblPr>
      <w:tblGrid>
        <w:gridCol w:w="454"/>
        <w:gridCol w:w="748"/>
        <w:gridCol w:w="5772"/>
        <w:gridCol w:w="2273"/>
        <w:gridCol w:w="2410"/>
        <w:gridCol w:w="1843"/>
      </w:tblGrid>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8F6F4C" w:rsidRDefault="00C428BB" w:rsidP="00C428BB">
            <w:pPr>
              <w:snapToGrid w:val="0"/>
              <w:spacing w:after="0" w:line="240" w:lineRule="auto"/>
              <w:jc w:val="center"/>
              <w:rPr>
                <w:rFonts w:ascii="Times New Roman" w:eastAsia="Times New Roman" w:hAnsi="Times New Roman" w:cs="Times New Roman"/>
                <w:b/>
                <w:color w:val="95B3D7" w:themeColor="accent1" w:themeTint="99"/>
                <w:sz w:val="24"/>
                <w:szCs w:val="24"/>
                <w:lang w:eastAsia="zh-CN"/>
              </w:rPr>
            </w:pPr>
          </w:p>
        </w:tc>
        <w:tc>
          <w:tcPr>
            <w:tcW w:w="6520" w:type="dxa"/>
            <w:gridSpan w:val="2"/>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napToGrid w:val="0"/>
              <w:spacing w:after="0" w:line="240" w:lineRule="auto"/>
              <w:jc w:val="center"/>
              <w:rPr>
                <w:rFonts w:ascii="Times New Roman" w:eastAsia="Times New Roman" w:hAnsi="Times New Roman" w:cs="Times New Roman"/>
                <w:b/>
                <w:sz w:val="24"/>
                <w:szCs w:val="24"/>
                <w:lang w:eastAsia="zh-CN"/>
              </w:rPr>
            </w:pPr>
          </w:p>
        </w:tc>
        <w:tc>
          <w:tcPr>
            <w:tcW w:w="2273" w:type="dxa"/>
            <w:tcBorders>
              <w:top w:val="single" w:sz="4" w:space="0" w:color="000000"/>
              <w:left w:val="single" w:sz="4" w:space="0" w:color="000000"/>
              <w:bottom w:val="single" w:sz="4" w:space="0" w:color="000000"/>
            </w:tcBorders>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2014 г.</w:t>
            </w:r>
          </w:p>
        </w:tc>
        <w:tc>
          <w:tcPr>
            <w:tcW w:w="2410" w:type="dxa"/>
            <w:tcBorders>
              <w:top w:val="single" w:sz="4" w:space="0" w:color="000000"/>
              <w:left w:val="single" w:sz="4" w:space="0" w:color="000000"/>
              <w:bottom w:val="single" w:sz="4" w:space="0" w:color="000000"/>
            </w:tcBorders>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2015 г.</w:t>
            </w:r>
          </w:p>
        </w:tc>
        <w:tc>
          <w:tcPr>
            <w:tcW w:w="18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2016 г.</w:t>
            </w:r>
          </w:p>
        </w:tc>
      </w:tr>
      <w:tr w:rsidR="00C428BB" w:rsidRPr="008F6F4C" w:rsidTr="00C428BB">
        <w:tc>
          <w:tcPr>
            <w:tcW w:w="454" w:type="dxa"/>
            <w:tcBorders>
              <w:top w:val="single" w:sz="4" w:space="0" w:color="000000"/>
              <w:left w:val="single" w:sz="4" w:space="0" w:color="000000"/>
              <w:bottom w:val="single" w:sz="4" w:space="0" w:color="000000"/>
            </w:tcBorders>
            <w:shd w:val="clear" w:color="auto" w:fill="B8CCE4" w:themeFill="accent1" w:themeFillTint="66"/>
          </w:tcPr>
          <w:p w:rsidR="00C428BB" w:rsidRPr="008F6F4C" w:rsidRDefault="00C428BB" w:rsidP="00C428BB">
            <w:pPr>
              <w:numPr>
                <w:ilvl w:val="0"/>
                <w:numId w:val="38"/>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20" w:type="dxa"/>
            <w:gridSpan w:val="2"/>
            <w:tcBorders>
              <w:top w:val="single" w:sz="4" w:space="0" w:color="000000"/>
              <w:left w:val="single" w:sz="4" w:space="0" w:color="000000"/>
              <w:bottom w:val="single" w:sz="4" w:space="0" w:color="000000"/>
            </w:tcBorders>
            <w:shd w:val="clear" w:color="auto" w:fill="E5B8B7" w:themeFill="accent2" w:themeFillTint="66"/>
            <w:vAlign w:val="center"/>
          </w:tcPr>
          <w:p w:rsidR="00C428BB" w:rsidRPr="008F6F4C" w:rsidRDefault="00C428BB" w:rsidP="00C428BB">
            <w:pPr>
              <w:spacing w:after="0" w:line="240" w:lineRule="auto"/>
              <w:jc w:val="both"/>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Количество детей-инвалидов</w:t>
            </w:r>
          </w:p>
        </w:tc>
        <w:tc>
          <w:tcPr>
            <w:tcW w:w="2273"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8F6F4C" w:rsidRDefault="00C428BB" w:rsidP="00C428BB">
            <w:pPr>
              <w:spacing w:after="0" w:line="240" w:lineRule="auto"/>
              <w:jc w:val="center"/>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4365</w:t>
            </w:r>
          </w:p>
        </w:tc>
        <w:tc>
          <w:tcPr>
            <w:tcW w:w="2410" w:type="dxa"/>
            <w:tcBorders>
              <w:top w:val="single" w:sz="4" w:space="0" w:color="000000"/>
              <w:left w:val="single" w:sz="4" w:space="0" w:color="000000"/>
              <w:bottom w:val="single" w:sz="4" w:space="0" w:color="000000"/>
            </w:tcBorders>
            <w:shd w:val="clear" w:color="auto" w:fill="CCC0D9" w:themeFill="accent4" w:themeFillTint="66"/>
            <w:vAlign w:val="center"/>
          </w:tcPr>
          <w:p w:rsidR="00C428BB" w:rsidRPr="008F6F4C" w:rsidRDefault="00C428BB" w:rsidP="00C428BB">
            <w:pPr>
              <w:spacing w:after="0" w:line="240" w:lineRule="auto"/>
              <w:jc w:val="center"/>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4435</w:t>
            </w:r>
          </w:p>
        </w:tc>
        <w:tc>
          <w:tcPr>
            <w:tcW w:w="1843"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8F6F4C" w:rsidRDefault="00C428BB" w:rsidP="00C428BB">
            <w:pPr>
              <w:spacing w:after="0" w:line="240" w:lineRule="auto"/>
              <w:jc w:val="center"/>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4476</w:t>
            </w:r>
          </w:p>
        </w:tc>
      </w:tr>
      <w:tr w:rsidR="00C428BB" w:rsidRPr="008F6F4C" w:rsidTr="00C428BB">
        <w:tc>
          <w:tcPr>
            <w:tcW w:w="454" w:type="dxa"/>
            <w:tcBorders>
              <w:top w:val="single" w:sz="4" w:space="0" w:color="000000"/>
              <w:left w:val="single" w:sz="4" w:space="0" w:color="000000"/>
              <w:bottom w:val="single" w:sz="4" w:space="0" w:color="000000"/>
            </w:tcBorders>
            <w:shd w:val="clear" w:color="auto" w:fill="B8CCE4" w:themeFill="accent1" w:themeFillTint="66"/>
          </w:tcPr>
          <w:p w:rsidR="00C428BB" w:rsidRPr="008F6F4C" w:rsidRDefault="00C428BB" w:rsidP="00C428BB">
            <w:pPr>
              <w:numPr>
                <w:ilvl w:val="0"/>
                <w:numId w:val="38"/>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748"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8F6F4C" w:rsidRDefault="00C428BB" w:rsidP="00C428BB">
            <w:pPr>
              <w:spacing w:after="0" w:line="240" w:lineRule="auto"/>
              <w:jc w:val="both"/>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из них</w:t>
            </w:r>
          </w:p>
        </w:tc>
        <w:tc>
          <w:tcPr>
            <w:tcW w:w="5772"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8F6F4C" w:rsidRDefault="00C428BB" w:rsidP="00C428BB">
            <w:pPr>
              <w:spacing w:after="0" w:line="240" w:lineRule="auto"/>
              <w:ind w:left="45"/>
              <w:jc w:val="both"/>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дети-сироты и дети, оставшиеся без попечения родителей</w:t>
            </w:r>
          </w:p>
        </w:tc>
        <w:tc>
          <w:tcPr>
            <w:tcW w:w="2273"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8F6F4C" w:rsidRDefault="00C428BB" w:rsidP="00C428BB">
            <w:pPr>
              <w:spacing w:after="0" w:line="240" w:lineRule="auto"/>
              <w:jc w:val="center"/>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57</w:t>
            </w:r>
          </w:p>
        </w:tc>
        <w:tc>
          <w:tcPr>
            <w:tcW w:w="2410" w:type="dxa"/>
            <w:tcBorders>
              <w:top w:val="single" w:sz="4" w:space="0" w:color="000000"/>
              <w:left w:val="single" w:sz="4" w:space="0" w:color="000000"/>
              <w:bottom w:val="single" w:sz="4" w:space="0" w:color="000000"/>
            </w:tcBorders>
            <w:shd w:val="clear" w:color="auto" w:fill="CCC0D9" w:themeFill="accent4" w:themeFillTint="66"/>
            <w:vAlign w:val="center"/>
          </w:tcPr>
          <w:p w:rsidR="00C428BB" w:rsidRPr="008F6F4C" w:rsidRDefault="00C428BB" w:rsidP="00C428BB">
            <w:pPr>
              <w:spacing w:after="0" w:line="240" w:lineRule="auto"/>
              <w:jc w:val="center"/>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47</w:t>
            </w:r>
          </w:p>
        </w:tc>
        <w:tc>
          <w:tcPr>
            <w:tcW w:w="1843"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8F6F4C" w:rsidRDefault="00C428BB" w:rsidP="00C428BB">
            <w:pPr>
              <w:spacing w:after="0" w:line="240" w:lineRule="auto"/>
              <w:jc w:val="center"/>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279</w:t>
            </w:r>
          </w:p>
        </w:tc>
      </w:tr>
      <w:tr w:rsidR="00C428BB" w:rsidRPr="008F6F4C" w:rsidTr="00C428BB">
        <w:tc>
          <w:tcPr>
            <w:tcW w:w="454" w:type="dxa"/>
            <w:tcBorders>
              <w:top w:val="single" w:sz="4" w:space="0" w:color="000000"/>
              <w:left w:val="single" w:sz="4" w:space="0" w:color="000000"/>
              <w:bottom w:val="single" w:sz="4" w:space="0" w:color="000000"/>
            </w:tcBorders>
            <w:shd w:val="clear" w:color="auto" w:fill="B8CCE4" w:themeFill="accent1" w:themeFillTint="66"/>
          </w:tcPr>
          <w:p w:rsidR="00C428BB" w:rsidRPr="008F6F4C" w:rsidRDefault="00C428BB" w:rsidP="00C428BB">
            <w:pPr>
              <w:numPr>
                <w:ilvl w:val="0"/>
                <w:numId w:val="38"/>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20" w:type="dxa"/>
            <w:gridSpan w:val="2"/>
            <w:tcBorders>
              <w:top w:val="single" w:sz="4" w:space="0" w:color="000000"/>
              <w:left w:val="single" w:sz="4" w:space="0" w:color="000000"/>
              <w:bottom w:val="single" w:sz="4" w:space="0" w:color="000000"/>
            </w:tcBorders>
            <w:shd w:val="clear" w:color="auto" w:fill="E5B8B7" w:themeFill="accent2" w:themeFillTint="66"/>
            <w:vAlign w:val="center"/>
          </w:tcPr>
          <w:p w:rsidR="00C428BB" w:rsidRPr="008F6F4C" w:rsidRDefault="00C428BB" w:rsidP="00C428BB">
            <w:pPr>
              <w:spacing w:after="0" w:line="240" w:lineRule="auto"/>
              <w:jc w:val="both"/>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Количество детей-инвалидов, которым впервые</w:t>
            </w:r>
          </w:p>
          <w:p w:rsidR="00C428BB" w:rsidRPr="008F6F4C" w:rsidRDefault="00C428BB" w:rsidP="00C428BB">
            <w:pPr>
              <w:spacing w:after="0" w:line="240" w:lineRule="auto"/>
              <w:jc w:val="both"/>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установлена инвалидность</w:t>
            </w:r>
          </w:p>
        </w:tc>
        <w:tc>
          <w:tcPr>
            <w:tcW w:w="2273"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8F6F4C" w:rsidRDefault="00C428BB" w:rsidP="00C428BB">
            <w:pPr>
              <w:spacing w:after="0" w:line="240" w:lineRule="auto"/>
              <w:jc w:val="center"/>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466</w:t>
            </w:r>
          </w:p>
        </w:tc>
        <w:tc>
          <w:tcPr>
            <w:tcW w:w="2410" w:type="dxa"/>
            <w:tcBorders>
              <w:top w:val="single" w:sz="4" w:space="0" w:color="000000"/>
              <w:left w:val="single" w:sz="4" w:space="0" w:color="000000"/>
              <w:bottom w:val="single" w:sz="4" w:space="0" w:color="000000"/>
            </w:tcBorders>
            <w:shd w:val="clear" w:color="auto" w:fill="CCC0D9" w:themeFill="accent4" w:themeFillTint="66"/>
            <w:vAlign w:val="center"/>
          </w:tcPr>
          <w:p w:rsidR="00C428BB" w:rsidRPr="008F6F4C" w:rsidRDefault="00C428BB" w:rsidP="00C428BB">
            <w:pPr>
              <w:spacing w:after="0" w:line="240" w:lineRule="auto"/>
              <w:jc w:val="center"/>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509</w:t>
            </w:r>
          </w:p>
        </w:tc>
        <w:tc>
          <w:tcPr>
            <w:tcW w:w="1843"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8F6F4C" w:rsidRDefault="00C428BB" w:rsidP="00C428BB">
            <w:pPr>
              <w:spacing w:after="0" w:line="240" w:lineRule="auto"/>
              <w:jc w:val="center"/>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481</w:t>
            </w:r>
          </w:p>
        </w:tc>
      </w:tr>
      <w:tr w:rsidR="00C428BB" w:rsidRPr="008F6F4C" w:rsidTr="00C428BB">
        <w:tc>
          <w:tcPr>
            <w:tcW w:w="454" w:type="dxa"/>
            <w:tcBorders>
              <w:top w:val="single" w:sz="4" w:space="0" w:color="000000"/>
              <w:left w:val="single" w:sz="4" w:space="0" w:color="000000"/>
              <w:bottom w:val="single" w:sz="4" w:space="0" w:color="000000"/>
            </w:tcBorders>
            <w:shd w:val="clear" w:color="auto" w:fill="B8CCE4" w:themeFill="accent1" w:themeFillTint="66"/>
          </w:tcPr>
          <w:p w:rsidR="00C428BB" w:rsidRPr="008F6F4C" w:rsidRDefault="00C428BB" w:rsidP="00C428BB">
            <w:pPr>
              <w:numPr>
                <w:ilvl w:val="0"/>
                <w:numId w:val="38"/>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20" w:type="dxa"/>
            <w:gridSpan w:val="2"/>
            <w:tcBorders>
              <w:top w:val="single" w:sz="4" w:space="0" w:color="000000"/>
              <w:left w:val="single" w:sz="4" w:space="0" w:color="000000"/>
              <w:bottom w:val="single" w:sz="4" w:space="0" w:color="000000"/>
            </w:tcBorders>
            <w:shd w:val="clear" w:color="auto" w:fill="E5B8B7" w:themeFill="accent2" w:themeFillTint="66"/>
            <w:vAlign w:val="center"/>
          </w:tcPr>
          <w:p w:rsidR="00C428BB" w:rsidRPr="008F6F4C" w:rsidRDefault="00C428BB" w:rsidP="00C428BB">
            <w:pPr>
              <w:spacing w:after="0" w:line="240" w:lineRule="auto"/>
              <w:jc w:val="both"/>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Количество детей-инвалидов, которым снята инвалидность</w:t>
            </w:r>
          </w:p>
        </w:tc>
        <w:tc>
          <w:tcPr>
            <w:tcW w:w="2273"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8F6F4C" w:rsidRDefault="00C428BB" w:rsidP="00C428BB">
            <w:pPr>
              <w:spacing w:after="0" w:line="240" w:lineRule="auto"/>
              <w:jc w:val="center"/>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332</w:t>
            </w:r>
          </w:p>
        </w:tc>
        <w:tc>
          <w:tcPr>
            <w:tcW w:w="2410" w:type="dxa"/>
            <w:tcBorders>
              <w:top w:val="single" w:sz="4" w:space="0" w:color="000000"/>
              <w:left w:val="single" w:sz="4" w:space="0" w:color="000000"/>
              <w:bottom w:val="single" w:sz="4" w:space="0" w:color="000000"/>
            </w:tcBorders>
            <w:shd w:val="clear" w:color="auto" w:fill="CCC0D9" w:themeFill="accent4" w:themeFillTint="66"/>
            <w:vAlign w:val="center"/>
          </w:tcPr>
          <w:p w:rsidR="00C428BB" w:rsidRPr="008F6F4C" w:rsidRDefault="00C428BB" w:rsidP="00C428BB">
            <w:pPr>
              <w:spacing w:after="0" w:line="240" w:lineRule="auto"/>
              <w:jc w:val="center"/>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219</w:t>
            </w:r>
          </w:p>
        </w:tc>
        <w:tc>
          <w:tcPr>
            <w:tcW w:w="1843"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8F6F4C" w:rsidRDefault="00C428BB" w:rsidP="00C428BB">
            <w:pPr>
              <w:spacing w:after="0" w:line="240" w:lineRule="auto"/>
              <w:jc w:val="center"/>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217</w:t>
            </w:r>
          </w:p>
        </w:tc>
      </w:tr>
      <w:tr w:rsidR="00C428BB" w:rsidRPr="008F6F4C" w:rsidTr="00C428BB">
        <w:tc>
          <w:tcPr>
            <w:tcW w:w="454" w:type="dxa"/>
            <w:tcBorders>
              <w:top w:val="single" w:sz="4" w:space="0" w:color="000000"/>
              <w:left w:val="single" w:sz="4" w:space="0" w:color="000000"/>
              <w:bottom w:val="single" w:sz="4" w:space="0" w:color="000000"/>
            </w:tcBorders>
            <w:shd w:val="clear" w:color="auto" w:fill="B8CCE4" w:themeFill="accent1" w:themeFillTint="66"/>
          </w:tcPr>
          <w:p w:rsidR="00C428BB" w:rsidRPr="008F6F4C" w:rsidRDefault="00C428BB" w:rsidP="00C428BB">
            <w:pPr>
              <w:numPr>
                <w:ilvl w:val="0"/>
                <w:numId w:val="38"/>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20" w:type="dxa"/>
            <w:gridSpan w:val="2"/>
            <w:tcBorders>
              <w:top w:val="single" w:sz="4" w:space="0" w:color="000000"/>
              <w:left w:val="single" w:sz="4" w:space="0" w:color="000000"/>
              <w:bottom w:val="single" w:sz="4" w:space="0" w:color="000000"/>
            </w:tcBorders>
            <w:shd w:val="clear" w:color="auto" w:fill="E5B8B7" w:themeFill="accent2" w:themeFillTint="66"/>
            <w:vAlign w:val="center"/>
          </w:tcPr>
          <w:p w:rsidR="00C428BB" w:rsidRPr="008F6F4C" w:rsidRDefault="00C428BB" w:rsidP="00C428BB">
            <w:pPr>
              <w:spacing w:after="0" w:line="240" w:lineRule="auto"/>
              <w:jc w:val="both"/>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Количество детей-инвалидов, находящихся в стационарных  учреждениях</w:t>
            </w:r>
          </w:p>
        </w:tc>
        <w:tc>
          <w:tcPr>
            <w:tcW w:w="2273"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8F6F4C" w:rsidRDefault="00C428BB" w:rsidP="00C428BB">
            <w:pPr>
              <w:spacing w:after="0" w:line="240" w:lineRule="auto"/>
              <w:jc w:val="center"/>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238</w:t>
            </w:r>
          </w:p>
        </w:tc>
        <w:tc>
          <w:tcPr>
            <w:tcW w:w="2410" w:type="dxa"/>
            <w:tcBorders>
              <w:top w:val="single" w:sz="4" w:space="0" w:color="000000"/>
              <w:left w:val="single" w:sz="4" w:space="0" w:color="000000"/>
              <w:bottom w:val="single" w:sz="4" w:space="0" w:color="000000"/>
            </w:tcBorders>
            <w:shd w:val="clear" w:color="auto" w:fill="CCC0D9" w:themeFill="accent4" w:themeFillTint="66"/>
            <w:vAlign w:val="center"/>
          </w:tcPr>
          <w:p w:rsidR="00C428BB" w:rsidRPr="008F6F4C" w:rsidRDefault="00C428BB" w:rsidP="00C428BB">
            <w:pPr>
              <w:spacing w:after="0" w:line="240" w:lineRule="auto"/>
              <w:jc w:val="center"/>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241</w:t>
            </w:r>
          </w:p>
        </w:tc>
        <w:tc>
          <w:tcPr>
            <w:tcW w:w="1843"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8F6F4C" w:rsidRDefault="00C428BB" w:rsidP="00C428BB">
            <w:pPr>
              <w:spacing w:after="0" w:line="240" w:lineRule="auto"/>
              <w:jc w:val="center"/>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220</w:t>
            </w:r>
          </w:p>
        </w:tc>
      </w:tr>
      <w:tr w:rsidR="00C428BB" w:rsidRPr="008F6F4C" w:rsidTr="00C428BB">
        <w:tc>
          <w:tcPr>
            <w:tcW w:w="454" w:type="dxa"/>
            <w:tcBorders>
              <w:top w:val="single" w:sz="4" w:space="0" w:color="000000"/>
              <w:left w:val="single" w:sz="4" w:space="0" w:color="000000"/>
              <w:bottom w:val="single" w:sz="4" w:space="0" w:color="000000"/>
            </w:tcBorders>
            <w:shd w:val="clear" w:color="auto" w:fill="B8CCE4" w:themeFill="accent1" w:themeFillTint="66"/>
          </w:tcPr>
          <w:p w:rsidR="00C428BB" w:rsidRPr="008F6F4C" w:rsidRDefault="00C428BB" w:rsidP="00C428BB">
            <w:pPr>
              <w:numPr>
                <w:ilvl w:val="0"/>
                <w:numId w:val="38"/>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20" w:type="dxa"/>
            <w:gridSpan w:val="2"/>
            <w:tcBorders>
              <w:top w:val="single" w:sz="4" w:space="0" w:color="000000"/>
              <w:left w:val="single" w:sz="4" w:space="0" w:color="000000"/>
              <w:bottom w:val="single" w:sz="4" w:space="0" w:color="000000"/>
            </w:tcBorders>
            <w:shd w:val="clear" w:color="auto" w:fill="E5B8B7" w:themeFill="accent2" w:themeFillTint="66"/>
            <w:vAlign w:val="center"/>
          </w:tcPr>
          <w:p w:rsidR="00C428BB" w:rsidRPr="008F6F4C" w:rsidRDefault="00C428BB" w:rsidP="00C428BB">
            <w:pPr>
              <w:spacing w:after="0" w:line="240" w:lineRule="auto"/>
              <w:jc w:val="both"/>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Количество детей-инвалидов, подлежащих обучению</w:t>
            </w:r>
          </w:p>
        </w:tc>
        <w:tc>
          <w:tcPr>
            <w:tcW w:w="2273"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8F6F4C" w:rsidRDefault="00C428BB" w:rsidP="00C428BB">
            <w:pPr>
              <w:spacing w:after="0" w:line="240" w:lineRule="auto"/>
              <w:jc w:val="center"/>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3011</w:t>
            </w:r>
          </w:p>
        </w:tc>
        <w:tc>
          <w:tcPr>
            <w:tcW w:w="2410" w:type="dxa"/>
            <w:tcBorders>
              <w:top w:val="single" w:sz="4" w:space="0" w:color="000000"/>
              <w:left w:val="single" w:sz="4" w:space="0" w:color="000000"/>
              <w:bottom w:val="single" w:sz="4" w:space="0" w:color="000000"/>
            </w:tcBorders>
            <w:shd w:val="clear" w:color="auto" w:fill="CCC0D9" w:themeFill="accent4" w:themeFillTint="66"/>
            <w:vAlign w:val="center"/>
          </w:tcPr>
          <w:p w:rsidR="00C428BB" w:rsidRPr="008F6F4C" w:rsidRDefault="00C428BB" w:rsidP="00C428BB">
            <w:pPr>
              <w:spacing w:after="0" w:line="240" w:lineRule="auto"/>
              <w:jc w:val="center"/>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3016</w:t>
            </w:r>
          </w:p>
        </w:tc>
        <w:tc>
          <w:tcPr>
            <w:tcW w:w="1843"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8F6F4C" w:rsidRDefault="00C428BB" w:rsidP="00C428BB">
            <w:pPr>
              <w:spacing w:after="0" w:line="240" w:lineRule="auto"/>
              <w:jc w:val="center"/>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3236</w:t>
            </w:r>
          </w:p>
        </w:tc>
      </w:tr>
      <w:tr w:rsidR="00C428BB" w:rsidRPr="008F6F4C" w:rsidTr="00C428BB">
        <w:trPr>
          <w:cantSplit/>
        </w:trPr>
        <w:tc>
          <w:tcPr>
            <w:tcW w:w="454" w:type="dxa"/>
            <w:tcBorders>
              <w:top w:val="single" w:sz="4" w:space="0" w:color="000000"/>
              <w:left w:val="single" w:sz="4" w:space="0" w:color="000000"/>
              <w:bottom w:val="single" w:sz="4" w:space="0" w:color="000000"/>
            </w:tcBorders>
            <w:shd w:val="clear" w:color="auto" w:fill="B8CCE4" w:themeFill="accent1" w:themeFillTint="66"/>
          </w:tcPr>
          <w:p w:rsidR="00C428BB" w:rsidRPr="008F6F4C" w:rsidRDefault="00C428BB" w:rsidP="00C428BB">
            <w:pPr>
              <w:numPr>
                <w:ilvl w:val="0"/>
                <w:numId w:val="38"/>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748" w:type="dxa"/>
            <w:vMerge w:val="restart"/>
            <w:tcBorders>
              <w:top w:val="single" w:sz="4" w:space="0" w:color="000000"/>
              <w:left w:val="single" w:sz="4" w:space="0" w:color="000000"/>
              <w:bottom w:val="single" w:sz="4" w:space="0" w:color="000000"/>
            </w:tcBorders>
            <w:shd w:val="clear" w:color="auto" w:fill="E5B8B7" w:themeFill="accent2" w:themeFillTint="66"/>
            <w:vAlign w:val="center"/>
          </w:tcPr>
          <w:p w:rsidR="00C428BB" w:rsidRPr="008F6F4C" w:rsidRDefault="00C428BB" w:rsidP="00C428BB">
            <w:pPr>
              <w:spacing w:after="0" w:line="240" w:lineRule="auto"/>
              <w:jc w:val="both"/>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из них</w:t>
            </w:r>
          </w:p>
        </w:tc>
        <w:tc>
          <w:tcPr>
            <w:tcW w:w="5772"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8F6F4C" w:rsidRDefault="00C428BB" w:rsidP="00C428BB">
            <w:pPr>
              <w:spacing w:after="0" w:line="240" w:lineRule="auto"/>
              <w:jc w:val="both"/>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количество фактически обучающихся детей-инвалидов</w:t>
            </w:r>
          </w:p>
        </w:tc>
        <w:tc>
          <w:tcPr>
            <w:tcW w:w="2273"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8F6F4C" w:rsidRDefault="00C428BB" w:rsidP="00C428BB">
            <w:pPr>
              <w:spacing w:after="0" w:line="240" w:lineRule="auto"/>
              <w:jc w:val="center"/>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3011</w:t>
            </w:r>
          </w:p>
        </w:tc>
        <w:tc>
          <w:tcPr>
            <w:tcW w:w="2410" w:type="dxa"/>
            <w:tcBorders>
              <w:top w:val="single" w:sz="4" w:space="0" w:color="000000"/>
              <w:left w:val="single" w:sz="4" w:space="0" w:color="000000"/>
              <w:bottom w:val="single" w:sz="4" w:space="0" w:color="000000"/>
            </w:tcBorders>
            <w:shd w:val="clear" w:color="auto" w:fill="CCC0D9" w:themeFill="accent4" w:themeFillTint="66"/>
            <w:vAlign w:val="center"/>
          </w:tcPr>
          <w:p w:rsidR="00C428BB" w:rsidRPr="008F6F4C" w:rsidRDefault="00C428BB" w:rsidP="00C428BB">
            <w:pPr>
              <w:spacing w:after="0" w:line="240" w:lineRule="auto"/>
              <w:jc w:val="center"/>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3016</w:t>
            </w:r>
          </w:p>
        </w:tc>
        <w:tc>
          <w:tcPr>
            <w:tcW w:w="1843"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8F6F4C" w:rsidRDefault="00C428BB" w:rsidP="00C428BB">
            <w:pPr>
              <w:spacing w:after="0" w:line="240" w:lineRule="auto"/>
              <w:jc w:val="center"/>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3236</w:t>
            </w:r>
          </w:p>
        </w:tc>
      </w:tr>
      <w:tr w:rsidR="00C428BB" w:rsidRPr="008F6F4C" w:rsidTr="00C428BB">
        <w:trPr>
          <w:cantSplit/>
        </w:trPr>
        <w:tc>
          <w:tcPr>
            <w:tcW w:w="454" w:type="dxa"/>
            <w:tcBorders>
              <w:top w:val="single" w:sz="4" w:space="0" w:color="000000"/>
              <w:left w:val="single" w:sz="4" w:space="0" w:color="000000"/>
              <w:bottom w:val="single" w:sz="4" w:space="0" w:color="000000"/>
            </w:tcBorders>
            <w:shd w:val="clear" w:color="auto" w:fill="B8CCE4" w:themeFill="accent1" w:themeFillTint="66"/>
          </w:tcPr>
          <w:p w:rsidR="00C428BB" w:rsidRPr="008F6F4C" w:rsidRDefault="00C428BB" w:rsidP="00C428BB">
            <w:pPr>
              <w:numPr>
                <w:ilvl w:val="0"/>
                <w:numId w:val="38"/>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748" w:type="dxa"/>
            <w:vMerge/>
            <w:tcBorders>
              <w:top w:val="single" w:sz="4" w:space="0" w:color="000000"/>
              <w:left w:val="single" w:sz="4" w:space="0" w:color="000000"/>
              <w:bottom w:val="single" w:sz="4" w:space="0" w:color="000000"/>
            </w:tcBorders>
            <w:shd w:val="clear" w:color="auto" w:fill="E5B8B7" w:themeFill="accent2" w:themeFillTint="66"/>
            <w:vAlign w:val="center"/>
          </w:tcPr>
          <w:p w:rsidR="00C428BB" w:rsidRPr="008F6F4C" w:rsidRDefault="00C428BB" w:rsidP="00C428BB">
            <w:pPr>
              <w:snapToGrid w:val="0"/>
              <w:spacing w:after="0" w:line="240" w:lineRule="auto"/>
              <w:ind w:left="45"/>
              <w:jc w:val="both"/>
              <w:rPr>
                <w:rFonts w:ascii="Times New Roman" w:eastAsia="Times New Roman" w:hAnsi="Times New Roman" w:cs="Times New Roman"/>
                <w:sz w:val="24"/>
                <w:szCs w:val="24"/>
                <w:lang w:eastAsia="zh-CN"/>
              </w:rPr>
            </w:pPr>
          </w:p>
        </w:tc>
        <w:tc>
          <w:tcPr>
            <w:tcW w:w="5772"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8F6F4C" w:rsidRDefault="00C428BB" w:rsidP="00C428BB">
            <w:pPr>
              <w:spacing w:after="0" w:line="240" w:lineRule="auto"/>
              <w:jc w:val="both"/>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количество детей-инвалидов, обучающихся на дому</w:t>
            </w:r>
          </w:p>
        </w:tc>
        <w:tc>
          <w:tcPr>
            <w:tcW w:w="2273"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8F6F4C" w:rsidRDefault="00C428BB" w:rsidP="00C428BB">
            <w:pPr>
              <w:spacing w:after="0" w:line="240" w:lineRule="auto"/>
              <w:jc w:val="center"/>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805</w:t>
            </w:r>
          </w:p>
        </w:tc>
        <w:tc>
          <w:tcPr>
            <w:tcW w:w="2410" w:type="dxa"/>
            <w:tcBorders>
              <w:top w:val="single" w:sz="4" w:space="0" w:color="000000"/>
              <w:left w:val="single" w:sz="4" w:space="0" w:color="000000"/>
              <w:bottom w:val="single" w:sz="4" w:space="0" w:color="000000"/>
            </w:tcBorders>
            <w:shd w:val="clear" w:color="auto" w:fill="CCC0D9" w:themeFill="accent4" w:themeFillTint="66"/>
            <w:vAlign w:val="center"/>
          </w:tcPr>
          <w:p w:rsidR="00C428BB" w:rsidRPr="008F6F4C" w:rsidRDefault="00C428BB" w:rsidP="00C428BB">
            <w:pPr>
              <w:spacing w:after="0" w:line="240" w:lineRule="auto"/>
              <w:jc w:val="center"/>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864</w:t>
            </w:r>
          </w:p>
        </w:tc>
        <w:tc>
          <w:tcPr>
            <w:tcW w:w="1843"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8F6F4C" w:rsidRDefault="00C428BB" w:rsidP="00C428BB">
            <w:pPr>
              <w:spacing w:after="0" w:line="240" w:lineRule="auto"/>
              <w:jc w:val="center"/>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931</w:t>
            </w:r>
          </w:p>
        </w:tc>
      </w:tr>
      <w:tr w:rsidR="00C428BB" w:rsidRPr="008F6F4C" w:rsidTr="00C428BB">
        <w:tc>
          <w:tcPr>
            <w:tcW w:w="454" w:type="dxa"/>
            <w:tcBorders>
              <w:top w:val="single" w:sz="4" w:space="0" w:color="000000"/>
              <w:left w:val="single" w:sz="4" w:space="0" w:color="000000"/>
              <w:bottom w:val="single" w:sz="4" w:space="0" w:color="000000"/>
            </w:tcBorders>
            <w:shd w:val="clear" w:color="auto" w:fill="B8CCE4" w:themeFill="accent1" w:themeFillTint="66"/>
          </w:tcPr>
          <w:p w:rsidR="00C428BB" w:rsidRPr="008F6F4C" w:rsidRDefault="00C428BB" w:rsidP="00C428BB">
            <w:pPr>
              <w:numPr>
                <w:ilvl w:val="0"/>
                <w:numId w:val="38"/>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20" w:type="dxa"/>
            <w:gridSpan w:val="2"/>
            <w:tcBorders>
              <w:top w:val="single" w:sz="4" w:space="0" w:color="000000"/>
              <w:left w:val="single" w:sz="4" w:space="0" w:color="000000"/>
              <w:bottom w:val="single" w:sz="4" w:space="0" w:color="000000"/>
            </w:tcBorders>
            <w:shd w:val="clear" w:color="auto" w:fill="E5B8B7" w:themeFill="accent2" w:themeFillTint="66"/>
            <w:vAlign w:val="center"/>
          </w:tcPr>
          <w:p w:rsidR="00C428BB" w:rsidRPr="008F6F4C" w:rsidRDefault="00C428BB" w:rsidP="00C428BB">
            <w:pPr>
              <w:spacing w:after="0" w:line="240" w:lineRule="auto"/>
              <w:jc w:val="both"/>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Количество детей-инвалидов, охваченных дистанционными формами обучения</w:t>
            </w:r>
          </w:p>
        </w:tc>
        <w:tc>
          <w:tcPr>
            <w:tcW w:w="2273"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8F6F4C" w:rsidRDefault="00C428BB" w:rsidP="00C428BB">
            <w:pPr>
              <w:spacing w:after="0" w:line="240" w:lineRule="auto"/>
              <w:jc w:val="center"/>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256</w:t>
            </w:r>
          </w:p>
        </w:tc>
        <w:tc>
          <w:tcPr>
            <w:tcW w:w="2410" w:type="dxa"/>
            <w:tcBorders>
              <w:top w:val="single" w:sz="4" w:space="0" w:color="000000"/>
              <w:left w:val="single" w:sz="4" w:space="0" w:color="000000"/>
              <w:bottom w:val="single" w:sz="4" w:space="0" w:color="000000"/>
            </w:tcBorders>
            <w:shd w:val="clear" w:color="auto" w:fill="CCC0D9" w:themeFill="accent4" w:themeFillTint="66"/>
            <w:vAlign w:val="center"/>
          </w:tcPr>
          <w:p w:rsidR="00C428BB" w:rsidRPr="008F6F4C" w:rsidRDefault="00C428BB" w:rsidP="00C428BB">
            <w:pPr>
              <w:spacing w:after="0" w:line="240" w:lineRule="auto"/>
              <w:jc w:val="center"/>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203</w:t>
            </w:r>
          </w:p>
        </w:tc>
        <w:tc>
          <w:tcPr>
            <w:tcW w:w="1843"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8F6F4C" w:rsidRDefault="00C428BB" w:rsidP="00C428BB">
            <w:pPr>
              <w:spacing w:after="0" w:line="240" w:lineRule="auto"/>
              <w:jc w:val="center"/>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186</w:t>
            </w:r>
          </w:p>
        </w:tc>
      </w:tr>
      <w:tr w:rsidR="00C428BB" w:rsidRPr="008F6F4C" w:rsidTr="00C428BB">
        <w:tc>
          <w:tcPr>
            <w:tcW w:w="454" w:type="dxa"/>
            <w:tcBorders>
              <w:top w:val="single" w:sz="4" w:space="0" w:color="000000"/>
              <w:left w:val="single" w:sz="4" w:space="0" w:color="000000"/>
              <w:bottom w:val="single" w:sz="4" w:space="0" w:color="000000"/>
            </w:tcBorders>
            <w:shd w:val="clear" w:color="auto" w:fill="B8CCE4" w:themeFill="accent1" w:themeFillTint="66"/>
          </w:tcPr>
          <w:p w:rsidR="00C428BB" w:rsidRPr="008F6F4C" w:rsidRDefault="00C428BB" w:rsidP="00C428BB">
            <w:pPr>
              <w:numPr>
                <w:ilvl w:val="0"/>
                <w:numId w:val="38"/>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20" w:type="dxa"/>
            <w:gridSpan w:val="2"/>
            <w:tcBorders>
              <w:top w:val="single" w:sz="4" w:space="0" w:color="000000"/>
              <w:left w:val="single" w:sz="4" w:space="0" w:color="000000"/>
              <w:bottom w:val="single" w:sz="4" w:space="0" w:color="000000"/>
            </w:tcBorders>
            <w:shd w:val="clear" w:color="auto" w:fill="E5B8B7" w:themeFill="accent2" w:themeFillTint="66"/>
            <w:vAlign w:val="center"/>
          </w:tcPr>
          <w:p w:rsidR="00C428BB" w:rsidRPr="008F6F4C" w:rsidRDefault="00C428BB" w:rsidP="00C428BB">
            <w:pPr>
              <w:spacing w:after="0" w:line="240" w:lineRule="auto"/>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Количество реабилитационных центров для детей-инвалидов</w:t>
            </w:r>
          </w:p>
        </w:tc>
        <w:tc>
          <w:tcPr>
            <w:tcW w:w="2273"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8F6F4C"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0</w:t>
            </w:r>
          </w:p>
        </w:tc>
        <w:tc>
          <w:tcPr>
            <w:tcW w:w="2410" w:type="dxa"/>
            <w:tcBorders>
              <w:top w:val="single" w:sz="4" w:space="0" w:color="000000"/>
              <w:left w:val="single" w:sz="4" w:space="0" w:color="000000"/>
              <w:bottom w:val="single" w:sz="4" w:space="0" w:color="000000"/>
            </w:tcBorders>
            <w:shd w:val="clear" w:color="auto" w:fill="CCC0D9" w:themeFill="accent4" w:themeFillTint="66"/>
            <w:vAlign w:val="center"/>
          </w:tcPr>
          <w:p w:rsidR="00C428BB" w:rsidRPr="008F6F4C"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8F6F4C"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0</w:t>
            </w:r>
          </w:p>
        </w:tc>
      </w:tr>
      <w:tr w:rsidR="00C428BB" w:rsidRPr="008F6F4C" w:rsidTr="00C428BB">
        <w:tc>
          <w:tcPr>
            <w:tcW w:w="454" w:type="dxa"/>
            <w:tcBorders>
              <w:top w:val="single" w:sz="4" w:space="0" w:color="000000"/>
              <w:left w:val="single" w:sz="4" w:space="0" w:color="000000"/>
              <w:bottom w:val="single" w:sz="4" w:space="0" w:color="000000"/>
            </w:tcBorders>
            <w:shd w:val="clear" w:color="auto" w:fill="B8CCE4" w:themeFill="accent1" w:themeFillTint="66"/>
          </w:tcPr>
          <w:p w:rsidR="00C428BB" w:rsidRPr="008F6F4C" w:rsidRDefault="00C428BB" w:rsidP="00C428BB">
            <w:pPr>
              <w:numPr>
                <w:ilvl w:val="0"/>
                <w:numId w:val="38"/>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20" w:type="dxa"/>
            <w:gridSpan w:val="2"/>
            <w:tcBorders>
              <w:top w:val="single" w:sz="4" w:space="0" w:color="000000"/>
              <w:left w:val="single" w:sz="4" w:space="0" w:color="000000"/>
              <w:bottom w:val="single" w:sz="4" w:space="0" w:color="000000"/>
            </w:tcBorders>
            <w:shd w:val="clear" w:color="auto" w:fill="E5B8B7" w:themeFill="accent2" w:themeFillTint="66"/>
            <w:vAlign w:val="center"/>
          </w:tcPr>
          <w:p w:rsidR="00C428BB" w:rsidRPr="008F6F4C" w:rsidRDefault="00C428BB" w:rsidP="00C428BB">
            <w:pPr>
              <w:spacing w:after="0" w:line="240" w:lineRule="auto"/>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Количество специализированных школ для детей-инвалидов</w:t>
            </w:r>
          </w:p>
        </w:tc>
        <w:tc>
          <w:tcPr>
            <w:tcW w:w="2273"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8F6F4C"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0</w:t>
            </w:r>
          </w:p>
        </w:tc>
        <w:tc>
          <w:tcPr>
            <w:tcW w:w="2410" w:type="dxa"/>
            <w:tcBorders>
              <w:top w:val="single" w:sz="4" w:space="0" w:color="000000"/>
              <w:left w:val="single" w:sz="4" w:space="0" w:color="000000"/>
              <w:bottom w:val="single" w:sz="4" w:space="0" w:color="000000"/>
            </w:tcBorders>
            <w:shd w:val="clear" w:color="auto" w:fill="CCC0D9" w:themeFill="accent4" w:themeFillTint="66"/>
            <w:vAlign w:val="center"/>
          </w:tcPr>
          <w:p w:rsidR="00C428BB" w:rsidRPr="008F6F4C"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8F6F4C"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0</w:t>
            </w:r>
          </w:p>
        </w:tc>
      </w:tr>
      <w:tr w:rsidR="00C428BB" w:rsidRPr="008F6F4C" w:rsidTr="00C428BB">
        <w:tc>
          <w:tcPr>
            <w:tcW w:w="454" w:type="dxa"/>
            <w:tcBorders>
              <w:top w:val="single" w:sz="4" w:space="0" w:color="000000"/>
              <w:left w:val="single" w:sz="4" w:space="0" w:color="000000"/>
              <w:bottom w:val="single" w:sz="4" w:space="0" w:color="000000"/>
            </w:tcBorders>
            <w:shd w:val="clear" w:color="auto" w:fill="B8CCE4" w:themeFill="accent1" w:themeFillTint="66"/>
          </w:tcPr>
          <w:p w:rsidR="00C428BB" w:rsidRPr="008F6F4C" w:rsidRDefault="00C428BB" w:rsidP="00C428BB">
            <w:pPr>
              <w:numPr>
                <w:ilvl w:val="0"/>
                <w:numId w:val="38"/>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20" w:type="dxa"/>
            <w:gridSpan w:val="2"/>
            <w:tcBorders>
              <w:top w:val="single" w:sz="4" w:space="0" w:color="000000"/>
              <w:left w:val="single" w:sz="4" w:space="0" w:color="000000"/>
              <w:bottom w:val="single" w:sz="4" w:space="0" w:color="000000"/>
            </w:tcBorders>
            <w:shd w:val="clear" w:color="auto" w:fill="E5B8B7" w:themeFill="accent2" w:themeFillTint="66"/>
            <w:vAlign w:val="center"/>
          </w:tcPr>
          <w:p w:rsidR="00C428BB" w:rsidRPr="008F6F4C" w:rsidRDefault="00C428BB" w:rsidP="00C428BB">
            <w:pPr>
              <w:spacing w:after="0" w:line="240" w:lineRule="auto"/>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Число детей, состоящих в очереди в ДДИ</w:t>
            </w:r>
          </w:p>
        </w:tc>
        <w:tc>
          <w:tcPr>
            <w:tcW w:w="2273"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8F6F4C"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0</w:t>
            </w:r>
          </w:p>
        </w:tc>
        <w:tc>
          <w:tcPr>
            <w:tcW w:w="2410" w:type="dxa"/>
            <w:tcBorders>
              <w:top w:val="single" w:sz="4" w:space="0" w:color="000000"/>
              <w:left w:val="single" w:sz="4" w:space="0" w:color="000000"/>
              <w:bottom w:val="single" w:sz="4" w:space="0" w:color="000000"/>
            </w:tcBorders>
            <w:shd w:val="clear" w:color="auto" w:fill="CCC0D9" w:themeFill="accent4" w:themeFillTint="66"/>
            <w:vAlign w:val="center"/>
          </w:tcPr>
          <w:p w:rsidR="00C428BB" w:rsidRPr="008F6F4C"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8F6F4C"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0</w:t>
            </w:r>
          </w:p>
        </w:tc>
      </w:tr>
      <w:tr w:rsidR="00C428BB" w:rsidRPr="008F6F4C" w:rsidTr="00C428BB">
        <w:tc>
          <w:tcPr>
            <w:tcW w:w="454" w:type="dxa"/>
            <w:tcBorders>
              <w:top w:val="single" w:sz="4" w:space="0" w:color="000000"/>
              <w:left w:val="single" w:sz="4" w:space="0" w:color="000000"/>
              <w:bottom w:val="single" w:sz="4" w:space="0" w:color="000000"/>
            </w:tcBorders>
            <w:shd w:val="clear" w:color="auto" w:fill="B8CCE4" w:themeFill="accent1" w:themeFillTint="66"/>
          </w:tcPr>
          <w:p w:rsidR="00C428BB" w:rsidRPr="008F6F4C" w:rsidRDefault="00C428BB" w:rsidP="00C428BB">
            <w:pPr>
              <w:numPr>
                <w:ilvl w:val="0"/>
                <w:numId w:val="38"/>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20" w:type="dxa"/>
            <w:gridSpan w:val="2"/>
            <w:tcBorders>
              <w:top w:val="single" w:sz="4" w:space="0" w:color="000000"/>
              <w:left w:val="single" w:sz="4" w:space="0" w:color="000000"/>
              <w:bottom w:val="single" w:sz="4" w:space="0" w:color="000000"/>
            </w:tcBorders>
            <w:shd w:val="clear" w:color="auto" w:fill="E5B8B7" w:themeFill="accent2" w:themeFillTint="66"/>
            <w:vAlign w:val="center"/>
          </w:tcPr>
          <w:p w:rsidR="00C428BB" w:rsidRPr="008F6F4C" w:rsidRDefault="00C428BB" w:rsidP="00C428BB">
            <w:pPr>
              <w:spacing w:after="0" w:line="240" w:lineRule="auto"/>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 xml:space="preserve">Число совершеннолетних воспитанников, находящихся в ДДИ </w:t>
            </w:r>
          </w:p>
        </w:tc>
        <w:tc>
          <w:tcPr>
            <w:tcW w:w="2273"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8F6F4C" w:rsidRDefault="00C428BB" w:rsidP="00C428BB">
            <w:pPr>
              <w:spacing w:after="0" w:line="240" w:lineRule="auto"/>
              <w:jc w:val="center"/>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101</w:t>
            </w:r>
          </w:p>
        </w:tc>
        <w:tc>
          <w:tcPr>
            <w:tcW w:w="2410" w:type="dxa"/>
            <w:tcBorders>
              <w:top w:val="single" w:sz="4" w:space="0" w:color="000000"/>
              <w:left w:val="single" w:sz="4" w:space="0" w:color="000000"/>
              <w:bottom w:val="single" w:sz="4" w:space="0" w:color="000000"/>
            </w:tcBorders>
            <w:shd w:val="clear" w:color="auto" w:fill="CCC0D9" w:themeFill="accent4" w:themeFillTint="66"/>
            <w:vAlign w:val="center"/>
          </w:tcPr>
          <w:p w:rsidR="00C428BB" w:rsidRPr="008F6F4C" w:rsidRDefault="00C428BB" w:rsidP="00C428BB">
            <w:pPr>
              <w:spacing w:after="0" w:line="240" w:lineRule="auto"/>
              <w:jc w:val="center"/>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88</w:t>
            </w:r>
          </w:p>
        </w:tc>
        <w:tc>
          <w:tcPr>
            <w:tcW w:w="1843"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8F6F4C" w:rsidRDefault="00C428BB" w:rsidP="00C428BB">
            <w:pPr>
              <w:spacing w:after="0" w:line="240" w:lineRule="auto"/>
              <w:jc w:val="center"/>
              <w:rPr>
                <w:rFonts w:ascii="Times New Roman" w:eastAsia="Times New Roman" w:hAnsi="Times New Roman" w:cs="Times New Roman"/>
                <w:sz w:val="24"/>
                <w:szCs w:val="24"/>
                <w:lang w:eastAsia="zh-CN"/>
              </w:rPr>
            </w:pPr>
            <w:r w:rsidRPr="008F6F4C">
              <w:rPr>
                <w:rFonts w:ascii="Times New Roman" w:eastAsia="Times New Roman" w:hAnsi="Times New Roman" w:cs="Times New Roman"/>
                <w:sz w:val="24"/>
                <w:szCs w:val="24"/>
                <w:lang w:eastAsia="zh-CN"/>
              </w:rPr>
              <w:t>90</w:t>
            </w:r>
          </w:p>
        </w:tc>
      </w:tr>
    </w:tbl>
    <w:p w:rsidR="00C428BB" w:rsidRPr="0073431B" w:rsidRDefault="00C428BB" w:rsidP="00C428BB">
      <w:pPr>
        <w:widowControl w:val="0"/>
        <w:autoSpaceDE w:val="0"/>
        <w:autoSpaceDN w:val="0"/>
        <w:spacing w:after="0" w:line="240" w:lineRule="auto"/>
        <w:ind w:firstLine="708"/>
        <w:jc w:val="both"/>
        <w:rPr>
          <w:rFonts w:ascii="Times New Roman" w:eastAsia="Times New Roman" w:hAnsi="Times New Roman" w:cs="Times New Roman"/>
          <w:sz w:val="24"/>
          <w:szCs w:val="24"/>
          <w:lang w:eastAsia="zh-CN"/>
        </w:rPr>
      </w:pPr>
      <w:r w:rsidRPr="008F6F4C">
        <w:rPr>
          <w:rFonts w:ascii="Times New Roman" w:eastAsia="Calibri" w:hAnsi="Times New Roman" w:cs="Times New Roman"/>
          <w:sz w:val="24"/>
          <w:szCs w:val="24"/>
        </w:rPr>
        <w:t xml:space="preserve">В регионе действует государственная  программа </w:t>
      </w:r>
      <w:r w:rsidRPr="008F6F4C">
        <w:rPr>
          <w:rFonts w:ascii="Times New Roman" w:eastAsia="Times New Roman" w:hAnsi="Times New Roman" w:cs="Times New Roman"/>
          <w:sz w:val="24"/>
          <w:szCs w:val="24"/>
          <w:lang w:eastAsia="zh-CN"/>
        </w:rPr>
        <w:t>«Социальная поддержка отдельных категори</w:t>
      </w:r>
      <w:r w:rsidRPr="0073431B">
        <w:rPr>
          <w:rFonts w:ascii="Times New Roman" w:eastAsia="Times New Roman" w:hAnsi="Times New Roman" w:cs="Times New Roman"/>
          <w:sz w:val="24"/>
          <w:szCs w:val="24"/>
          <w:lang w:eastAsia="zh-CN"/>
        </w:rPr>
        <w:t>й граждан во Владимирской области на 2014 - 2020 годы»,</w:t>
      </w:r>
      <w:r w:rsidRPr="0073431B">
        <w:rPr>
          <w:rFonts w:ascii="Times New Roman" w:eastAsia="Calibri" w:hAnsi="Times New Roman" w:cs="Times New Roman"/>
          <w:sz w:val="24"/>
          <w:szCs w:val="24"/>
        </w:rPr>
        <w:t xml:space="preserve"> при реализации которой принимаются меры по созданию условий для получения профессионального образования и профессиональной подготовки инвалидами и лицами с ограниченными возможностями здоровья.</w:t>
      </w:r>
    </w:p>
    <w:p w:rsidR="00C428BB" w:rsidRPr="0073431B" w:rsidRDefault="00C428BB" w:rsidP="00C428BB">
      <w:pPr>
        <w:tabs>
          <w:tab w:val="left" w:pos="720"/>
        </w:tabs>
        <w:spacing w:after="0" w:line="240" w:lineRule="auto"/>
        <w:ind w:firstLine="709"/>
        <w:jc w:val="both"/>
        <w:rPr>
          <w:rFonts w:ascii="Times New Roman" w:eastAsia="Calibri" w:hAnsi="Times New Roman" w:cs="Times New Roman"/>
          <w:bCs/>
          <w:sz w:val="24"/>
          <w:szCs w:val="24"/>
        </w:rPr>
      </w:pPr>
      <w:r w:rsidRPr="0073431B">
        <w:rPr>
          <w:rFonts w:ascii="Times New Roman" w:eastAsia="Calibri" w:hAnsi="Times New Roman" w:cs="Times New Roman"/>
          <w:bCs/>
          <w:sz w:val="24"/>
          <w:szCs w:val="24"/>
        </w:rPr>
        <w:t xml:space="preserve">В программу дооборудования объектов за счет средств субсидии из областного бюджета  в 2014  году были включены 6 колледжей: </w:t>
      </w:r>
      <w:r w:rsidRPr="0073431B">
        <w:rPr>
          <w:rFonts w:ascii="Times New Roman" w:eastAsia="Calibri" w:hAnsi="Times New Roman" w:cs="Times New Roman"/>
          <w:sz w:val="24"/>
          <w:szCs w:val="24"/>
        </w:rPr>
        <w:t>ГАПОУ ВО «Вязниковский технико-экономический колледж», ГБПОУ  ВО «Ковровский транспортный колледж», ГБПОУ  ВО «Кольчугинский политехнический колледж», ГБПОУ  ВО «Муромский педагогический колледж», в 2015 г.: ГБПОУ ВО «Александровский промышленно-гуманитарный колледж», ГБПОУ  ВО «Владимирский педагогический  колледж», ГБПОУ  ВО «Муромский педагогический  колледж», ГБПОУ  ВО «Кольчугинский политехнический колледж», ГБПОУ ВО «Ковровский колледж сервиса и технологий»,  в 2016 г. - ГБПОУ  ВО «Владимирский педагогический  колледж», ГБПОУ ВО «Александровский промышленно-гуманитарный колледж», ГБПОУ  ВО «Кольчугинский политехнический колледж»</w:t>
      </w:r>
    </w:p>
    <w:p w:rsidR="00C428BB" w:rsidRPr="0073431B" w:rsidRDefault="00C428BB" w:rsidP="00C428BB">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zh-CN"/>
        </w:rPr>
      </w:pPr>
      <w:r w:rsidRPr="0073431B">
        <w:rPr>
          <w:rFonts w:ascii="Times New Roman" w:eastAsia="Times New Roman" w:hAnsi="Times New Roman" w:cs="Times New Roman"/>
          <w:bCs/>
          <w:sz w:val="24"/>
          <w:szCs w:val="24"/>
          <w:lang w:eastAsia="zh-CN"/>
        </w:rPr>
        <w:lastRenderedPageBreak/>
        <w:t>Кроме того, ГБПОУ ВО «Владимирский экономико-технологический колледж» принял участие в государственной программе Российской Федерации «Доступная среда» на 2011-2020 годы, утвержденной постановлением Правительства Российской Федерации от 01.12.2016г. № 1297. На базе данного колледжа создана базовая  профессиональная организация, обеспечивающую поддержку региональных систем инклюзивного профессионального образования инвалидов.</w:t>
      </w:r>
    </w:p>
    <w:p w:rsidR="00C428BB" w:rsidRPr="0073431B" w:rsidRDefault="00C428BB" w:rsidP="00C428BB">
      <w:pPr>
        <w:autoSpaceDE w:val="0"/>
        <w:autoSpaceDN w:val="0"/>
        <w:adjustRightInd w:val="0"/>
        <w:spacing w:after="0" w:line="240" w:lineRule="auto"/>
        <w:ind w:firstLine="709"/>
        <w:jc w:val="both"/>
        <w:rPr>
          <w:rFonts w:ascii="Times New Roman" w:eastAsia="Calibri" w:hAnsi="Times New Roman" w:cs="Times New Roman"/>
          <w:sz w:val="24"/>
          <w:szCs w:val="24"/>
        </w:rPr>
      </w:pPr>
      <w:r w:rsidRPr="0073431B">
        <w:rPr>
          <w:rFonts w:ascii="Times New Roman" w:eastAsia="Calibri" w:hAnsi="Times New Roman" w:cs="Times New Roman"/>
          <w:sz w:val="24"/>
          <w:szCs w:val="24"/>
        </w:rPr>
        <w:t xml:space="preserve">В настоящее время в профессиональных образовательных организациях, находящихся на территории Владимирской области, обучается   511 чел.  из числа инвалидов и лиц с ОВЗ, в   2016 году обучалось - 441 чел. из числа инвалидов и лиц с ОВЗ, в том числе по программам подготовки квалифицированных рабочих, служащих  - </w:t>
      </w:r>
      <w:r w:rsidRPr="0073431B">
        <w:rPr>
          <w:rFonts w:ascii="Times New Roman" w:eastAsia="Times New Roman" w:hAnsi="Times New Roman" w:cs="Times New Roman"/>
          <w:sz w:val="24"/>
          <w:szCs w:val="24"/>
          <w:lang w:eastAsia="zh-CN"/>
        </w:rPr>
        <w:t>357 (</w:t>
      </w:r>
      <w:r w:rsidRPr="0073431B">
        <w:rPr>
          <w:rFonts w:ascii="Times New Roman" w:eastAsia="Calibri" w:hAnsi="Times New Roman" w:cs="Times New Roman"/>
          <w:sz w:val="24"/>
          <w:szCs w:val="24"/>
        </w:rPr>
        <w:t>в 2016 г. - 310 чел.), и  по программам высшего образования –  127 чел</w:t>
      </w:r>
      <w:proofErr w:type="gramStart"/>
      <w:r w:rsidRPr="0073431B">
        <w:rPr>
          <w:rFonts w:ascii="Times New Roman" w:eastAsia="Calibri" w:hAnsi="Times New Roman" w:cs="Times New Roman"/>
          <w:sz w:val="24"/>
          <w:szCs w:val="24"/>
        </w:rPr>
        <w:t>.(</w:t>
      </w:r>
      <w:proofErr w:type="gramEnd"/>
      <w:r w:rsidRPr="0073431B">
        <w:rPr>
          <w:rFonts w:ascii="Times New Roman" w:eastAsia="Calibri" w:hAnsi="Times New Roman" w:cs="Times New Roman"/>
          <w:sz w:val="24"/>
          <w:szCs w:val="24"/>
        </w:rPr>
        <w:t xml:space="preserve">в 2016 г.- 123 чел. </w:t>
      </w:r>
    </w:p>
    <w:p w:rsidR="00C428BB" w:rsidRPr="0073431B" w:rsidRDefault="00C428BB" w:rsidP="00C428BB">
      <w:pPr>
        <w:spacing w:after="0" w:line="240" w:lineRule="auto"/>
        <w:ind w:firstLine="851"/>
        <w:jc w:val="both"/>
        <w:rPr>
          <w:rFonts w:ascii="Times New Roman" w:eastAsia="Batang" w:hAnsi="Times New Roman" w:cs="Times New Roman"/>
          <w:bCs/>
          <w:sz w:val="24"/>
          <w:szCs w:val="24"/>
          <w:lang w:eastAsia="ko-KR"/>
        </w:rPr>
      </w:pPr>
      <w:r w:rsidRPr="0073431B">
        <w:rPr>
          <w:rFonts w:ascii="Times New Roman" w:eastAsia="Times New Roman" w:hAnsi="Times New Roman" w:cs="Times New Roman"/>
          <w:sz w:val="24"/>
          <w:szCs w:val="24"/>
          <w:lang w:eastAsia="zh-CN"/>
        </w:rPr>
        <w:t xml:space="preserve">На базе кафедры «Психология личности и специальная педагогика» Гуманитарного института  </w:t>
      </w:r>
      <w:r w:rsidRPr="0073431B">
        <w:rPr>
          <w:rFonts w:ascii="Times New Roman" w:eastAsia="Batang" w:hAnsi="Times New Roman" w:cs="Times New Roman"/>
          <w:bCs/>
          <w:sz w:val="24"/>
          <w:szCs w:val="24"/>
          <w:lang w:eastAsia="ko-KR"/>
        </w:rPr>
        <w:t xml:space="preserve">ФГБОУ ВПО «Владимирский государственный университет </w:t>
      </w:r>
    </w:p>
    <w:p w:rsidR="00C428BB" w:rsidRPr="0073431B" w:rsidRDefault="00C428BB" w:rsidP="00C428BB">
      <w:pPr>
        <w:spacing w:after="0" w:line="240" w:lineRule="auto"/>
        <w:jc w:val="both"/>
        <w:rPr>
          <w:rFonts w:ascii="Times New Roman" w:eastAsia="Times New Roman" w:hAnsi="Times New Roman" w:cs="Times New Roman"/>
          <w:bCs/>
          <w:sz w:val="24"/>
          <w:szCs w:val="24"/>
          <w:lang w:eastAsia="zh-CN"/>
        </w:rPr>
      </w:pPr>
      <w:r w:rsidRPr="0073431B">
        <w:rPr>
          <w:rFonts w:ascii="Times New Roman" w:eastAsia="Batang" w:hAnsi="Times New Roman" w:cs="Times New Roman"/>
          <w:bCs/>
          <w:sz w:val="24"/>
          <w:szCs w:val="24"/>
          <w:lang w:eastAsia="ko-KR"/>
        </w:rPr>
        <w:t xml:space="preserve">имени Александра Григорьевича и Николая Григорьевича Столетовых»  (далее – </w:t>
      </w:r>
      <w:proofErr w:type="spellStart"/>
      <w:r w:rsidRPr="0073431B">
        <w:rPr>
          <w:rFonts w:ascii="Times New Roman" w:eastAsia="Batang" w:hAnsi="Times New Roman" w:cs="Times New Roman"/>
          <w:bCs/>
          <w:sz w:val="24"/>
          <w:szCs w:val="24"/>
          <w:lang w:eastAsia="ko-KR"/>
        </w:rPr>
        <w:t>ВлГУ</w:t>
      </w:r>
      <w:proofErr w:type="spellEnd"/>
      <w:r w:rsidRPr="0073431B">
        <w:rPr>
          <w:rFonts w:ascii="Times New Roman" w:eastAsia="Batang" w:hAnsi="Times New Roman" w:cs="Times New Roman"/>
          <w:bCs/>
          <w:sz w:val="24"/>
          <w:szCs w:val="24"/>
          <w:lang w:eastAsia="ko-KR"/>
        </w:rPr>
        <w:t xml:space="preserve">)  </w:t>
      </w:r>
      <w:r w:rsidRPr="0073431B">
        <w:rPr>
          <w:rFonts w:ascii="Times New Roman" w:eastAsia="Times New Roman" w:hAnsi="Times New Roman" w:cs="Times New Roman"/>
          <w:sz w:val="24"/>
          <w:szCs w:val="24"/>
          <w:lang w:eastAsia="zh-CN"/>
        </w:rPr>
        <w:t xml:space="preserve">создан </w:t>
      </w:r>
      <w:r w:rsidRPr="0073431B">
        <w:rPr>
          <w:rFonts w:ascii="Times New Roman" w:eastAsia="Times New Roman" w:hAnsi="Times New Roman" w:cs="Times New Roman"/>
          <w:bCs/>
          <w:sz w:val="24"/>
          <w:szCs w:val="24"/>
          <w:lang w:eastAsia="zh-CN"/>
        </w:rPr>
        <w:t>научно-образовательный и консультативный центр (НОЦ) «Инклюзивное образование»</w:t>
      </w:r>
      <w:r w:rsidRPr="0073431B">
        <w:rPr>
          <w:rFonts w:ascii="Times New Roman" w:eastAsia="Times New Roman" w:hAnsi="Times New Roman" w:cs="Times New Roman"/>
          <w:sz w:val="24"/>
          <w:szCs w:val="24"/>
          <w:lang w:eastAsia="zh-CN"/>
        </w:rPr>
        <w:t xml:space="preserve">.  </w:t>
      </w:r>
      <w:r w:rsidRPr="0073431B">
        <w:rPr>
          <w:rFonts w:ascii="Times New Roman" w:eastAsia="Times New Roman" w:hAnsi="Times New Roman" w:cs="Times New Roman"/>
          <w:bCs/>
          <w:sz w:val="24"/>
          <w:szCs w:val="24"/>
          <w:lang w:eastAsia="zh-CN"/>
        </w:rPr>
        <w:t xml:space="preserve">В 2015 г. </w:t>
      </w:r>
      <w:r w:rsidRPr="0073431B">
        <w:rPr>
          <w:rFonts w:ascii="Times New Roman" w:eastAsia="Times New Roman" w:hAnsi="Times New Roman" w:cs="Times New Roman"/>
          <w:sz w:val="24"/>
          <w:szCs w:val="24"/>
          <w:lang w:eastAsia="zh-CN"/>
        </w:rPr>
        <w:t xml:space="preserve">осуществлен </w:t>
      </w:r>
      <w:r w:rsidRPr="0073431B">
        <w:rPr>
          <w:rFonts w:ascii="Times New Roman" w:eastAsia="Times New Roman" w:hAnsi="Times New Roman" w:cs="Times New Roman"/>
          <w:bCs/>
          <w:sz w:val="24"/>
          <w:szCs w:val="24"/>
          <w:lang w:eastAsia="zh-CN"/>
        </w:rPr>
        <w:t xml:space="preserve">первый набор студентов-инвалидов </w:t>
      </w:r>
      <w:r w:rsidRPr="0073431B">
        <w:rPr>
          <w:rFonts w:ascii="Times New Roman" w:eastAsia="Times New Roman" w:hAnsi="Times New Roman" w:cs="Times New Roman"/>
          <w:sz w:val="24"/>
          <w:szCs w:val="24"/>
          <w:lang w:eastAsia="zh-CN"/>
        </w:rPr>
        <w:t xml:space="preserve">по зрению (инвалиды 1-ой группы) из разных регионов России: Владимира, Владимирской области, республики Мордовии, Северокавказского округа (7 человек). Сотрудники НОЦ «Инклюзивное образование» осуществляют </w:t>
      </w:r>
      <w:proofErr w:type="spellStart"/>
      <w:r w:rsidRPr="0073431B">
        <w:rPr>
          <w:rFonts w:ascii="Times New Roman" w:eastAsia="Times New Roman" w:hAnsi="Times New Roman" w:cs="Times New Roman"/>
          <w:sz w:val="24"/>
          <w:szCs w:val="24"/>
          <w:lang w:eastAsia="zh-CN"/>
        </w:rPr>
        <w:t>тьюторское</w:t>
      </w:r>
      <w:proofErr w:type="spellEnd"/>
      <w:r w:rsidRPr="0073431B">
        <w:rPr>
          <w:rFonts w:ascii="Times New Roman" w:eastAsia="Times New Roman" w:hAnsi="Times New Roman" w:cs="Times New Roman"/>
          <w:sz w:val="24"/>
          <w:szCs w:val="24"/>
          <w:lang w:eastAsia="zh-CN"/>
        </w:rPr>
        <w:t xml:space="preserve"> сопровождение студентов-инвалидов. Методист центра кандидат филологических наук  Мещерякова Анна Владимировна владеет азбукой Брайля.</w:t>
      </w:r>
    </w:p>
    <w:p w:rsidR="00C428BB" w:rsidRPr="0073431B" w:rsidRDefault="00C428BB" w:rsidP="00C428BB">
      <w:pPr>
        <w:shd w:val="clear" w:color="auto" w:fill="FFFFFF"/>
        <w:spacing w:after="0" w:line="323" w:lineRule="atLeast"/>
        <w:ind w:firstLine="851"/>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 2015 году  создана </w:t>
      </w:r>
      <w:r w:rsidRPr="0073431B">
        <w:rPr>
          <w:rFonts w:ascii="Times New Roman" w:eastAsia="Times New Roman" w:hAnsi="Times New Roman" w:cs="Times New Roman"/>
          <w:bCs/>
          <w:sz w:val="24"/>
          <w:szCs w:val="24"/>
          <w:lang w:eastAsia="zh-CN"/>
        </w:rPr>
        <w:t>«Школа волонтеров»</w:t>
      </w:r>
      <w:r w:rsidRPr="0073431B">
        <w:rPr>
          <w:rFonts w:ascii="Times New Roman" w:eastAsia="Times New Roman" w:hAnsi="Times New Roman" w:cs="Times New Roman"/>
          <w:sz w:val="24"/>
          <w:szCs w:val="24"/>
          <w:lang w:eastAsia="zh-CN"/>
        </w:rPr>
        <w:t xml:space="preserve">, члены которой прошли </w:t>
      </w:r>
      <w:proofErr w:type="gramStart"/>
      <w:r w:rsidRPr="0073431B">
        <w:rPr>
          <w:rFonts w:ascii="Times New Roman" w:eastAsia="Times New Roman" w:hAnsi="Times New Roman" w:cs="Times New Roman"/>
          <w:sz w:val="24"/>
          <w:szCs w:val="24"/>
          <w:lang w:eastAsia="zh-CN"/>
        </w:rPr>
        <w:t>обучение по сопровождению</w:t>
      </w:r>
      <w:proofErr w:type="gramEnd"/>
      <w:r w:rsidRPr="0073431B">
        <w:rPr>
          <w:rFonts w:ascii="Times New Roman" w:eastAsia="Times New Roman" w:hAnsi="Times New Roman" w:cs="Times New Roman"/>
          <w:sz w:val="24"/>
          <w:szCs w:val="24"/>
          <w:lang w:eastAsia="zh-CN"/>
        </w:rPr>
        <w:t xml:space="preserve"> лиц с ОВЗ в рамках </w:t>
      </w:r>
      <w:r w:rsidRPr="0073431B">
        <w:rPr>
          <w:rFonts w:ascii="Times New Roman" w:eastAsia="Times New Roman" w:hAnsi="Times New Roman" w:cs="Times New Roman"/>
          <w:bCs/>
          <w:sz w:val="24"/>
          <w:szCs w:val="24"/>
          <w:lang w:eastAsia="zh-CN"/>
        </w:rPr>
        <w:t>«Школы взаимной человечности»</w:t>
      </w:r>
      <w:r w:rsidRPr="0073431B">
        <w:rPr>
          <w:rFonts w:ascii="Times New Roman" w:eastAsia="Times New Roman" w:hAnsi="Times New Roman" w:cs="Times New Roman"/>
          <w:sz w:val="24"/>
          <w:szCs w:val="24"/>
          <w:lang w:eastAsia="zh-CN"/>
        </w:rPr>
        <w:t>.</w:t>
      </w:r>
      <w:r w:rsidRPr="0073431B">
        <w:rPr>
          <w:rFonts w:ascii="Times New Roman" w:eastAsia="Times New Roman" w:hAnsi="Times New Roman" w:cs="Times New Roman"/>
          <w:bCs/>
          <w:sz w:val="24"/>
          <w:szCs w:val="24"/>
          <w:lang w:eastAsia="zh-CN"/>
        </w:rPr>
        <w:t xml:space="preserve"> </w:t>
      </w:r>
    </w:p>
    <w:p w:rsidR="00C428BB" w:rsidRPr="0073431B" w:rsidRDefault="00C428BB" w:rsidP="00C428BB">
      <w:pPr>
        <w:spacing w:after="0" w:line="240" w:lineRule="auto"/>
        <w:ind w:firstLine="851"/>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 целях  реабилитации выпускников с отклонениями в развитии и их подготовки  к самостоятельной трудовой деятельности  департаментом образования создана и размещена на сайте единая база данных учреждений и профессиональных образовательных программ по обучению лиц с ограниченными возможностями здоровья в областных государственных образовательных учреждениях  среднего профессионального образования. </w:t>
      </w:r>
    </w:p>
    <w:p w:rsidR="00C428BB" w:rsidRPr="0073431B" w:rsidRDefault="00C428BB" w:rsidP="00C428BB">
      <w:pPr>
        <w:spacing w:after="0" w:line="240" w:lineRule="auto"/>
        <w:ind w:firstLine="708"/>
        <w:jc w:val="both"/>
        <w:rPr>
          <w:rFonts w:ascii="Times New Roman" w:eastAsia="Times New Roman" w:hAnsi="Times New Roman" w:cs="Times New Roman"/>
          <w:iCs/>
          <w:sz w:val="24"/>
          <w:szCs w:val="24"/>
          <w:lang w:eastAsia="zh-CN"/>
        </w:rPr>
      </w:pPr>
      <w:r w:rsidRPr="0073431B">
        <w:rPr>
          <w:rFonts w:ascii="Times New Roman" w:eastAsia="Times New Roman" w:hAnsi="Times New Roman" w:cs="Times New Roman"/>
          <w:sz w:val="24"/>
          <w:szCs w:val="24"/>
          <w:lang w:eastAsia="zh-CN"/>
        </w:rPr>
        <w:t xml:space="preserve">В области действует Центр профессиональной ориентации молодежи, деятельность которого ориентирована на различные категории граждан. На базе данного центра осуществляется тестирование на определение профессиональных склонностей и интересов инвалидов и лиц с ОВЗ.  Проводится  </w:t>
      </w:r>
      <w:proofErr w:type="spellStart"/>
      <w:r w:rsidRPr="0073431B">
        <w:rPr>
          <w:rFonts w:ascii="Times New Roman" w:eastAsia="Times New Roman" w:hAnsi="Times New Roman" w:cs="Times New Roman"/>
          <w:sz w:val="24"/>
          <w:szCs w:val="24"/>
          <w:lang w:eastAsia="zh-CN"/>
        </w:rPr>
        <w:t>профориентационная</w:t>
      </w:r>
      <w:proofErr w:type="spellEnd"/>
      <w:r w:rsidRPr="0073431B">
        <w:rPr>
          <w:rFonts w:ascii="Times New Roman" w:eastAsia="Times New Roman" w:hAnsi="Times New Roman" w:cs="Times New Roman"/>
          <w:sz w:val="24"/>
          <w:szCs w:val="24"/>
          <w:lang w:eastAsia="zh-CN"/>
        </w:rPr>
        <w:t xml:space="preserve"> работа с населением, в том числе  через Дни открытых дверей, на которых особое внимание уделяется инвалидам и лицам с ОВЗ. Данная категория лиц приглашается на заседание комиссии по направлению выпускников  специальных (коррекционных) школ  для получения профессионального образования.</w:t>
      </w:r>
      <w:r w:rsidRPr="0073431B">
        <w:rPr>
          <w:rFonts w:ascii="Times New Roman" w:eastAsia="Times New Roman" w:hAnsi="Times New Roman" w:cs="Times New Roman"/>
          <w:i/>
          <w:iCs/>
          <w:sz w:val="24"/>
          <w:szCs w:val="24"/>
          <w:lang w:eastAsia="zh-CN"/>
        </w:rPr>
        <w:t xml:space="preserve"> </w:t>
      </w:r>
      <w:r w:rsidRPr="0073431B">
        <w:rPr>
          <w:rFonts w:ascii="Times New Roman" w:eastAsia="Times New Roman" w:hAnsi="Times New Roman" w:cs="Times New Roman"/>
          <w:iCs/>
          <w:sz w:val="24"/>
          <w:szCs w:val="24"/>
          <w:lang w:eastAsia="zh-CN"/>
        </w:rPr>
        <w:t>На базе Центра  осуществляется  обучение профессиональных консультантов и лиц, отвечающих за профессиональную работу в образовательных организациях (прошли обучение   164 чел., протестировано обучающихся 1230 чел.)</w:t>
      </w:r>
    </w:p>
    <w:p w:rsidR="00C428BB" w:rsidRPr="0073431B" w:rsidRDefault="00C428BB" w:rsidP="00C428BB">
      <w:pPr>
        <w:spacing w:after="0" w:line="240" w:lineRule="auto"/>
        <w:ind w:firstLine="709"/>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Ежегодно профессиональные образовательные организации осуществляют набор выпускников специальных (коррекционных) школ, лиц, не имеющих среднего общего образования, инвалидов и лиц с ограниченными возможностями здоровья на программы профессионального обучения по профессиям и специальностям:  «Прикладная информатика», «Оператор швейного оборудования», «Слесарь-ремонтник», «Вышивальщица», «Слесарь по ремонту автомобилей», «Повар», «Облицовщик-плиточник», «Оператор ЭВМ», «Мастер столярно-плотничных и паркетных работ», «Садовник», «Оператор связи», «Автомеханик», «Портной» и др.    </w:t>
      </w:r>
    </w:p>
    <w:p w:rsidR="00C428BB" w:rsidRPr="0073431B" w:rsidRDefault="00C428BB" w:rsidP="00C428BB">
      <w:pPr>
        <w:autoSpaceDE w:val="0"/>
        <w:autoSpaceDN w:val="0"/>
        <w:adjustRightInd w:val="0"/>
        <w:spacing w:after="0" w:line="240" w:lineRule="auto"/>
        <w:ind w:firstLine="72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Профессиональными образовательными организациями проведена корректировка учебных планов с целью увеличения практических занятий (например, корректировка учебных планов проведена ГБПОУ  </w:t>
      </w:r>
      <w:proofErr w:type="gramStart"/>
      <w:r w:rsidRPr="0073431B">
        <w:rPr>
          <w:rFonts w:ascii="Times New Roman" w:eastAsia="Times New Roman" w:hAnsi="Times New Roman" w:cs="Times New Roman"/>
          <w:sz w:val="24"/>
          <w:szCs w:val="24"/>
          <w:lang w:eastAsia="zh-CN"/>
        </w:rPr>
        <w:t>ВО</w:t>
      </w:r>
      <w:proofErr w:type="gramEnd"/>
      <w:r w:rsidRPr="0073431B">
        <w:rPr>
          <w:rFonts w:ascii="Times New Roman" w:eastAsia="Times New Roman" w:hAnsi="Times New Roman" w:cs="Times New Roman"/>
          <w:sz w:val="24"/>
          <w:szCs w:val="24"/>
          <w:lang w:eastAsia="zh-CN"/>
        </w:rPr>
        <w:t xml:space="preserve"> «Муромский индустриальный колледж» по </w:t>
      </w:r>
      <w:r w:rsidRPr="0073431B">
        <w:rPr>
          <w:rFonts w:ascii="Times New Roman" w:eastAsia="Times New Roman" w:hAnsi="Times New Roman" w:cs="Times New Roman"/>
          <w:sz w:val="24"/>
          <w:szCs w:val="24"/>
          <w:lang w:eastAsia="zh-CN"/>
        </w:rPr>
        <w:lastRenderedPageBreak/>
        <w:t xml:space="preserve">запросу ООО «Буревестник» (обувная фабрика) по профессии «Швея», ГАПОУ ВО «Вязниковский технико-экономический колледж» по запросу ЗАО «Вязниковская швейная фабрика» по профессии «Вышивальщица», по запросу ООО «Град» по профессии «Каменщик» и др.). </w:t>
      </w:r>
    </w:p>
    <w:p w:rsidR="00C428BB" w:rsidRPr="0073431B" w:rsidRDefault="00C428BB" w:rsidP="00C428BB">
      <w:pPr>
        <w:spacing w:after="0" w:line="240" w:lineRule="auto"/>
        <w:rPr>
          <w:rFonts w:ascii="Times New Roman" w:eastAsia="Times New Roman" w:hAnsi="Times New Roman" w:cs="Times New Roman"/>
          <w:b/>
          <w:sz w:val="24"/>
          <w:szCs w:val="24"/>
          <w:lang w:eastAsia="zh-CN"/>
        </w:rPr>
      </w:pPr>
    </w:p>
    <w:p w:rsidR="00C428BB" w:rsidRPr="0073431B" w:rsidRDefault="00C428BB" w:rsidP="00C428BB">
      <w:pPr>
        <w:numPr>
          <w:ilvl w:val="1"/>
          <w:numId w:val="22"/>
        </w:numPr>
        <w:tabs>
          <w:tab w:val="clear" w:pos="1352"/>
          <w:tab w:val="left" w:pos="0"/>
          <w:tab w:val="num" w:pos="1070"/>
        </w:tabs>
        <w:spacing w:after="0" w:line="240" w:lineRule="auto"/>
        <w:ind w:left="0" w:firstLine="709"/>
        <w:jc w:val="both"/>
        <w:rPr>
          <w:rFonts w:ascii="Times New Roman" w:eastAsia="Times New Roman" w:hAnsi="Times New Roman" w:cs="Times New Roman"/>
          <w:sz w:val="24"/>
          <w:szCs w:val="24"/>
          <w:lang w:eastAsia="zh-CN"/>
        </w:rPr>
      </w:pPr>
      <w:r w:rsidRPr="00FD7BDB">
        <w:rPr>
          <w:rFonts w:ascii="Times New Roman" w:eastAsia="Times New Roman" w:hAnsi="Times New Roman" w:cs="Times New Roman"/>
          <w:b/>
          <w:color w:val="365F91" w:themeColor="accent1" w:themeShade="BF"/>
          <w:sz w:val="24"/>
          <w:szCs w:val="24"/>
          <w:lang w:eastAsia="zh-CN"/>
        </w:rPr>
        <w:t xml:space="preserve"> Меры, направленные на обеспечение территориальной доступности  детей-инвалидов к предоставлению им образовательных услуг</w:t>
      </w:r>
      <w:r w:rsidRPr="0073431B">
        <w:rPr>
          <w:rFonts w:ascii="Times New Roman" w:eastAsia="Times New Roman" w:hAnsi="Times New Roman" w:cs="Times New Roman"/>
          <w:b/>
          <w:sz w:val="24"/>
          <w:szCs w:val="24"/>
          <w:lang w:eastAsia="zh-CN"/>
        </w:rPr>
        <w:t>:</w:t>
      </w:r>
    </w:p>
    <w:p w:rsidR="00C428BB" w:rsidRPr="0073431B" w:rsidRDefault="00C428BB" w:rsidP="00C428BB">
      <w:pPr>
        <w:spacing w:after="0" w:line="240" w:lineRule="auto"/>
        <w:ind w:left="36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3.2.1.</w:t>
      </w:r>
      <w:r w:rsidRPr="0073431B">
        <w:rPr>
          <w:rFonts w:ascii="Times New Roman" w:eastAsia="Times New Roman" w:hAnsi="Times New Roman" w:cs="Times New Roman"/>
          <w:sz w:val="24"/>
          <w:szCs w:val="24"/>
          <w:lang w:eastAsia="zh-CN"/>
        </w:rPr>
        <w:t xml:space="preserve"> В специальных (коррекционных) образовательных учреждениях в целях создания условий для обучения и воспитания  детей с различными нарушениями на территории области реализуется подпрограмма «Доступная среда» государственной программы Владимирской области «Социальная поддержка  отдельных категорий граждан во Владимирской области на 2014-2020 годы», утвержденной постановлением Губернатора области от 13.11.2014 № 1163.  </w:t>
      </w:r>
    </w:p>
    <w:p w:rsidR="00C428BB" w:rsidRPr="0073431B" w:rsidRDefault="00C428BB" w:rsidP="00C428BB">
      <w:pPr>
        <w:tabs>
          <w:tab w:val="left" w:pos="739"/>
        </w:tabs>
        <w:spacing w:after="0" w:line="240" w:lineRule="auto"/>
        <w:jc w:val="both"/>
        <w:rPr>
          <w:rFonts w:ascii="Times New Roman" w:eastAsia="Times New Roman" w:hAnsi="Times New Roman" w:cs="Times New Roman"/>
          <w:bCs/>
          <w:sz w:val="24"/>
          <w:szCs w:val="24"/>
          <w:lang w:eastAsia="zh-CN"/>
        </w:rPr>
      </w:pPr>
      <w:r w:rsidRPr="0073431B">
        <w:rPr>
          <w:rFonts w:ascii="Times New Roman" w:eastAsia="Times New Roman" w:hAnsi="Times New Roman" w:cs="Times New Roman"/>
          <w:sz w:val="24"/>
          <w:szCs w:val="24"/>
          <w:lang w:eastAsia="zh-CN"/>
        </w:rPr>
        <w:tab/>
        <w:t xml:space="preserve">В соответствии с программными мероприятиями в 2014-2016 годах  реализован комплекс действий по созданию универсальной безбарьерной среды в 8 государственных казенных образовательных организациях, реализующих адаптированные образовательные программы (33,3% от 24 ОО). </w:t>
      </w:r>
      <w:r w:rsidRPr="0073431B">
        <w:rPr>
          <w:rFonts w:ascii="Times New Roman" w:eastAsia="Times New Roman" w:hAnsi="Times New Roman" w:cs="Times New Roman"/>
          <w:bCs/>
          <w:sz w:val="24"/>
          <w:szCs w:val="24"/>
          <w:lang w:eastAsia="zh-CN"/>
        </w:rPr>
        <w:t xml:space="preserve">Общий объем затраченных средств на создание доступной среды в специальных (коррекционных) школах, школах-интернатах составил около 36 млн. руб. </w:t>
      </w:r>
    </w:p>
    <w:p w:rsidR="00C428BB" w:rsidRPr="0073431B" w:rsidRDefault="00C428BB" w:rsidP="00C428BB">
      <w:pPr>
        <w:tabs>
          <w:tab w:val="left" w:pos="739"/>
        </w:tabs>
        <w:spacing w:after="0" w:line="240" w:lineRule="auto"/>
        <w:jc w:val="both"/>
        <w:rPr>
          <w:rFonts w:ascii="Times New Roman" w:eastAsia="Times New Roman" w:hAnsi="Times New Roman" w:cs="Times New Roman"/>
          <w:bCs/>
          <w:sz w:val="24"/>
          <w:szCs w:val="24"/>
          <w:lang w:eastAsia="zh-CN"/>
        </w:rPr>
      </w:pPr>
      <w:r w:rsidRPr="0073431B">
        <w:rPr>
          <w:rFonts w:ascii="Times New Roman" w:eastAsia="Times New Roman" w:hAnsi="Times New Roman" w:cs="Times New Roman"/>
          <w:bCs/>
          <w:sz w:val="24"/>
          <w:szCs w:val="24"/>
          <w:lang w:eastAsia="zh-CN"/>
        </w:rPr>
        <w:tab/>
        <w:t xml:space="preserve">Образовательными учреждениями проведена комплексная работа по созданию доступности зданий для детей с различными видами нарушений, в том числе обеспечено: </w:t>
      </w:r>
    </w:p>
    <w:p w:rsidR="00C428BB" w:rsidRPr="0073431B" w:rsidRDefault="00C428BB" w:rsidP="00C428BB">
      <w:pPr>
        <w:tabs>
          <w:tab w:val="left" w:pos="739"/>
        </w:tabs>
        <w:spacing w:after="0" w:line="240" w:lineRule="auto"/>
        <w:jc w:val="both"/>
        <w:rPr>
          <w:rFonts w:ascii="Times New Roman" w:eastAsia="Times New Roman" w:hAnsi="Times New Roman" w:cs="Times New Roman"/>
          <w:bCs/>
          <w:sz w:val="24"/>
          <w:szCs w:val="24"/>
          <w:lang w:eastAsia="zh-CN"/>
        </w:rPr>
      </w:pPr>
      <w:r w:rsidRPr="0073431B">
        <w:rPr>
          <w:rFonts w:ascii="Times New Roman" w:eastAsia="Times New Roman" w:hAnsi="Times New Roman" w:cs="Times New Roman"/>
          <w:bCs/>
          <w:sz w:val="24"/>
          <w:szCs w:val="24"/>
          <w:lang w:eastAsia="zh-CN"/>
        </w:rPr>
        <w:tab/>
        <w:t>- оборудование подъездных путей и парковочных мест для специализированного транспорта;</w:t>
      </w:r>
    </w:p>
    <w:p w:rsidR="00C428BB" w:rsidRPr="0073431B" w:rsidRDefault="00C428BB" w:rsidP="00C428BB">
      <w:pPr>
        <w:tabs>
          <w:tab w:val="left" w:pos="739"/>
        </w:tabs>
        <w:spacing w:after="0" w:line="240" w:lineRule="auto"/>
        <w:jc w:val="both"/>
        <w:rPr>
          <w:rFonts w:ascii="Times New Roman" w:eastAsia="Times New Roman" w:hAnsi="Times New Roman" w:cs="Times New Roman"/>
          <w:bCs/>
          <w:sz w:val="24"/>
          <w:szCs w:val="24"/>
          <w:lang w:eastAsia="zh-CN"/>
        </w:rPr>
      </w:pPr>
      <w:r w:rsidRPr="0073431B">
        <w:rPr>
          <w:rFonts w:ascii="Times New Roman" w:eastAsia="Times New Roman" w:hAnsi="Times New Roman" w:cs="Times New Roman"/>
          <w:bCs/>
          <w:sz w:val="24"/>
          <w:szCs w:val="24"/>
          <w:lang w:eastAsia="zh-CN"/>
        </w:rPr>
        <w:tab/>
        <w:t>- доступность входной группы здания;</w:t>
      </w:r>
    </w:p>
    <w:p w:rsidR="00C428BB" w:rsidRPr="0073431B" w:rsidRDefault="00C428BB" w:rsidP="00C428BB">
      <w:pPr>
        <w:tabs>
          <w:tab w:val="left" w:pos="739"/>
        </w:tabs>
        <w:spacing w:after="0" w:line="240" w:lineRule="auto"/>
        <w:jc w:val="both"/>
        <w:rPr>
          <w:rFonts w:ascii="Times New Roman" w:eastAsia="Times New Roman" w:hAnsi="Times New Roman" w:cs="Times New Roman"/>
          <w:bCs/>
          <w:sz w:val="24"/>
          <w:szCs w:val="24"/>
          <w:lang w:eastAsia="zh-CN"/>
        </w:rPr>
      </w:pPr>
      <w:r w:rsidRPr="0073431B">
        <w:rPr>
          <w:rFonts w:ascii="Times New Roman" w:eastAsia="Times New Roman" w:hAnsi="Times New Roman" w:cs="Times New Roman"/>
          <w:bCs/>
          <w:sz w:val="24"/>
          <w:szCs w:val="24"/>
          <w:lang w:eastAsia="zh-CN"/>
        </w:rPr>
        <w:tab/>
        <w:t>- оборудование мест общего пользования: гардеробные, туалетные комнаты, оснащение доступа в столовую и классные комнаты;</w:t>
      </w:r>
    </w:p>
    <w:p w:rsidR="00C428BB" w:rsidRPr="0073431B" w:rsidRDefault="00C428BB" w:rsidP="00C428BB">
      <w:pPr>
        <w:tabs>
          <w:tab w:val="left" w:pos="739"/>
        </w:tabs>
        <w:spacing w:after="0" w:line="240" w:lineRule="auto"/>
        <w:jc w:val="both"/>
        <w:rPr>
          <w:rFonts w:ascii="Times New Roman" w:eastAsia="Times New Roman" w:hAnsi="Times New Roman" w:cs="Times New Roman"/>
          <w:bCs/>
          <w:sz w:val="24"/>
          <w:szCs w:val="24"/>
          <w:lang w:eastAsia="zh-CN"/>
        </w:rPr>
      </w:pPr>
      <w:r w:rsidRPr="0073431B">
        <w:rPr>
          <w:rFonts w:ascii="Times New Roman" w:eastAsia="Times New Roman" w:hAnsi="Times New Roman" w:cs="Times New Roman"/>
          <w:bCs/>
          <w:sz w:val="24"/>
          <w:szCs w:val="24"/>
          <w:lang w:eastAsia="zh-CN"/>
        </w:rPr>
        <w:tab/>
        <w:t>- закупка оборудования, обеспечивающего образовательный процесс для детей с конкретными нарушения физического здоровья, в т.ч. для слепых, слабовидящих, слабослышащих и глухих детей;</w:t>
      </w:r>
    </w:p>
    <w:p w:rsidR="00C428BB" w:rsidRPr="0073431B" w:rsidRDefault="00C428BB" w:rsidP="00C428BB">
      <w:pPr>
        <w:tabs>
          <w:tab w:val="left" w:pos="739"/>
        </w:tabs>
        <w:spacing w:after="0" w:line="240" w:lineRule="auto"/>
        <w:jc w:val="both"/>
        <w:rPr>
          <w:rFonts w:ascii="Times New Roman" w:eastAsia="Times New Roman" w:hAnsi="Times New Roman" w:cs="Times New Roman"/>
          <w:bCs/>
          <w:sz w:val="24"/>
          <w:szCs w:val="24"/>
          <w:lang w:eastAsia="zh-CN"/>
        </w:rPr>
      </w:pPr>
      <w:r w:rsidRPr="0073431B">
        <w:rPr>
          <w:rFonts w:ascii="Times New Roman" w:eastAsia="Times New Roman" w:hAnsi="Times New Roman" w:cs="Times New Roman"/>
          <w:bCs/>
          <w:sz w:val="24"/>
          <w:szCs w:val="24"/>
          <w:lang w:eastAsia="zh-CN"/>
        </w:rPr>
        <w:tab/>
        <w:t>- оборудованы сенсорные комнаты.</w:t>
      </w:r>
    </w:p>
    <w:p w:rsidR="00C428BB" w:rsidRPr="0073431B" w:rsidRDefault="00C428BB" w:rsidP="00C428BB">
      <w:pPr>
        <w:tabs>
          <w:tab w:val="left" w:pos="739"/>
        </w:tabs>
        <w:spacing w:after="0" w:line="240" w:lineRule="auto"/>
        <w:jc w:val="both"/>
        <w:rPr>
          <w:rFonts w:ascii="Times New Roman" w:eastAsia="Times New Roman" w:hAnsi="Times New Roman" w:cs="Times New Roman"/>
          <w:bCs/>
          <w:sz w:val="24"/>
          <w:szCs w:val="24"/>
          <w:lang w:eastAsia="zh-CN"/>
        </w:rPr>
      </w:pPr>
      <w:r w:rsidRPr="0073431B">
        <w:rPr>
          <w:rFonts w:ascii="Times New Roman" w:eastAsia="Times New Roman" w:hAnsi="Times New Roman" w:cs="Times New Roman"/>
          <w:bCs/>
          <w:sz w:val="24"/>
          <w:szCs w:val="24"/>
          <w:lang w:eastAsia="zh-CN"/>
        </w:rPr>
        <w:tab/>
        <w:t xml:space="preserve">Для обеспечения контроля, а также демонстрации опыта работы системы образования области в части создания безбарьерной доступной среды в 10.11.2016 г. состоялось заседание областного Совета по делам инвалидов на базе ГКОУ ВО «Санаторная школа – интернат г. Вязники». Также данное образовательное учреждение в рамках распространения опыта работы и демонстрации достижений неоднократно принимало участие в ежегодных августовских совещаниях 2015 г. и 2016 г. с участием Губернатора области. </w:t>
      </w:r>
    </w:p>
    <w:p w:rsidR="00C428BB" w:rsidRPr="0073431B" w:rsidRDefault="00C428BB" w:rsidP="00C428BB">
      <w:pPr>
        <w:tabs>
          <w:tab w:val="left" w:pos="739"/>
        </w:tabs>
        <w:spacing w:after="0" w:line="240" w:lineRule="auto"/>
        <w:jc w:val="both"/>
        <w:rPr>
          <w:rFonts w:ascii="Times New Roman" w:eastAsia="Times New Roman" w:hAnsi="Times New Roman" w:cs="Times New Roman"/>
          <w:bCs/>
          <w:sz w:val="24"/>
          <w:szCs w:val="24"/>
          <w:lang w:eastAsia="zh-CN"/>
        </w:rPr>
      </w:pPr>
      <w:r w:rsidRPr="0073431B">
        <w:rPr>
          <w:rFonts w:ascii="Times New Roman" w:eastAsia="Times New Roman" w:hAnsi="Times New Roman" w:cs="Times New Roman"/>
          <w:bCs/>
          <w:sz w:val="24"/>
          <w:szCs w:val="24"/>
          <w:lang w:eastAsia="zh-CN"/>
        </w:rPr>
        <w:tab/>
        <w:t xml:space="preserve">В декабре 2016 года опыт работы  ГКОУ </w:t>
      </w:r>
      <w:proofErr w:type="gramStart"/>
      <w:r w:rsidRPr="0073431B">
        <w:rPr>
          <w:rFonts w:ascii="Times New Roman" w:eastAsia="Times New Roman" w:hAnsi="Times New Roman" w:cs="Times New Roman"/>
          <w:bCs/>
          <w:sz w:val="24"/>
          <w:szCs w:val="24"/>
          <w:lang w:eastAsia="zh-CN"/>
        </w:rPr>
        <w:t>ВО</w:t>
      </w:r>
      <w:proofErr w:type="gramEnd"/>
      <w:r w:rsidRPr="0073431B">
        <w:rPr>
          <w:rFonts w:ascii="Times New Roman" w:eastAsia="Times New Roman" w:hAnsi="Times New Roman" w:cs="Times New Roman"/>
          <w:bCs/>
          <w:sz w:val="24"/>
          <w:szCs w:val="24"/>
          <w:lang w:eastAsia="zh-CN"/>
        </w:rPr>
        <w:t xml:space="preserve"> «Специальная (коррекционная) общеобразовательная школа-интернат о. Муром» по созданию безбарьерной среды был представлен на областном семинаре директоров учреждений </w:t>
      </w:r>
      <w:proofErr w:type="spellStart"/>
      <w:r w:rsidRPr="0073431B">
        <w:rPr>
          <w:rFonts w:ascii="Times New Roman" w:eastAsia="Times New Roman" w:hAnsi="Times New Roman" w:cs="Times New Roman"/>
          <w:bCs/>
          <w:sz w:val="24"/>
          <w:szCs w:val="24"/>
          <w:lang w:eastAsia="zh-CN"/>
        </w:rPr>
        <w:t>интернатного</w:t>
      </w:r>
      <w:proofErr w:type="spellEnd"/>
      <w:r w:rsidRPr="0073431B">
        <w:rPr>
          <w:rFonts w:ascii="Times New Roman" w:eastAsia="Times New Roman" w:hAnsi="Times New Roman" w:cs="Times New Roman"/>
          <w:bCs/>
          <w:sz w:val="24"/>
          <w:szCs w:val="24"/>
          <w:lang w:eastAsia="zh-CN"/>
        </w:rPr>
        <w:t xml:space="preserve"> типа в декабре 2016 г.</w:t>
      </w:r>
    </w:p>
    <w:p w:rsidR="00C428BB" w:rsidRPr="0073431B" w:rsidRDefault="00C428BB" w:rsidP="00C428BB">
      <w:pPr>
        <w:tabs>
          <w:tab w:val="left" w:pos="739"/>
        </w:tabs>
        <w:spacing w:after="0" w:line="240" w:lineRule="auto"/>
        <w:jc w:val="both"/>
        <w:rPr>
          <w:rFonts w:ascii="Times New Roman" w:eastAsia="Times New Roman" w:hAnsi="Times New Roman" w:cs="Times New Roman"/>
          <w:bCs/>
          <w:sz w:val="24"/>
          <w:szCs w:val="24"/>
          <w:lang w:eastAsia="zh-CN"/>
        </w:rPr>
      </w:pPr>
      <w:r w:rsidRPr="0073431B">
        <w:rPr>
          <w:rFonts w:ascii="Times New Roman" w:eastAsia="Times New Roman" w:hAnsi="Times New Roman" w:cs="Times New Roman"/>
          <w:bCs/>
          <w:sz w:val="24"/>
          <w:szCs w:val="24"/>
          <w:lang w:eastAsia="zh-CN"/>
        </w:rPr>
        <w:tab/>
        <w:t>В 2017 году запланировано участие еще 4 государственных  казенных образовательных организаций в мероприятиях по созданию универсальной безбарьерной среды.</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3.2.2.</w:t>
      </w:r>
      <w:r w:rsidRPr="0073431B">
        <w:rPr>
          <w:rFonts w:ascii="Times New Roman" w:eastAsia="Times New Roman" w:hAnsi="Times New Roman" w:cs="Times New Roman"/>
          <w:sz w:val="24"/>
          <w:szCs w:val="24"/>
          <w:lang w:eastAsia="zh-CN"/>
        </w:rPr>
        <w:t xml:space="preserve"> Общеобразовательными учреждениями (путем обучения в специальных  (коррекционных)  классах, группах) целенаправленно проводится работа по созданию условий для получения образования детьми с ограниченными возможностями здоровья, в том числе детьми-инвалидами.</w:t>
      </w:r>
      <w:r w:rsidRPr="0073431B">
        <w:rPr>
          <w:rFonts w:ascii="Times New Roman" w:eastAsia="Times New Roman" w:hAnsi="Times New Roman" w:cs="Times New Roman"/>
          <w:bCs/>
          <w:sz w:val="24"/>
          <w:szCs w:val="24"/>
          <w:lang w:eastAsia="zh-CN"/>
        </w:rPr>
        <w:t xml:space="preserve"> В </w:t>
      </w:r>
      <w:r w:rsidRPr="0073431B">
        <w:rPr>
          <w:rFonts w:ascii="Times New Roman" w:eastAsia="Times New Roman" w:hAnsi="Times New Roman" w:cs="Times New Roman"/>
          <w:sz w:val="24"/>
          <w:szCs w:val="24"/>
          <w:lang w:eastAsia="zh-CN"/>
        </w:rPr>
        <w:t xml:space="preserve">общеобразовательных организациях г. </w:t>
      </w:r>
      <w:proofErr w:type="spellStart"/>
      <w:r w:rsidRPr="0073431B">
        <w:rPr>
          <w:rFonts w:ascii="Times New Roman" w:eastAsia="Times New Roman" w:hAnsi="Times New Roman" w:cs="Times New Roman"/>
          <w:sz w:val="24"/>
          <w:szCs w:val="24"/>
          <w:lang w:eastAsia="zh-CN"/>
        </w:rPr>
        <w:t>Коврова</w:t>
      </w:r>
      <w:proofErr w:type="spellEnd"/>
      <w:r w:rsidRPr="0073431B">
        <w:rPr>
          <w:rFonts w:ascii="Times New Roman" w:eastAsia="Times New Roman" w:hAnsi="Times New Roman" w:cs="Times New Roman"/>
          <w:sz w:val="24"/>
          <w:szCs w:val="24"/>
          <w:lang w:eastAsia="zh-CN"/>
        </w:rPr>
        <w:t xml:space="preserve">, </w:t>
      </w:r>
      <w:proofErr w:type="spellStart"/>
      <w:r w:rsidRPr="0073431B">
        <w:rPr>
          <w:rFonts w:ascii="Times New Roman" w:eastAsia="Times New Roman" w:hAnsi="Times New Roman" w:cs="Times New Roman"/>
          <w:sz w:val="24"/>
          <w:szCs w:val="24"/>
          <w:lang w:eastAsia="zh-CN"/>
        </w:rPr>
        <w:t>окр</w:t>
      </w:r>
      <w:proofErr w:type="spellEnd"/>
      <w:r w:rsidRPr="0073431B">
        <w:rPr>
          <w:rFonts w:ascii="Times New Roman" w:eastAsia="Times New Roman" w:hAnsi="Times New Roman" w:cs="Times New Roman"/>
          <w:sz w:val="24"/>
          <w:szCs w:val="24"/>
          <w:lang w:eastAsia="zh-CN"/>
        </w:rPr>
        <w:t xml:space="preserve">. Муром и Вязниковского района  созданы 15 классов охраны зрения с адаптированным режимом и условиями обучения  200 детей.  На базе МБОУ СОШ № 24 г. Коврова функционируют 4 класса, где  обучаются 60 учащихся с тяжелым нарушением речи. В рамках создания условий для обучения и </w:t>
      </w:r>
      <w:r w:rsidRPr="0073431B">
        <w:rPr>
          <w:rFonts w:ascii="Times New Roman" w:eastAsia="Times New Roman" w:hAnsi="Times New Roman" w:cs="Times New Roman"/>
          <w:sz w:val="24"/>
          <w:szCs w:val="24"/>
          <w:lang w:eastAsia="zh-CN"/>
        </w:rPr>
        <w:lastRenderedPageBreak/>
        <w:t>воспитания детей с различными нарушениями в муниципальных образованиях обеспечена доступность 71 объекта сферы образования, которые  оснащены специальными средствами для организации обучения лиц с ограниченными возможностями.</w:t>
      </w:r>
    </w:p>
    <w:p w:rsidR="00C428BB" w:rsidRDefault="00C428BB" w:rsidP="00C428BB">
      <w:pPr>
        <w:spacing w:after="0" w:line="240" w:lineRule="auto"/>
        <w:jc w:val="center"/>
        <w:rPr>
          <w:rFonts w:ascii="Times New Roman" w:eastAsia="Times New Roman" w:hAnsi="Times New Roman" w:cs="Times New Roman"/>
          <w:b/>
          <w:sz w:val="24"/>
          <w:szCs w:val="24"/>
          <w:lang w:eastAsia="zh-CN"/>
        </w:rPr>
      </w:pPr>
    </w:p>
    <w:p w:rsidR="00C428BB" w:rsidRPr="00FD7BDB" w:rsidRDefault="00C428BB" w:rsidP="00C428BB">
      <w:pPr>
        <w:spacing w:after="0" w:line="240" w:lineRule="auto"/>
        <w:jc w:val="center"/>
        <w:rPr>
          <w:rFonts w:ascii="Times New Roman" w:eastAsia="Times New Roman" w:hAnsi="Times New Roman" w:cs="Times New Roman"/>
          <w:b/>
          <w:color w:val="365F91" w:themeColor="accent1" w:themeShade="BF"/>
          <w:sz w:val="24"/>
          <w:szCs w:val="24"/>
          <w:lang w:eastAsia="zh-CN"/>
        </w:rPr>
      </w:pPr>
      <w:r w:rsidRPr="00FD7BDB">
        <w:rPr>
          <w:rFonts w:ascii="Times New Roman" w:eastAsia="Times New Roman" w:hAnsi="Times New Roman" w:cs="Times New Roman"/>
          <w:b/>
          <w:color w:val="365F91" w:themeColor="accent1" w:themeShade="BF"/>
          <w:sz w:val="24"/>
          <w:szCs w:val="24"/>
          <w:lang w:eastAsia="zh-CN"/>
        </w:rPr>
        <w:t xml:space="preserve">3.2.3. Сведения об инклюзивном образовании </w:t>
      </w:r>
    </w:p>
    <w:tbl>
      <w:tblPr>
        <w:tblW w:w="13783" w:type="dxa"/>
        <w:tblInd w:w="-5" w:type="dxa"/>
        <w:tblLayout w:type="fixed"/>
        <w:tblCellMar>
          <w:left w:w="28" w:type="dxa"/>
          <w:right w:w="28" w:type="dxa"/>
        </w:tblCellMar>
        <w:tblLook w:val="0000" w:firstRow="0" w:lastRow="0" w:firstColumn="0" w:lastColumn="0" w:noHBand="0" w:noVBand="0"/>
      </w:tblPr>
      <w:tblGrid>
        <w:gridCol w:w="454"/>
        <w:gridCol w:w="6662"/>
        <w:gridCol w:w="1989"/>
        <w:gridCol w:w="2410"/>
        <w:gridCol w:w="2268"/>
      </w:tblGrid>
      <w:tr w:rsidR="00C428BB" w:rsidRPr="0073431B" w:rsidTr="00C428BB">
        <w:tc>
          <w:tcPr>
            <w:tcW w:w="454"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snapToGrid w:val="0"/>
              <w:spacing w:after="0" w:line="240" w:lineRule="auto"/>
              <w:jc w:val="center"/>
              <w:rPr>
                <w:rFonts w:ascii="Times New Roman" w:eastAsia="Times New Roman" w:hAnsi="Times New Roman" w:cs="Times New Roman"/>
                <w:b/>
                <w:sz w:val="24"/>
                <w:szCs w:val="24"/>
                <w:lang w:eastAsia="zh-CN"/>
              </w:rPr>
            </w:pPr>
          </w:p>
        </w:tc>
        <w:tc>
          <w:tcPr>
            <w:tcW w:w="6662"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snapToGrid w:val="0"/>
              <w:spacing w:after="0" w:line="240" w:lineRule="auto"/>
              <w:jc w:val="center"/>
              <w:rPr>
                <w:rFonts w:ascii="Times New Roman" w:eastAsia="Times New Roman" w:hAnsi="Times New Roman" w:cs="Times New Roman"/>
                <w:b/>
                <w:sz w:val="24"/>
                <w:szCs w:val="24"/>
                <w:lang w:eastAsia="zh-CN"/>
              </w:rPr>
            </w:pPr>
          </w:p>
        </w:tc>
        <w:tc>
          <w:tcPr>
            <w:tcW w:w="1989"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2014 г.</w:t>
            </w:r>
          </w:p>
        </w:tc>
        <w:tc>
          <w:tcPr>
            <w:tcW w:w="2410" w:type="dxa"/>
            <w:tcBorders>
              <w:top w:val="single" w:sz="4" w:space="0" w:color="000000"/>
              <w:left w:val="single" w:sz="4" w:space="0" w:color="000000"/>
              <w:bottom w:val="single" w:sz="4" w:space="0" w:color="000000"/>
            </w:tcBorders>
            <w:shd w:val="clear" w:color="auto" w:fill="CCC0D9" w:themeFill="accent4"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2015 г.</w:t>
            </w:r>
          </w:p>
        </w:tc>
        <w:tc>
          <w:tcPr>
            <w:tcW w:w="2268"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2016 г.</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46"/>
              </w:numPr>
              <w:snapToGrid w:val="0"/>
              <w:spacing w:after="0" w:line="240" w:lineRule="auto"/>
              <w:ind w:left="357" w:hanging="357"/>
              <w:rPr>
                <w:rFonts w:ascii="Times New Roman" w:eastAsia="Times New Roman" w:hAnsi="Times New Roman" w:cs="Times New Roman"/>
                <w:b/>
                <w:sz w:val="24"/>
                <w:szCs w:val="24"/>
                <w:lang w:eastAsia="zh-CN"/>
              </w:rPr>
            </w:pPr>
          </w:p>
        </w:tc>
        <w:tc>
          <w:tcPr>
            <w:tcW w:w="6662"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общеобразовательных школ, реализующих инклюзивное образование</w:t>
            </w:r>
          </w:p>
        </w:tc>
        <w:tc>
          <w:tcPr>
            <w:tcW w:w="1989"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126</w:t>
            </w:r>
          </w:p>
        </w:tc>
        <w:tc>
          <w:tcPr>
            <w:tcW w:w="2410" w:type="dxa"/>
            <w:tcBorders>
              <w:top w:val="single" w:sz="4" w:space="0" w:color="000000"/>
              <w:left w:val="single" w:sz="4" w:space="0" w:color="000000"/>
              <w:bottom w:val="single" w:sz="4" w:space="0" w:color="000000"/>
            </w:tcBorders>
            <w:shd w:val="clear" w:color="auto" w:fill="CCC0D9" w:themeFill="accent4"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153</w:t>
            </w:r>
          </w:p>
        </w:tc>
        <w:tc>
          <w:tcPr>
            <w:tcW w:w="2268"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139</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46"/>
              </w:numPr>
              <w:snapToGrid w:val="0"/>
              <w:spacing w:after="0" w:line="240" w:lineRule="auto"/>
              <w:ind w:left="357" w:hanging="357"/>
              <w:rPr>
                <w:rFonts w:ascii="Times New Roman" w:eastAsia="Times New Roman" w:hAnsi="Times New Roman" w:cs="Times New Roman"/>
                <w:b/>
                <w:sz w:val="24"/>
                <w:szCs w:val="24"/>
                <w:lang w:eastAsia="zh-CN"/>
              </w:rPr>
            </w:pPr>
          </w:p>
        </w:tc>
        <w:tc>
          <w:tcPr>
            <w:tcW w:w="6662"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Количество обучающихся в них детей с ограниченными возможностями здоровья </w:t>
            </w:r>
          </w:p>
        </w:tc>
        <w:tc>
          <w:tcPr>
            <w:tcW w:w="1989"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2270</w:t>
            </w:r>
          </w:p>
        </w:tc>
        <w:tc>
          <w:tcPr>
            <w:tcW w:w="2410" w:type="dxa"/>
            <w:tcBorders>
              <w:top w:val="single" w:sz="4" w:space="0" w:color="000000"/>
              <w:left w:val="single" w:sz="4" w:space="0" w:color="000000"/>
              <w:bottom w:val="single" w:sz="4" w:space="0" w:color="000000"/>
            </w:tcBorders>
            <w:shd w:val="clear" w:color="auto" w:fill="CCC0D9" w:themeFill="accent4"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3174</w:t>
            </w:r>
          </w:p>
        </w:tc>
        <w:tc>
          <w:tcPr>
            <w:tcW w:w="2268"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4410</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46"/>
              </w:numPr>
              <w:snapToGrid w:val="0"/>
              <w:spacing w:after="0" w:line="240" w:lineRule="auto"/>
              <w:ind w:left="357" w:hanging="357"/>
              <w:rPr>
                <w:rFonts w:ascii="Times New Roman" w:eastAsia="Times New Roman" w:hAnsi="Times New Roman" w:cs="Times New Roman"/>
                <w:sz w:val="24"/>
                <w:szCs w:val="24"/>
                <w:lang w:eastAsia="zh-CN"/>
              </w:rPr>
            </w:pPr>
          </w:p>
        </w:tc>
        <w:tc>
          <w:tcPr>
            <w:tcW w:w="6662" w:type="dxa"/>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Количество </w:t>
            </w:r>
            <w:proofErr w:type="spellStart"/>
            <w:r w:rsidRPr="0073431B">
              <w:rPr>
                <w:rFonts w:ascii="Times New Roman" w:eastAsia="Times New Roman" w:hAnsi="Times New Roman" w:cs="Times New Roman"/>
                <w:sz w:val="24"/>
                <w:szCs w:val="24"/>
                <w:lang w:eastAsia="zh-CN"/>
              </w:rPr>
              <w:t>тьюторов</w:t>
            </w:r>
            <w:proofErr w:type="spellEnd"/>
            <w:r w:rsidRPr="0073431B">
              <w:rPr>
                <w:rFonts w:ascii="Times New Roman" w:eastAsia="Times New Roman" w:hAnsi="Times New Roman" w:cs="Times New Roman"/>
                <w:sz w:val="24"/>
                <w:szCs w:val="24"/>
                <w:lang w:eastAsia="zh-CN"/>
              </w:rPr>
              <w:t xml:space="preserve"> в указанных организациях</w:t>
            </w:r>
          </w:p>
        </w:tc>
        <w:tc>
          <w:tcPr>
            <w:tcW w:w="1989"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51</w:t>
            </w:r>
          </w:p>
        </w:tc>
        <w:tc>
          <w:tcPr>
            <w:tcW w:w="2410" w:type="dxa"/>
            <w:tcBorders>
              <w:top w:val="single" w:sz="4" w:space="0" w:color="000000"/>
              <w:left w:val="single" w:sz="4" w:space="0" w:color="000000"/>
              <w:bottom w:val="single" w:sz="4" w:space="0" w:color="000000"/>
            </w:tcBorders>
            <w:shd w:val="clear" w:color="auto" w:fill="CCC0D9" w:themeFill="accent4"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54</w:t>
            </w:r>
          </w:p>
        </w:tc>
        <w:tc>
          <w:tcPr>
            <w:tcW w:w="2268"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54</w:t>
            </w:r>
          </w:p>
        </w:tc>
      </w:tr>
    </w:tbl>
    <w:p w:rsidR="00C428BB" w:rsidRPr="00FD7BDB" w:rsidRDefault="00C428BB" w:rsidP="00C428BB">
      <w:pPr>
        <w:tabs>
          <w:tab w:val="left" w:pos="0"/>
        </w:tabs>
        <w:spacing w:after="0" w:line="240" w:lineRule="auto"/>
        <w:ind w:firstLine="709"/>
        <w:jc w:val="both"/>
        <w:rPr>
          <w:rFonts w:ascii="Times New Roman" w:eastAsia="Times New Roman" w:hAnsi="Times New Roman" w:cs="Times New Roman"/>
          <w:color w:val="365F91" w:themeColor="accent1" w:themeShade="BF"/>
          <w:sz w:val="24"/>
          <w:szCs w:val="24"/>
          <w:lang w:eastAsia="zh-CN"/>
        </w:rPr>
      </w:pPr>
    </w:p>
    <w:p w:rsidR="00C428BB" w:rsidRPr="0073431B" w:rsidRDefault="00C428BB" w:rsidP="00C428BB">
      <w:pPr>
        <w:numPr>
          <w:ilvl w:val="1"/>
          <w:numId w:val="22"/>
        </w:numPr>
        <w:tabs>
          <w:tab w:val="clear" w:pos="1352"/>
          <w:tab w:val="left" w:pos="0"/>
          <w:tab w:val="num" w:pos="1070"/>
        </w:tabs>
        <w:spacing w:after="0" w:line="240" w:lineRule="auto"/>
        <w:ind w:left="0" w:firstLine="709"/>
        <w:jc w:val="both"/>
        <w:rPr>
          <w:rFonts w:ascii="Times New Roman" w:eastAsia="Times New Roman" w:hAnsi="Times New Roman" w:cs="Times New Roman"/>
          <w:sz w:val="24"/>
          <w:szCs w:val="24"/>
          <w:lang w:eastAsia="zh-CN"/>
        </w:rPr>
      </w:pPr>
      <w:r w:rsidRPr="00FD7BDB">
        <w:rPr>
          <w:rFonts w:ascii="Times New Roman" w:eastAsia="Times New Roman" w:hAnsi="Times New Roman" w:cs="Times New Roman"/>
          <w:b/>
          <w:color w:val="365F91" w:themeColor="accent1" w:themeShade="BF"/>
          <w:sz w:val="24"/>
          <w:szCs w:val="24"/>
          <w:lang w:eastAsia="zh-CN"/>
        </w:rPr>
        <w:t>Имеющиеся в регионе проблемы с обеспечением детей-инвалидов указанными формами обучения (дистанционной, обучение на дому, инклюзией)</w:t>
      </w:r>
      <w:r w:rsidRPr="0073431B">
        <w:rPr>
          <w:rFonts w:ascii="Times New Roman" w:eastAsia="Times New Roman" w:hAnsi="Times New Roman" w:cs="Times New Roman"/>
          <w:b/>
          <w:sz w:val="24"/>
          <w:szCs w:val="24"/>
          <w:lang w:eastAsia="zh-CN"/>
        </w:rPr>
        <w:t xml:space="preserve">    </w:t>
      </w:r>
      <w:r w:rsidRPr="0073431B">
        <w:rPr>
          <w:rFonts w:ascii="Times New Roman" w:eastAsia="Times New Roman" w:hAnsi="Times New Roman" w:cs="Times New Roman"/>
          <w:sz w:val="24"/>
          <w:szCs w:val="24"/>
          <w:u w:val="single"/>
          <w:lang w:eastAsia="zh-CN"/>
        </w:rPr>
        <w:t>нет</w:t>
      </w:r>
    </w:p>
    <w:p w:rsidR="00C428BB" w:rsidRPr="0073431B" w:rsidRDefault="00C428BB" w:rsidP="00C428BB">
      <w:pPr>
        <w:tabs>
          <w:tab w:val="left" w:pos="0"/>
        </w:tabs>
        <w:spacing w:after="0" w:line="240" w:lineRule="auto"/>
        <w:ind w:firstLine="709"/>
        <w:jc w:val="both"/>
        <w:rPr>
          <w:rFonts w:ascii="Times New Roman" w:eastAsia="Times New Roman" w:hAnsi="Times New Roman" w:cs="Times New Roman"/>
          <w:b/>
          <w:sz w:val="24"/>
          <w:szCs w:val="24"/>
          <w:lang w:eastAsia="zh-CN"/>
        </w:rPr>
      </w:pPr>
    </w:p>
    <w:p w:rsidR="00C428BB" w:rsidRPr="00FD7BDB" w:rsidRDefault="00C428BB" w:rsidP="00C428BB">
      <w:pPr>
        <w:numPr>
          <w:ilvl w:val="1"/>
          <w:numId w:val="22"/>
        </w:numPr>
        <w:tabs>
          <w:tab w:val="clear" w:pos="1352"/>
          <w:tab w:val="left" w:pos="0"/>
          <w:tab w:val="num" w:pos="1070"/>
        </w:tabs>
        <w:spacing w:after="0" w:line="240" w:lineRule="auto"/>
        <w:ind w:left="0" w:firstLine="709"/>
        <w:jc w:val="both"/>
        <w:rPr>
          <w:rFonts w:ascii="Times New Roman" w:eastAsia="Times New Roman" w:hAnsi="Times New Roman" w:cs="Times New Roman"/>
          <w:color w:val="365F91" w:themeColor="accent1" w:themeShade="BF"/>
          <w:sz w:val="24"/>
          <w:szCs w:val="24"/>
          <w:lang w:eastAsia="zh-CN"/>
        </w:rPr>
      </w:pPr>
      <w:r w:rsidRPr="0073431B">
        <w:rPr>
          <w:rFonts w:ascii="Times New Roman" w:eastAsia="Times New Roman" w:hAnsi="Times New Roman" w:cs="Times New Roman"/>
          <w:b/>
          <w:sz w:val="24"/>
          <w:szCs w:val="24"/>
          <w:lang w:eastAsia="zh-CN"/>
        </w:rPr>
        <w:t xml:space="preserve"> </w:t>
      </w:r>
      <w:r w:rsidRPr="00FD7BDB">
        <w:rPr>
          <w:rFonts w:ascii="Times New Roman" w:eastAsia="Times New Roman" w:hAnsi="Times New Roman" w:cs="Times New Roman"/>
          <w:b/>
          <w:color w:val="365F91" w:themeColor="accent1" w:themeShade="BF"/>
          <w:sz w:val="24"/>
          <w:szCs w:val="24"/>
          <w:lang w:eastAsia="zh-CN"/>
        </w:rPr>
        <w:t>Имеющиеся в регионе проблемы с обеспечением достаточного  количества коррекционных учреждений (коррекционных групп, классов) для детей-инвалидов</w:t>
      </w:r>
    </w:p>
    <w:p w:rsidR="00C428BB" w:rsidRPr="00FD7BDB" w:rsidRDefault="00C428BB" w:rsidP="00C428BB">
      <w:pPr>
        <w:tabs>
          <w:tab w:val="left" w:pos="0"/>
        </w:tabs>
        <w:spacing w:after="0" w:line="240" w:lineRule="auto"/>
        <w:ind w:firstLine="709"/>
        <w:jc w:val="both"/>
        <w:rPr>
          <w:rFonts w:ascii="Times New Roman" w:eastAsia="Times New Roman" w:hAnsi="Times New Roman" w:cs="Times New Roman"/>
          <w:b/>
          <w:color w:val="365F91" w:themeColor="accent1" w:themeShade="BF"/>
          <w:sz w:val="24"/>
          <w:szCs w:val="24"/>
          <w:lang w:eastAsia="zh-CN"/>
        </w:rPr>
      </w:pPr>
    </w:p>
    <w:p w:rsidR="00C428BB" w:rsidRPr="0073431B" w:rsidRDefault="00C428BB" w:rsidP="00C428BB">
      <w:pPr>
        <w:tabs>
          <w:tab w:val="num" w:pos="0"/>
        </w:tabs>
        <w:spacing w:after="0" w:line="240" w:lineRule="auto"/>
        <w:ind w:firstLine="709"/>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 области сформирована сеть коррекционных </w:t>
      </w:r>
      <w:proofErr w:type="gramStart"/>
      <w:r w:rsidRPr="0073431B">
        <w:rPr>
          <w:rFonts w:ascii="Times New Roman" w:eastAsia="Times New Roman" w:hAnsi="Times New Roman" w:cs="Times New Roman"/>
          <w:sz w:val="24"/>
          <w:szCs w:val="24"/>
          <w:lang w:eastAsia="zh-CN"/>
        </w:rPr>
        <w:t>учреждений</w:t>
      </w:r>
      <w:proofErr w:type="gramEnd"/>
      <w:r w:rsidRPr="0073431B">
        <w:rPr>
          <w:rFonts w:ascii="Times New Roman" w:eastAsia="Times New Roman" w:hAnsi="Times New Roman" w:cs="Times New Roman"/>
          <w:sz w:val="24"/>
          <w:szCs w:val="24"/>
          <w:lang w:eastAsia="zh-CN"/>
        </w:rPr>
        <w:t xml:space="preserve"> полностью удовлетворяющая потребности населения.  На территории Владимирской области в 2016-2017 учебном году функционирует сеть государственных казенных специальных (коррекционных) образовательных организаций.</w:t>
      </w:r>
    </w:p>
    <w:p w:rsidR="00C428BB" w:rsidRPr="0073431B" w:rsidRDefault="00C428BB" w:rsidP="00C428BB">
      <w:pPr>
        <w:tabs>
          <w:tab w:val="num" w:pos="0"/>
        </w:tabs>
        <w:spacing w:after="0" w:line="240" w:lineRule="auto"/>
        <w:ind w:firstLine="709"/>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 2016-2017 учебном году в 23 специальных (коррекционных) школах, школах-интернатах обучается 2919 чел., в том числе инвалидов – 943 чел.(32% от общей численности детей). </w:t>
      </w:r>
    </w:p>
    <w:p w:rsidR="00C428BB" w:rsidRPr="0073431B" w:rsidRDefault="00C428BB" w:rsidP="00C428BB">
      <w:pPr>
        <w:tabs>
          <w:tab w:val="num" w:pos="0"/>
        </w:tabs>
        <w:spacing w:after="0" w:line="240" w:lineRule="auto"/>
        <w:ind w:firstLine="709"/>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Надомное обучение, организовано для  427 чел.(15% от общей численности детей). </w:t>
      </w:r>
      <w:proofErr w:type="gramStart"/>
      <w:r w:rsidRPr="0073431B">
        <w:rPr>
          <w:rFonts w:ascii="Times New Roman" w:eastAsia="Times New Roman" w:hAnsi="Times New Roman" w:cs="Times New Roman"/>
          <w:sz w:val="24"/>
          <w:szCs w:val="24"/>
          <w:lang w:eastAsia="zh-CN"/>
        </w:rPr>
        <w:t>Кроме того, в специальных (коррекционных) школах - интернатах для детей с нарушениями интеллекта продолжают функционировать классы для обучающихся со сложной структурой дефекта 30 классов (235 чел.) и 3 класса для детей с глубокой умственной отсталостью  28 чел.  Отмечается рост числа обучающихся классов со сложной структурой дефекта, который составил 21%.  Это свидетельствует о том, что система образования создает условия для обеспечения в</w:t>
      </w:r>
      <w:proofErr w:type="gramEnd"/>
      <w:r w:rsidRPr="0073431B">
        <w:rPr>
          <w:rFonts w:ascii="Times New Roman" w:eastAsia="Times New Roman" w:hAnsi="Times New Roman" w:cs="Times New Roman"/>
          <w:sz w:val="24"/>
          <w:szCs w:val="24"/>
          <w:lang w:eastAsia="zh-CN"/>
        </w:rPr>
        <w:t xml:space="preserve"> полном объеме запросов родителей на образовательные услуги для детей, имеющих, в том числе глубокие отклонения в развитии. Вместе с тем это свидетельствует о необходимости продолжения работы по созданию дополнительных условий для названной категории детей.  Это является перспективной задачей для всех без исключения образовательных организаций, обучающих детей с ОВЗ.</w:t>
      </w:r>
    </w:p>
    <w:p w:rsidR="00C428BB" w:rsidRPr="0073431B" w:rsidRDefault="00C428BB" w:rsidP="00C428BB">
      <w:pPr>
        <w:tabs>
          <w:tab w:val="left" w:pos="0"/>
        </w:tabs>
        <w:spacing w:after="0" w:line="240" w:lineRule="auto"/>
        <w:ind w:firstLine="709"/>
        <w:jc w:val="both"/>
        <w:rPr>
          <w:rFonts w:ascii="Times New Roman" w:eastAsia="Times New Roman" w:hAnsi="Times New Roman" w:cs="Times New Roman"/>
          <w:b/>
          <w:sz w:val="24"/>
          <w:szCs w:val="24"/>
          <w:lang w:eastAsia="zh-CN"/>
        </w:rPr>
      </w:pPr>
      <w:r w:rsidRPr="0073431B">
        <w:rPr>
          <w:rFonts w:ascii="Times New Roman" w:eastAsia="Times New Roman" w:hAnsi="Times New Roman" w:cs="Times New Roman"/>
          <w:sz w:val="24"/>
          <w:szCs w:val="24"/>
          <w:lang w:eastAsia="zh-CN"/>
        </w:rPr>
        <w:t xml:space="preserve">Наиболее масштабная работа по обучению детей со сложной структурой дефекта, по прежнему,  ведется на базе ГКОУ </w:t>
      </w:r>
      <w:proofErr w:type="gramStart"/>
      <w:r w:rsidRPr="0073431B">
        <w:rPr>
          <w:rFonts w:ascii="Times New Roman" w:eastAsia="Times New Roman" w:hAnsi="Times New Roman" w:cs="Times New Roman"/>
          <w:sz w:val="24"/>
          <w:szCs w:val="24"/>
          <w:lang w:eastAsia="zh-CN"/>
        </w:rPr>
        <w:t>ВО</w:t>
      </w:r>
      <w:proofErr w:type="gramEnd"/>
      <w:r w:rsidRPr="0073431B">
        <w:rPr>
          <w:rFonts w:ascii="Times New Roman" w:eastAsia="Times New Roman" w:hAnsi="Times New Roman" w:cs="Times New Roman"/>
          <w:sz w:val="24"/>
          <w:szCs w:val="24"/>
          <w:lang w:eastAsia="zh-CN"/>
        </w:rPr>
        <w:t xml:space="preserve"> «Специальная (коррекционная) общеобразовательная школа-интернат г. Кольчугино», так как учреждение организует обучение  воспитанников ГКУСО ВО «Кольчугинский детский дом-интернат для умственно отсталых детей». В начале 2016-2017 учебного года в школе – интернате создано 8 классов-комплектов, в которых обучается 41 ребенок-инвалид по  программе для детей со сложной структурой дефекта (СИПР, 2 вариант ФГОС). Кроме того, проводится работа по организации обучения еще 74 воспитанников </w:t>
      </w:r>
      <w:r w:rsidRPr="0073431B">
        <w:rPr>
          <w:rFonts w:ascii="Times New Roman" w:eastAsia="Times New Roman" w:hAnsi="Times New Roman" w:cs="Times New Roman"/>
          <w:sz w:val="24"/>
          <w:szCs w:val="24"/>
          <w:lang w:eastAsia="zh-CN"/>
        </w:rPr>
        <w:lastRenderedPageBreak/>
        <w:t>Кольчугинского дома-интерната. Таким образом, на базе школы – интерната будет обучаться 115 детей – инвалидов детского дома – интерната.</w:t>
      </w:r>
    </w:p>
    <w:p w:rsidR="00C428BB" w:rsidRPr="0073431B" w:rsidRDefault="00C428BB" w:rsidP="00C428BB">
      <w:pPr>
        <w:numPr>
          <w:ilvl w:val="1"/>
          <w:numId w:val="22"/>
        </w:numPr>
        <w:tabs>
          <w:tab w:val="clear" w:pos="1352"/>
          <w:tab w:val="left" w:pos="0"/>
          <w:tab w:val="num" w:pos="1070"/>
        </w:tabs>
        <w:spacing w:after="0" w:line="240" w:lineRule="auto"/>
        <w:ind w:left="0" w:firstLine="709"/>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 xml:space="preserve"> </w:t>
      </w:r>
      <w:r w:rsidRPr="00FD7BDB">
        <w:rPr>
          <w:rFonts w:ascii="Times New Roman" w:eastAsia="Times New Roman" w:hAnsi="Times New Roman" w:cs="Times New Roman"/>
          <w:b/>
          <w:color w:val="365F91" w:themeColor="accent1" w:themeShade="BF"/>
          <w:sz w:val="24"/>
          <w:szCs w:val="24"/>
          <w:lang w:eastAsia="zh-CN"/>
        </w:rPr>
        <w:t xml:space="preserve">Имеющиеся в регионе проблемы с обеспечением достаточного  количества коррекционных учреждений (коррекционных групп) для детей с ограниченными возможностями здоровья  </w:t>
      </w:r>
      <w:r w:rsidRPr="0073431B">
        <w:rPr>
          <w:rFonts w:ascii="Times New Roman" w:eastAsia="Times New Roman" w:hAnsi="Times New Roman" w:cs="Times New Roman"/>
          <w:sz w:val="24"/>
          <w:szCs w:val="24"/>
          <w:u w:val="single"/>
          <w:lang w:eastAsia="zh-CN"/>
        </w:rPr>
        <w:t>нет</w:t>
      </w:r>
    </w:p>
    <w:p w:rsidR="00C428BB" w:rsidRPr="00FD7BDB" w:rsidRDefault="00C428BB" w:rsidP="00C428BB">
      <w:pPr>
        <w:spacing w:after="0" w:line="240" w:lineRule="auto"/>
        <w:jc w:val="both"/>
        <w:rPr>
          <w:rFonts w:ascii="Times New Roman" w:eastAsia="Times New Roman" w:hAnsi="Times New Roman" w:cs="Times New Roman"/>
          <w:b/>
          <w:color w:val="365F91" w:themeColor="accent1" w:themeShade="BF"/>
          <w:sz w:val="24"/>
          <w:szCs w:val="24"/>
          <w:lang w:eastAsia="zh-CN"/>
        </w:rPr>
      </w:pPr>
    </w:p>
    <w:p w:rsidR="00C428BB" w:rsidRPr="00FD7BDB" w:rsidRDefault="00C428BB" w:rsidP="00C428BB">
      <w:pPr>
        <w:numPr>
          <w:ilvl w:val="1"/>
          <w:numId w:val="22"/>
        </w:numPr>
        <w:tabs>
          <w:tab w:val="clear" w:pos="1352"/>
          <w:tab w:val="left" w:pos="0"/>
          <w:tab w:val="num" w:pos="1070"/>
        </w:tabs>
        <w:spacing w:after="0" w:line="240" w:lineRule="auto"/>
        <w:ind w:left="0" w:firstLine="709"/>
        <w:jc w:val="both"/>
        <w:rPr>
          <w:rFonts w:ascii="Times New Roman" w:eastAsia="Times New Roman" w:hAnsi="Times New Roman" w:cs="Times New Roman"/>
          <w:color w:val="365F91" w:themeColor="accent1" w:themeShade="BF"/>
          <w:sz w:val="24"/>
          <w:szCs w:val="24"/>
          <w:lang w:eastAsia="zh-CN"/>
        </w:rPr>
      </w:pPr>
      <w:r w:rsidRPr="00FD7BDB">
        <w:rPr>
          <w:rFonts w:ascii="Times New Roman" w:eastAsia="Times New Roman" w:hAnsi="Times New Roman" w:cs="Times New Roman"/>
          <w:b/>
          <w:color w:val="365F91" w:themeColor="accent1" w:themeShade="BF"/>
          <w:sz w:val="24"/>
          <w:szCs w:val="24"/>
          <w:lang w:eastAsia="zh-CN"/>
        </w:rPr>
        <w:t xml:space="preserve"> Число и виды реабилитационных центров для детей-инвалидов</w:t>
      </w:r>
    </w:p>
    <w:p w:rsidR="00C428BB" w:rsidRPr="0073431B" w:rsidRDefault="00C428BB" w:rsidP="00C428BB">
      <w:pPr>
        <w:spacing w:after="0" w:line="240" w:lineRule="auto"/>
        <w:ind w:left="708"/>
        <w:rPr>
          <w:rFonts w:ascii="Times New Roman" w:eastAsia="Times New Roman" w:hAnsi="Times New Roman" w:cs="Times New Roman"/>
          <w:sz w:val="24"/>
          <w:szCs w:val="24"/>
          <w:lang w:eastAsia="zh-CN"/>
        </w:rPr>
      </w:pPr>
    </w:p>
    <w:p w:rsidR="00C428BB" w:rsidRPr="0073431B" w:rsidRDefault="00C428BB" w:rsidP="00C428BB">
      <w:pPr>
        <w:spacing w:after="0" w:line="240" w:lineRule="auto"/>
        <w:ind w:firstLine="709"/>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 области функционируют ГКУСО </w:t>
      </w:r>
      <w:proofErr w:type="gramStart"/>
      <w:r w:rsidRPr="0073431B">
        <w:rPr>
          <w:rFonts w:ascii="Times New Roman" w:eastAsia="Times New Roman" w:hAnsi="Times New Roman" w:cs="Times New Roman"/>
          <w:sz w:val="24"/>
          <w:szCs w:val="24"/>
          <w:lang w:eastAsia="zh-CN"/>
        </w:rPr>
        <w:t>ВО</w:t>
      </w:r>
      <w:proofErr w:type="gramEnd"/>
      <w:r w:rsidRPr="0073431B">
        <w:rPr>
          <w:rFonts w:ascii="Times New Roman" w:eastAsia="Times New Roman" w:hAnsi="Times New Roman" w:cs="Times New Roman"/>
          <w:sz w:val="24"/>
          <w:szCs w:val="24"/>
          <w:lang w:eastAsia="zh-CN"/>
        </w:rPr>
        <w:t xml:space="preserve"> «Муромский социально-реабилитационный центр для детей и подростков с ограниченными возможностями» и 7 отделений реабилитации детей  с ограниченными возможностями здоровья на базе социально-реабилитационных центров для несовершеннолетних.</w:t>
      </w:r>
    </w:p>
    <w:p w:rsidR="00C428BB" w:rsidRPr="00FD7BDB" w:rsidRDefault="00C428BB" w:rsidP="00C428BB">
      <w:pPr>
        <w:tabs>
          <w:tab w:val="left" w:pos="0"/>
        </w:tabs>
        <w:spacing w:after="0" w:line="240" w:lineRule="auto"/>
        <w:ind w:left="709"/>
        <w:jc w:val="both"/>
        <w:rPr>
          <w:rFonts w:ascii="Times New Roman" w:eastAsia="Times New Roman" w:hAnsi="Times New Roman" w:cs="Times New Roman"/>
          <w:color w:val="365F91" w:themeColor="accent1" w:themeShade="BF"/>
          <w:sz w:val="24"/>
          <w:szCs w:val="24"/>
          <w:lang w:eastAsia="zh-CN"/>
        </w:rPr>
      </w:pPr>
    </w:p>
    <w:p w:rsidR="00C428BB" w:rsidRPr="0073431B" w:rsidRDefault="00C428BB" w:rsidP="00C428BB">
      <w:pPr>
        <w:numPr>
          <w:ilvl w:val="1"/>
          <w:numId w:val="22"/>
        </w:numPr>
        <w:tabs>
          <w:tab w:val="clear" w:pos="1352"/>
          <w:tab w:val="left" w:pos="0"/>
          <w:tab w:val="num" w:pos="1070"/>
        </w:tabs>
        <w:spacing w:after="0" w:line="240" w:lineRule="auto"/>
        <w:ind w:left="0" w:firstLine="709"/>
        <w:jc w:val="both"/>
        <w:rPr>
          <w:rFonts w:ascii="Times New Roman" w:eastAsia="Times New Roman" w:hAnsi="Times New Roman" w:cs="Times New Roman"/>
          <w:sz w:val="24"/>
          <w:szCs w:val="24"/>
          <w:lang w:eastAsia="zh-CN"/>
        </w:rPr>
      </w:pPr>
      <w:r w:rsidRPr="00FD7BDB">
        <w:rPr>
          <w:rFonts w:ascii="Times New Roman" w:eastAsia="Times New Roman" w:hAnsi="Times New Roman" w:cs="Times New Roman"/>
          <w:b/>
          <w:color w:val="365F91" w:themeColor="accent1" w:themeShade="BF"/>
          <w:sz w:val="24"/>
          <w:szCs w:val="24"/>
          <w:lang w:eastAsia="zh-CN"/>
        </w:rPr>
        <w:t xml:space="preserve"> Имеющиеся в регионе проблемы с обеспечением потребностей детей-инвалидов </w:t>
      </w:r>
      <w:proofErr w:type="gramStart"/>
      <w:r w:rsidRPr="00FD7BDB">
        <w:rPr>
          <w:rFonts w:ascii="Times New Roman" w:eastAsia="Times New Roman" w:hAnsi="Times New Roman" w:cs="Times New Roman"/>
          <w:b/>
          <w:color w:val="365F91" w:themeColor="accent1" w:themeShade="BF"/>
          <w:sz w:val="24"/>
          <w:szCs w:val="24"/>
          <w:lang w:eastAsia="zh-CN"/>
        </w:rPr>
        <w:t>в</w:t>
      </w:r>
      <w:proofErr w:type="gramEnd"/>
      <w:r w:rsidRPr="00FD7BDB">
        <w:rPr>
          <w:rFonts w:ascii="Times New Roman" w:eastAsia="Times New Roman" w:hAnsi="Times New Roman" w:cs="Times New Roman"/>
          <w:b/>
          <w:color w:val="365F91" w:themeColor="accent1" w:themeShade="BF"/>
          <w:sz w:val="24"/>
          <w:szCs w:val="24"/>
          <w:lang w:eastAsia="zh-CN"/>
        </w:rPr>
        <w:t xml:space="preserve"> реабилитационных центра </w:t>
      </w:r>
      <w:r w:rsidRPr="0073431B">
        <w:rPr>
          <w:rFonts w:ascii="Times New Roman" w:eastAsia="Times New Roman" w:hAnsi="Times New Roman" w:cs="Times New Roman"/>
          <w:sz w:val="24"/>
          <w:szCs w:val="24"/>
          <w:u w:val="single"/>
          <w:lang w:eastAsia="zh-CN"/>
        </w:rPr>
        <w:t>нет</w:t>
      </w:r>
    </w:p>
    <w:p w:rsidR="00C428BB" w:rsidRPr="0073431B" w:rsidRDefault="00C428BB" w:rsidP="00C428BB">
      <w:pPr>
        <w:numPr>
          <w:ilvl w:val="1"/>
          <w:numId w:val="22"/>
        </w:numPr>
        <w:tabs>
          <w:tab w:val="clear" w:pos="1352"/>
          <w:tab w:val="left" w:pos="0"/>
          <w:tab w:val="num" w:pos="1070"/>
        </w:tabs>
        <w:spacing w:after="0" w:line="240" w:lineRule="auto"/>
        <w:ind w:left="0" w:firstLine="709"/>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 xml:space="preserve"> </w:t>
      </w:r>
      <w:r w:rsidRPr="00FD7BDB">
        <w:rPr>
          <w:rFonts w:ascii="Times New Roman" w:eastAsia="Times New Roman" w:hAnsi="Times New Roman" w:cs="Times New Roman"/>
          <w:b/>
          <w:color w:val="365F91" w:themeColor="accent1" w:themeShade="BF"/>
          <w:sz w:val="24"/>
          <w:szCs w:val="24"/>
          <w:lang w:eastAsia="zh-CN"/>
        </w:rPr>
        <w:t xml:space="preserve">Число и виды специализированных школ для детей-инвалидов  </w:t>
      </w:r>
      <w:r w:rsidRPr="0073431B">
        <w:rPr>
          <w:rFonts w:ascii="Times New Roman" w:eastAsia="Times New Roman" w:hAnsi="Times New Roman" w:cs="Times New Roman"/>
          <w:sz w:val="24"/>
          <w:szCs w:val="24"/>
          <w:u w:val="single"/>
          <w:lang w:eastAsia="zh-CN"/>
        </w:rPr>
        <w:t>нет</w:t>
      </w:r>
    </w:p>
    <w:p w:rsidR="00C428BB" w:rsidRPr="00FD7BDB" w:rsidRDefault="00C428BB" w:rsidP="00C428BB">
      <w:pPr>
        <w:numPr>
          <w:ilvl w:val="1"/>
          <w:numId w:val="22"/>
        </w:numPr>
        <w:tabs>
          <w:tab w:val="clear" w:pos="1352"/>
          <w:tab w:val="left" w:pos="0"/>
          <w:tab w:val="num" w:pos="1070"/>
        </w:tabs>
        <w:spacing w:after="0" w:line="240" w:lineRule="auto"/>
        <w:ind w:left="0" w:firstLine="709"/>
        <w:jc w:val="both"/>
        <w:rPr>
          <w:rFonts w:ascii="Times New Roman" w:eastAsia="Times New Roman" w:hAnsi="Times New Roman" w:cs="Times New Roman"/>
          <w:b/>
          <w:color w:val="365F91" w:themeColor="accent1" w:themeShade="BF"/>
          <w:sz w:val="24"/>
          <w:szCs w:val="24"/>
          <w:lang w:eastAsia="zh-CN"/>
        </w:rPr>
      </w:pPr>
      <w:r w:rsidRPr="00FD7BDB">
        <w:rPr>
          <w:rFonts w:ascii="Times New Roman" w:eastAsia="Times New Roman" w:hAnsi="Times New Roman" w:cs="Times New Roman"/>
          <w:b/>
          <w:color w:val="365F91" w:themeColor="accent1" w:themeShade="BF"/>
          <w:sz w:val="24"/>
          <w:szCs w:val="24"/>
          <w:lang w:eastAsia="zh-CN"/>
        </w:rPr>
        <w:t>Основные причины инвалидности в регионе</w:t>
      </w:r>
    </w:p>
    <w:p w:rsidR="00C428BB" w:rsidRPr="0073431B" w:rsidRDefault="00C428BB" w:rsidP="00C428BB">
      <w:pPr>
        <w:spacing w:after="0" w:line="240" w:lineRule="auto"/>
        <w:ind w:firstLine="36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Причиной первичной детской инвалидности являются врожденные аномалии (пороки) развития, психические расстройства, болезни нервной системы. </w:t>
      </w:r>
    </w:p>
    <w:p w:rsidR="00C428BB" w:rsidRPr="0073431B" w:rsidRDefault="00C428BB" w:rsidP="00C428BB">
      <w:pPr>
        <w:tabs>
          <w:tab w:val="left" w:pos="0"/>
        </w:tabs>
        <w:spacing w:after="0" w:line="240" w:lineRule="auto"/>
        <w:jc w:val="both"/>
        <w:rPr>
          <w:rFonts w:ascii="Times New Roman" w:eastAsia="Times New Roman" w:hAnsi="Times New Roman" w:cs="Times New Roman"/>
          <w:b/>
          <w:sz w:val="24"/>
          <w:szCs w:val="24"/>
          <w:lang w:eastAsia="zh-CN"/>
        </w:rPr>
      </w:pPr>
    </w:p>
    <w:p w:rsidR="00C428BB" w:rsidRPr="00FD7BDB" w:rsidRDefault="00C428BB" w:rsidP="00C428BB">
      <w:pPr>
        <w:numPr>
          <w:ilvl w:val="1"/>
          <w:numId w:val="22"/>
        </w:numPr>
        <w:tabs>
          <w:tab w:val="clear" w:pos="1352"/>
          <w:tab w:val="num" w:pos="1070"/>
        </w:tabs>
        <w:spacing w:after="0" w:line="240" w:lineRule="auto"/>
        <w:ind w:left="1070"/>
        <w:jc w:val="center"/>
        <w:rPr>
          <w:rFonts w:ascii="Times New Roman" w:eastAsia="Times New Roman" w:hAnsi="Times New Roman" w:cs="Times New Roman"/>
          <w:color w:val="365F91" w:themeColor="accent1" w:themeShade="BF"/>
          <w:sz w:val="24"/>
          <w:szCs w:val="24"/>
          <w:lang w:eastAsia="zh-CN"/>
        </w:rPr>
      </w:pPr>
      <w:r w:rsidRPr="00FD7BDB">
        <w:rPr>
          <w:rFonts w:ascii="Times New Roman" w:eastAsia="Times New Roman" w:hAnsi="Times New Roman" w:cs="Times New Roman"/>
          <w:b/>
          <w:color w:val="365F91" w:themeColor="accent1" w:themeShade="BF"/>
          <w:sz w:val="24"/>
          <w:szCs w:val="24"/>
          <w:lang w:eastAsia="zh-CN"/>
        </w:rPr>
        <w:t>Детские дома для детей-инвалидов:</w:t>
      </w:r>
    </w:p>
    <w:tbl>
      <w:tblPr>
        <w:tblW w:w="13783" w:type="dxa"/>
        <w:tblInd w:w="-5" w:type="dxa"/>
        <w:tblLayout w:type="fixed"/>
        <w:tblCellMar>
          <w:left w:w="28" w:type="dxa"/>
          <w:right w:w="28" w:type="dxa"/>
        </w:tblCellMar>
        <w:tblLook w:val="0000" w:firstRow="0" w:lastRow="0" w:firstColumn="0" w:lastColumn="0" w:noHBand="0" w:noVBand="0"/>
      </w:tblPr>
      <w:tblGrid>
        <w:gridCol w:w="445"/>
        <w:gridCol w:w="3500"/>
        <w:gridCol w:w="3082"/>
        <w:gridCol w:w="2220"/>
        <w:gridCol w:w="2552"/>
        <w:gridCol w:w="1984"/>
      </w:tblGrid>
      <w:tr w:rsidR="00C428BB" w:rsidRPr="0073431B" w:rsidTr="00C428BB">
        <w:tc>
          <w:tcPr>
            <w:tcW w:w="445"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snapToGrid w:val="0"/>
              <w:spacing w:after="0" w:line="240" w:lineRule="auto"/>
              <w:jc w:val="center"/>
              <w:rPr>
                <w:rFonts w:ascii="Times New Roman" w:eastAsia="Times New Roman" w:hAnsi="Times New Roman" w:cs="Times New Roman"/>
                <w:b/>
                <w:sz w:val="24"/>
                <w:szCs w:val="24"/>
                <w:lang w:eastAsia="zh-CN"/>
              </w:rPr>
            </w:pPr>
          </w:p>
        </w:tc>
        <w:tc>
          <w:tcPr>
            <w:tcW w:w="6582" w:type="dxa"/>
            <w:gridSpan w:val="2"/>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Сведения о домах-интернатах для детей-инвалидов</w:t>
            </w:r>
          </w:p>
        </w:tc>
        <w:tc>
          <w:tcPr>
            <w:tcW w:w="2220"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2014 г.</w:t>
            </w:r>
          </w:p>
        </w:tc>
        <w:tc>
          <w:tcPr>
            <w:tcW w:w="2552" w:type="dxa"/>
            <w:tcBorders>
              <w:top w:val="single" w:sz="4" w:space="0" w:color="000000"/>
              <w:left w:val="single" w:sz="4" w:space="0" w:color="000000"/>
              <w:bottom w:val="single" w:sz="4" w:space="0" w:color="000000"/>
            </w:tcBorders>
            <w:shd w:val="clear" w:color="auto" w:fill="CCC0D9" w:themeFill="accent4"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2015 г.</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2016 г.</w:t>
            </w:r>
          </w:p>
        </w:tc>
      </w:tr>
      <w:tr w:rsidR="00C428BB" w:rsidRPr="0073431B" w:rsidTr="00C428BB">
        <w:tc>
          <w:tcPr>
            <w:tcW w:w="445"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16"/>
              </w:numPr>
              <w:snapToGrid w:val="0"/>
              <w:spacing w:after="0" w:line="240" w:lineRule="auto"/>
              <w:ind w:left="357" w:hanging="357"/>
              <w:jc w:val="center"/>
              <w:rPr>
                <w:rFonts w:ascii="Times New Roman" w:eastAsia="Times New Roman" w:hAnsi="Times New Roman" w:cs="Times New Roman"/>
                <w:b/>
                <w:sz w:val="24"/>
                <w:szCs w:val="24"/>
                <w:lang w:eastAsia="zh-CN"/>
              </w:rPr>
            </w:pPr>
          </w:p>
        </w:tc>
        <w:tc>
          <w:tcPr>
            <w:tcW w:w="6582" w:type="dxa"/>
            <w:gridSpan w:val="2"/>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детских домов-интернатов для детей - инвалидов</w:t>
            </w:r>
          </w:p>
        </w:tc>
        <w:tc>
          <w:tcPr>
            <w:tcW w:w="2220"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w:t>
            </w:r>
          </w:p>
        </w:tc>
        <w:tc>
          <w:tcPr>
            <w:tcW w:w="2552" w:type="dxa"/>
            <w:tcBorders>
              <w:top w:val="single" w:sz="4" w:space="0" w:color="000000"/>
              <w:left w:val="single" w:sz="4" w:space="0" w:color="000000"/>
              <w:bottom w:val="single" w:sz="4" w:space="0" w:color="000000"/>
            </w:tcBorders>
            <w:shd w:val="clear" w:color="auto" w:fill="CCC0D9" w:themeFill="accent4"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w:t>
            </w:r>
          </w:p>
        </w:tc>
      </w:tr>
      <w:tr w:rsidR="00C428BB" w:rsidRPr="0073431B" w:rsidTr="00C428BB">
        <w:tc>
          <w:tcPr>
            <w:tcW w:w="445"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16"/>
              </w:numPr>
              <w:snapToGrid w:val="0"/>
              <w:spacing w:after="0" w:line="240" w:lineRule="auto"/>
              <w:ind w:left="357" w:hanging="357"/>
              <w:jc w:val="center"/>
              <w:rPr>
                <w:rFonts w:ascii="Times New Roman" w:eastAsia="Times New Roman" w:hAnsi="Times New Roman" w:cs="Times New Roman"/>
                <w:b/>
                <w:sz w:val="24"/>
                <w:szCs w:val="24"/>
                <w:lang w:eastAsia="zh-CN"/>
              </w:rPr>
            </w:pPr>
          </w:p>
        </w:tc>
        <w:tc>
          <w:tcPr>
            <w:tcW w:w="6582" w:type="dxa"/>
            <w:gridSpan w:val="2"/>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Численность находящихся в них детей</w:t>
            </w:r>
          </w:p>
        </w:tc>
        <w:tc>
          <w:tcPr>
            <w:tcW w:w="2220"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142</w:t>
            </w:r>
          </w:p>
        </w:tc>
        <w:tc>
          <w:tcPr>
            <w:tcW w:w="2552" w:type="dxa"/>
            <w:tcBorders>
              <w:top w:val="single" w:sz="4" w:space="0" w:color="000000"/>
              <w:left w:val="single" w:sz="4" w:space="0" w:color="000000"/>
              <w:bottom w:val="single" w:sz="4" w:space="0" w:color="000000"/>
            </w:tcBorders>
            <w:shd w:val="clear" w:color="auto" w:fill="CCC0D9" w:themeFill="accent4"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155</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152</w:t>
            </w:r>
          </w:p>
        </w:tc>
      </w:tr>
      <w:tr w:rsidR="00C428BB" w:rsidRPr="0073431B" w:rsidTr="00C428BB">
        <w:trPr>
          <w:cantSplit/>
        </w:trPr>
        <w:tc>
          <w:tcPr>
            <w:tcW w:w="445"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16"/>
              </w:numPr>
              <w:snapToGrid w:val="0"/>
              <w:spacing w:after="0" w:line="240" w:lineRule="auto"/>
              <w:ind w:left="357" w:hanging="357"/>
              <w:jc w:val="center"/>
              <w:rPr>
                <w:rFonts w:ascii="Times New Roman" w:eastAsia="Times New Roman" w:hAnsi="Times New Roman" w:cs="Times New Roman"/>
                <w:b/>
                <w:sz w:val="24"/>
                <w:szCs w:val="24"/>
                <w:lang w:eastAsia="zh-CN"/>
              </w:rPr>
            </w:pPr>
          </w:p>
        </w:tc>
        <w:tc>
          <w:tcPr>
            <w:tcW w:w="3500" w:type="dxa"/>
            <w:vMerge w:val="restart"/>
            <w:tcBorders>
              <w:top w:val="single" w:sz="4" w:space="0" w:color="000000"/>
              <w:left w:val="single" w:sz="4" w:space="0" w:color="000000"/>
              <w:bottom w:val="single" w:sz="4" w:space="0" w:color="000000"/>
            </w:tcBorders>
            <w:shd w:val="clear" w:color="auto" w:fill="E5B8B7" w:themeFill="accent2" w:themeFillTint="66"/>
            <w:vAlign w:val="center"/>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Фактическая стоимость койко-дня:</w:t>
            </w:r>
          </w:p>
        </w:tc>
        <w:tc>
          <w:tcPr>
            <w:tcW w:w="3082"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по питанию, руб.</w:t>
            </w:r>
          </w:p>
        </w:tc>
        <w:tc>
          <w:tcPr>
            <w:tcW w:w="2220"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135,61</w:t>
            </w:r>
          </w:p>
        </w:tc>
        <w:tc>
          <w:tcPr>
            <w:tcW w:w="2552" w:type="dxa"/>
            <w:tcBorders>
              <w:top w:val="single" w:sz="4" w:space="0" w:color="000000"/>
              <w:left w:val="single" w:sz="4" w:space="0" w:color="000000"/>
              <w:bottom w:val="single" w:sz="4" w:space="0" w:color="000000"/>
            </w:tcBorders>
            <w:shd w:val="clear" w:color="auto" w:fill="CCC0D9" w:themeFill="accent4"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160,26</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185,68</w:t>
            </w:r>
          </w:p>
        </w:tc>
      </w:tr>
      <w:tr w:rsidR="00C428BB" w:rsidRPr="0073431B" w:rsidTr="00C428BB">
        <w:trPr>
          <w:cantSplit/>
        </w:trPr>
        <w:tc>
          <w:tcPr>
            <w:tcW w:w="445" w:type="dxa"/>
            <w:tcBorders>
              <w:top w:val="single" w:sz="4" w:space="0" w:color="000000"/>
              <w:left w:val="single" w:sz="4" w:space="0" w:color="000000"/>
              <w:bottom w:val="single" w:sz="4" w:space="0" w:color="000000"/>
            </w:tcBorders>
            <w:shd w:val="clear" w:color="auto" w:fill="B8CCE4" w:themeFill="accent1" w:themeFillTint="66"/>
          </w:tcPr>
          <w:p w:rsidR="00C428BB" w:rsidRPr="0073431B" w:rsidRDefault="00C428BB" w:rsidP="00C428BB">
            <w:pPr>
              <w:numPr>
                <w:ilvl w:val="0"/>
                <w:numId w:val="16"/>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3500" w:type="dxa"/>
            <w:vMerge/>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3082" w:type="dxa"/>
            <w:tcBorders>
              <w:top w:val="single" w:sz="4" w:space="0" w:color="000000"/>
              <w:left w:val="single" w:sz="4" w:space="0" w:color="000000"/>
              <w:bottom w:val="single" w:sz="4" w:space="0" w:color="000000"/>
            </w:tcBorders>
            <w:shd w:val="clear" w:color="auto" w:fill="E5B8B7" w:themeFill="accent2" w:themeFillTint="66"/>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по медикаментам, руб.</w:t>
            </w:r>
          </w:p>
        </w:tc>
        <w:tc>
          <w:tcPr>
            <w:tcW w:w="2220" w:type="dxa"/>
            <w:tcBorders>
              <w:top w:val="single" w:sz="4" w:space="0" w:color="000000"/>
              <w:left w:val="single" w:sz="4" w:space="0" w:color="000000"/>
              <w:bottom w:val="single" w:sz="4" w:space="0" w:color="000000"/>
            </w:tcBorders>
            <w:shd w:val="clear" w:color="auto" w:fill="D6E3BC" w:themeFill="accent3"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25,68</w:t>
            </w:r>
          </w:p>
        </w:tc>
        <w:tc>
          <w:tcPr>
            <w:tcW w:w="2552" w:type="dxa"/>
            <w:tcBorders>
              <w:top w:val="single" w:sz="4" w:space="0" w:color="000000"/>
              <w:left w:val="single" w:sz="4" w:space="0" w:color="000000"/>
              <w:bottom w:val="single" w:sz="4" w:space="0" w:color="000000"/>
            </w:tcBorders>
            <w:shd w:val="clear" w:color="auto" w:fill="CCC0D9" w:themeFill="accent4"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21,41*</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21,54</w:t>
            </w:r>
          </w:p>
        </w:tc>
      </w:tr>
    </w:tbl>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p>
    <w:p w:rsidR="00C428BB" w:rsidRPr="00FD7BDB" w:rsidRDefault="00C428BB" w:rsidP="00C428BB">
      <w:pPr>
        <w:numPr>
          <w:ilvl w:val="1"/>
          <w:numId w:val="22"/>
        </w:numPr>
        <w:tabs>
          <w:tab w:val="clear" w:pos="1352"/>
          <w:tab w:val="left" w:pos="0"/>
          <w:tab w:val="num" w:pos="1070"/>
        </w:tabs>
        <w:spacing w:after="0" w:line="240" w:lineRule="auto"/>
        <w:ind w:left="0" w:firstLine="709"/>
        <w:jc w:val="both"/>
        <w:rPr>
          <w:rFonts w:ascii="Times New Roman" w:eastAsia="Times New Roman" w:hAnsi="Times New Roman" w:cs="Times New Roman"/>
          <w:color w:val="365F91" w:themeColor="accent1" w:themeShade="BF"/>
          <w:sz w:val="24"/>
          <w:szCs w:val="24"/>
          <w:lang w:eastAsia="zh-CN"/>
        </w:rPr>
      </w:pPr>
      <w:r w:rsidRPr="00FD7BDB">
        <w:rPr>
          <w:rFonts w:ascii="Times New Roman" w:eastAsia="Times New Roman" w:hAnsi="Times New Roman" w:cs="Times New Roman"/>
          <w:b/>
          <w:color w:val="365F91" w:themeColor="accent1" w:themeShade="BF"/>
          <w:sz w:val="24"/>
          <w:szCs w:val="24"/>
          <w:lang w:eastAsia="zh-CN"/>
        </w:rPr>
        <w:t>Имеющиеся в регионе нормативные правовые акты, регулирующие межведомственное взаимодействие по вопросам раннего выявления детей с ограниченными возможностями здоровья и детей-инвалидов и оказания им помощи и поддержки</w:t>
      </w:r>
    </w:p>
    <w:p w:rsidR="00C428BB" w:rsidRPr="0073431B" w:rsidRDefault="00C428BB" w:rsidP="00C428BB">
      <w:pPr>
        <w:spacing w:after="0" w:line="240" w:lineRule="auto"/>
        <w:ind w:firstLine="708"/>
        <w:jc w:val="both"/>
        <w:rPr>
          <w:rFonts w:ascii="Times New Roman" w:eastAsia="Times New Roman" w:hAnsi="Times New Roman" w:cs="Times New Roman"/>
          <w:b/>
          <w:bCs/>
          <w:sz w:val="28"/>
          <w:szCs w:val="28"/>
          <w:lang w:eastAsia="zh-CN"/>
        </w:rPr>
      </w:pPr>
      <w:r w:rsidRPr="0073431B">
        <w:rPr>
          <w:rFonts w:ascii="Times New Roman" w:eastAsia="Times New Roman" w:hAnsi="Times New Roman" w:cs="Times New Roman"/>
          <w:sz w:val="24"/>
          <w:szCs w:val="24"/>
          <w:lang w:eastAsia="zh-CN"/>
        </w:rPr>
        <w:t xml:space="preserve">Приказ департамента образования администрации Владимирской области от </w:t>
      </w:r>
      <w:r w:rsidRPr="0073431B">
        <w:rPr>
          <w:rFonts w:ascii="Times New Roman" w:eastAsia="Times New Roman" w:hAnsi="Times New Roman" w:cs="Times New Roman"/>
          <w:bCs/>
          <w:sz w:val="24"/>
          <w:szCs w:val="24"/>
          <w:lang w:eastAsia="zh-CN"/>
        </w:rPr>
        <w:t>19.07.2016 № 663 «Об утверждении плана департамента образования администрации Владимирской области по вопросам организации инклюзивного дошкольного и общего образования и создания специальных условий для получения образования детьми-инвалидами и детьми с ограниченными возможностями здоровья на 2016-2017 годы»</w:t>
      </w:r>
    </w:p>
    <w:p w:rsidR="00C428BB" w:rsidRDefault="00C428BB" w:rsidP="00C428BB">
      <w:pPr>
        <w:tabs>
          <w:tab w:val="left" w:pos="0"/>
        </w:tabs>
        <w:spacing w:after="0" w:line="240" w:lineRule="auto"/>
        <w:ind w:left="709"/>
        <w:jc w:val="both"/>
        <w:rPr>
          <w:rFonts w:ascii="Times New Roman" w:eastAsia="Times New Roman" w:hAnsi="Times New Roman" w:cs="Times New Roman"/>
          <w:sz w:val="24"/>
          <w:szCs w:val="24"/>
          <w:lang w:eastAsia="zh-CN"/>
        </w:rPr>
      </w:pPr>
    </w:p>
    <w:p w:rsidR="00234C66" w:rsidRDefault="00234C66" w:rsidP="00C428BB">
      <w:pPr>
        <w:tabs>
          <w:tab w:val="left" w:pos="0"/>
        </w:tabs>
        <w:spacing w:after="0" w:line="240" w:lineRule="auto"/>
        <w:ind w:left="709"/>
        <w:jc w:val="both"/>
        <w:rPr>
          <w:rFonts w:ascii="Times New Roman" w:eastAsia="Times New Roman" w:hAnsi="Times New Roman" w:cs="Times New Roman"/>
          <w:sz w:val="24"/>
          <w:szCs w:val="24"/>
          <w:lang w:eastAsia="zh-CN"/>
        </w:rPr>
      </w:pPr>
    </w:p>
    <w:p w:rsidR="00234C66" w:rsidRPr="0073431B" w:rsidRDefault="00234C66" w:rsidP="00C428BB">
      <w:pPr>
        <w:tabs>
          <w:tab w:val="left" w:pos="0"/>
        </w:tabs>
        <w:spacing w:after="0" w:line="240" w:lineRule="auto"/>
        <w:ind w:left="709"/>
        <w:jc w:val="both"/>
        <w:rPr>
          <w:rFonts w:ascii="Times New Roman" w:eastAsia="Times New Roman" w:hAnsi="Times New Roman" w:cs="Times New Roman"/>
          <w:sz w:val="24"/>
          <w:szCs w:val="24"/>
          <w:lang w:eastAsia="zh-CN"/>
        </w:rPr>
      </w:pPr>
    </w:p>
    <w:p w:rsidR="00C428BB" w:rsidRPr="0073431B" w:rsidRDefault="00C428BB" w:rsidP="00C428BB">
      <w:pPr>
        <w:tabs>
          <w:tab w:val="left" w:pos="0"/>
        </w:tabs>
        <w:spacing w:after="0" w:line="240" w:lineRule="auto"/>
        <w:jc w:val="both"/>
        <w:rPr>
          <w:rFonts w:ascii="Times New Roman" w:eastAsia="Times New Roman" w:hAnsi="Times New Roman" w:cs="Times New Roman"/>
          <w:sz w:val="24"/>
          <w:szCs w:val="24"/>
          <w:lang w:eastAsia="zh-CN"/>
        </w:rPr>
      </w:pPr>
    </w:p>
    <w:p w:rsidR="00C428BB" w:rsidRPr="0073431B" w:rsidRDefault="00C428BB" w:rsidP="00C428BB">
      <w:pPr>
        <w:numPr>
          <w:ilvl w:val="1"/>
          <w:numId w:val="22"/>
        </w:numPr>
        <w:tabs>
          <w:tab w:val="clear" w:pos="1352"/>
          <w:tab w:val="left" w:pos="0"/>
          <w:tab w:val="num" w:pos="1070"/>
        </w:tabs>
        <w:spacing w:after="0" w:line="240" w:lineRule="auto"/>
        <w:ind w:left="0" w:firstLine="709"/>
        <w:jc w:val="both"/>
        <w:rPr>
          <w:rFonts w:ascii="Times New Roman" w:eastAsia="Times New Roman" w:hAnsi="Times New Roman" w:cs="Times New Roman"/>
          <w:sz w:val="24"/>
          <w:szCs w:val="24"/>
          <w:lang w:eastAsia="zh-CN"/>
        </w:rPr>
      </w:pPr>
      <w:r w:rsidRPr="00FD7BDB">
        <w:rPr>
          <w:rFonts w:ascii="Times New Roman" w:eastAsia="Times New Roman" w:hAnsi="Times New Roman" w:cs="Times New Roman"/>
          <w:b/>
          <w:color w:val="365F91" w:themeColor="accent1" w:themeShade="BF"/>
          <w:sz w:val="24"/>
          <w:szCs w:val="24"/>
          <w:lang w:eastAsia="zh-CN"/>
        </w:rPr>
        <w:lastRenderedPageBreak/>
        <w:t>Наличие и содержание целевых программ по обеспечению доступности  социальной среды для детей-инвалидов</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На территории области реализуется целевая программа Владимирской области, утвержденная постановлением администрации Владимирской области от 18.05.2016 № 404 «О реализации государственной программы Российской Федерации «Доступная среда» на 2011-2020 годы».</w:t>
      </w:r>
    </w:p>
    <w:p w:rsidR="00C428BB" w:rsidRPr="00FD7BDB" w:rsidRDefault="00C428BB" w:rsidP="00C428BB">
      <w:pPr>
        <w:numPr>
          <w:ilvl w:val="1"/>
          <w:numId w:val="22"/>
        </w:numPr>
        <w:tabs>
          <w:tab w:val="clear" w:pos="1352"/>
          <w:tab w:val="left" w:pos="0"/>
          <w:tab w:val="num" w:pos="1070"/>
        </w:tabs>
        <w:spacing w:after="0" w:line="240" w:lineRule="auto"/>
        <w:ind w:left="0" w:firstLine="709"/>
        <w:jc w:val="both"/>
        <w:rPr>
          <w:rFonts w:ascii="Times New Roman" w:eastAsia="Times New Roman" w:hAnsi="Times New Roman" w:cs="Times New Roman"/>
          <w:b/>
          <w:color w:val="365F91" w:themeColor="accent1" w:themeShade="BF"/>
          <w:sz w:val="24"/>
          <w:szCs w:val="24"/>
          <w:lang w:eastAsia="zh-CN"/>
        </w:rPr>
      </w:pPr>
      <w:r w:rsidRPr="00FD7BDB">
        <w:rPr>
          <w:rFonts w:ascii="Times New Roman" w:eastAsia="Times New Roman" w:hAnsi="Times New Roman" w:cs="Times New Roman"/>
          <w:b/>
          <w:color w:val="365F91" w:themeColor="accent1" w:themeShade="BF"/>
          <w:sz w:val="24"/>
          <w:szCs w:val="24"/>
          <w:lang w:eastAsia="zh-CN"/>
        </w:rPr>
        <w:t>Имеющиеся проблемы, связанные с выполнением указанных программ</w:t>
      </w:r>
    </w:p>
    <w:p w:rsidR="00C428BB" w:rsidRDefault="00C428BB" w:rsidP="00C428BB">
      <w:pPr>
        <w:tabs>
          <w:tab w:val="left" w:pos="0"/>
        </w:tabs>
        <w:spacing w:after="0" w:line="240" w:lineRule="auto"/>
        <w:ind w:left="709"/>
        <w:jc w:val="both"/>
        <w:rPr>
          <w:rFonts w:ascii="Times New Roman" w:eastAsia="Times New Roman" w:hAnsi="Times New Roman" w:cs="Times New Roman"/>
          <w:sz w:val="24"/>
          <w:szCs w:val="24"/>
          <w:u w:val="single"/>
          <w:lang w:eastAsia="zh-CN"/>
        </w:rPr>
      </w:pPr>
      <w:r w:rsidRPr="0073431B">
        <w:rPr>
          <w:rFonts w:ascii="Times New Roman" w:eastAsia="Times New Roman" w:hAnsi="Times New Roman" w:cs="Times New Roman"/>
          <w:sz w:val="24"/>
          <w:szCs w:val="24"/>
          <w:u w:val="single"/>
          <w:lang w:eastAsia="zh-CN"/>
        </w:rPr>
        <w:t>Нет</w:t>
      </w:r>
    </w:p>
    <w:p w:rsidR="00C428BB" w:rsidRDefault="00C428BB" w:rsidP="00C428BB">
      <w:pPr>
        <w:tabs>
          <w:tab w:val="left" w:pos="0"/>
        </w:tabs>
        <w:spacing w:after="0" w:line="240" w:lineRule="auto"/>
        <w:ind w:left="709"/>
        <w:jc w:val="both"/>
        <w:rPr>
          <w:rFonts w:ascii="Times New Roman" w:eastAsia="Times New Roman" w:hAnsi="Times New Roman" w:cs="Times New Roman"/>
          <w:sz w:val="24"/>
          <w:szCs w:val="24"/>
          <w:u w:val="single"/>
          <w:lang w:eastAsia="zh-CN"/>
        </w:rPr>
      </w:pPr>
    </w:p>
    <w:p w:rsidR="00C428BB" w:rsidRPr="0073431B" w:rsidRDefault="00C428BB" w:rsidP="00C428BB">
      <w:pPr>
        <w:tabs>
          <w:tab w:val="left" w:pos="0"/>
        </w:tabs>
        <w:spacing w:after="0" w:line="240" w:lineRule="auto"/>
        <w:ind w:left="709"/>
        <w:jc w:val="both"/>
        <w:rPr>
          <w:rFonts w:ascii="Times New Roman" w:eastAsia="Times New Roman" w:hAnsi="Times New Roman" w:cs="Times New Roman"/>
          <w:sz w:val="24"/>
          <w:szCs w:val="24"/>
          <w:u w:val="single"/>
          <w:lang w:eastAsia="zh-CN"/>
        </w:rPr>
      </w:pPr>
    </w:p>
    <w:p w:rsidR="00C428BB" w:rsidRPr="00FD7BDB" w:rsidRDefault="00C428BB" w:rsidP="00C428BB">
      <w:pPr>
        <w:numPr>
          <w:ilvl w:val="1"/>
          <w:numId w:val="22"/>
        </w:numPr>
        <w:tabs>
          <w:tab w:val="clear" w:pos="1352"/>
          <w:tab w:val="num" w:pos="1070"/>
        </w:tabs>
        <w:spacing w:after="0" w:line="240" w:lineRule="auto"/>
        <w:ind w:left="1070"/>
        <w:jc w:val="center"/>
        <w:rPr>
          <w:rFonts w:ascii="Times New Roman" w:eastAsia="Times New Roman" w:hAnsi="Times New Roman" w:cs="Times New Roman"/>
          <w:color w:val="365F91" w:themeColor="accent1" w:themeShade="BF"/>
          <w:sz w:val="24"/>
          <w:szCs w:val="24"/>
          <w:lang w:eastAsia="zh-CN"/>
        </w:rPr>
      </w:pPr>
      <w:r w:rsidRPr="00FD7BDB">
        <w:rPr>
          <w:rFonts w:ascii="Times New Roman" w:eastAsia="Times New Roman" w:hAnsi="Times New Roman" w:cs="Times New Roman"/>
          <w:b/>
          <w:color w:val="365F91" w:themeColor="accent1" w:themeShade="BF"/>
          <w:sz w:val="24"/>
          <w:szCs w:val="24"/>
          <w:lang w:eastAsia="zh-CN"/>
        </w:rPr>
        <w:t>Обеспечение лечением</w:t>
      </w:r>
      <w:r w:rsidRPr="00FD7BDB">
        <w:rPr>
          <w:rFonts w:ascii="Times New Roman" w:eastAsia="Times New Roman" w:hAnsi="Times New Roman" w:cs="Times New Roman"/>
          <w:color w:val="365F91" w:themeColor="accent1" w:themeShade="BF"/>
          <w:sz w:val="24"/>
          <w:szCs w:val="24"/>
          <w:lang w:eastAsia="zh-CN"/>
        </w:rPr>
        <w:t xml:space="preserve"> детей-инвалидов</w:t>
      </w:r>
    </w:p>
    <w:tbl>
      <w:tblPr>
        <w:tblW w:w="13783" w:type="dxa"/>
        <w:tblInd w:w="-5" w:type="dxa"/>
        <w:tblLayout w:type="fixed"/>
        <w:tblCellMar>
          <w:left w:w="28" w:type="dxa"/>
          <w:right w:w="28" w:type="dxa"/>
        </w:tblCellMar>
        <w:tblLook w:val="0000" w:firstRow="0" w:lastRow="0" w:firstColumn="0" w:lastColumn="0" w:noHBand="0" w:noVBand="0"/>
      </w:tblPr>
      <w:tblGrid>
        <w:gridCol w:w="445"/>
        <w:gridCol w:w="2335"/>
        <w:gridCol w:w="4252"/>
        <w:gridCol w:w="2215"/>
        <w:gridCol w:w="2552"/>
        <w:gridCol w:w="1984"/>
      </w:tblGrid>
      <w:tr w:rsidR="00C428BB" w:rsidRPr="0073431B" w:rsidTr="00C428BB">
        <w:tc>
          <w:tcPr>
            <w:tcW w:w="445"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b/>
                <w:sz w:val="24"/>
                <w:szCs w:val="24"/>
                <w:lang w:eastAsia="zh-CN"/>
              </w:rPr>
            </w:pPr>
          </w:p>
        </w:tc>
        <w:tc>
          <w:tcPr>
            <w:tcW w:w="6587" w:type="dxa"/>
            <w:gridSpan w:val="2"/>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Обеспечение лечением</w:t>
            </w:r>
          </w:p>
        </w:tc>
        <w:tc>
          <w:tcPr>
            <w:tcW w:w="2215" w:type="dxa"/>
            <w:tcBorders>
              <w:top w:val="single" w:sz="4" w:space="0" w:color="000000"/>
              <w:left w:val="single" w:sz="4" w:space="0" w:color="000000"/>
              <w:bottom w:val="single" w:sz="4" w:space="0" w:color="000000"/>
              <w:right w:val="single" w:sz="4" w:space="0" w:color="auto"/>
            </w:tcBorders>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2014 г.</w:t>
            </w:r>
          </w:p>
        </w:tc>
        <w:tc>
          <w:tcPr>
            <w:tcW w:w="255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2015 г.</w:t>
            </w:r>
          </w:p>
        </w:tc>
        <w:tc>
          <w:tcPr>
            <w:tcW w:w="1984" w:type="dxa"/>
            <w:tcBorders>
              <w:top w:val="single" w:sz="4" w:space="0" w:color="000000"/>
              <w:left w:val="single" w:sz="4" w:space="0" w:color="auto"/>
              <w:bottom w:val="single" w:sz="4" w:space="0" w:color="000000"/>
              <w:right w:val="single" w:sz="4" w:space="0" w:color="000000"/>
            </w:tcBorders>
            <w:shd w:val="clear" w:color="auto" w:fill="92CDDC" w:themeFill="accent5"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2016 г.</w:t>
            </w:r>
          </w:p>
        </w:tc>
      </w:tr>
      <w:tr w:rsidR="00C428BB" w:rsidRPr="0073431B" w:rsidTr="00C428BB">
        <w:trPr>
          <w:cantSplit/>
        </w:trPr>
        <w:tc>
          <w:tcPr>
            <w:tcW w:w="445"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3"/>
              </w:numPr>
              <w:snapToGrid w:val="0"/>
              <w:spacing w:after="0" w:line="240" w:lineRule="auto"/>
              <w:ind w:left="357" w:hanging="357"/>
              <w:jc w:val="center"/>
              <w:rPr>
                <w:rFonts w:ascii="Times New Roman" w:eastAsia="Times New Roman" w:hAnsi="Times New Roman" w:cs="Times New Roman"/>
                <w:b/>
                <w:sz w:val="24"/>
                <w:szCs w:val="24"/>
                <w:lang w:eastAsia="zh-CN"/>
              </w:rPr>
            </w:pPr>
          </w:p>
        </w:tc>
        <w:tc>
          <w:tcPr>
            <w:tcW w:w="2335" w:type="dxa"/>
            <w:vMerge w:val="restart"/>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поданных заявок на выделение квоты по оказанию:</w:t>
            </w:r>
          </w:p>
        </w:tc>
        <w:tc>
          <w:tcPr>
            <w:tcW w:w="4252" w:type="dxa"/>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высокотехнологичной медицинской помощи</w:t>
            </w:r>
          </w:p>
        </w:tc>
        <w:tc>
          <w:tcPr>
            <w:tcW w:w="2215" w:type="dxa"/>
            <w:tcBorders>
              <w:top w:val="single" w:sz="4" w:space="0" w:color="000000"/>
              <w:left w:val="single" w:sz="4" w:space="0" w:color="000000"/>
              <w:bottom w:val="single" w:sz="4" w:space="0" w:color="000000"/>
              <w:right w:val="single" w:sz="4" w:space="0" w:color="auto"/>
            </w:tcBorders>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975</w:t>
            </w:r>
          </w:p>
        </w:tc>
        <w:tc>
          <w:tcPr>
            <w:tcW w:w="255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908</w:t>
            </w:r>
          </w:p>
        </w:tc>
        <w:tc>
          <w:tcPr>
            <w:tcW w:w="1984" w:type="dxa"/>
            <w:tcBorders>
              <w:top w:val="single" w:sz="4" w:space="0" w:color="000000"/>
              <w:left w:val="single" w:sz="4" w:space="0" w:color="auto"/>
              <w:bottom w:val="single" w:sz="4" w:space="0" w:color="000000"/>
              <w:right w:val="single" w:sz="4" w:space="0" w:color="000000"/>
            </w:tcBorders>
            <w:shd w:val="clear" w:color="auto" w:fill="92CDDC" w:themeFill="accent5"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1461</w:t>
            </w:r>
          </w:p>
        </w:tc>
      </w:tr>
      <w:tr w:rsidR="00C428BB" w:rsidRPr="0073431B" w:rsidTr="00C428BB">
        <w:trPr>
          <w:cantSplit/>
        </w:trPr>
        <w:tc>
          <w:tcPr>
            <w:tcW w:w="445"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3"/>
              </w:numPr>
              <w:snapToGrid w:val="0"/>
              <w:spacing w:after="0" w:line="240" w:lineRule="auto"/>
              <w:ind w:left="357" w:hanging="357"/>
              <w:jc w:val="center"/>
              <w:rPr>
                <w:rFonts w:ascii="Times New Roman" w:eastAsia="Times New Roman" w:hAnsi="Times New Roman" w:cs="Times New Roman"/>
                <w:b/>
                <w:sz w:val="24"/>
                <w:szCs w:val="24"/>
                <w:lang w:eastAsia="zh-CN"/>
              </w:rPr>
            </w:pPr>
          </w:p>
        </w:tc>
        <w:tc>
          <w:tcPr>
            <w:tcW w:w="2335" w:type="dxa"/>
            <w:vMerge/>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p>
        </w:tc>
        <w:tc>
          <w:tcPr>
            <w:tcW w:w="4252" w:type="dxa"/>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иной медицинской помощи</w:t>
            </w:r>
          </w:p>
        </w:tc>
        <w:tc>
          <w:tcPr>
            <w:tcW w:w="2215" w:type="dxa"/>
            <w:tcBorders>
              <w:top w:val="single" w:sz="4" w:space="0" w:color="000000"/>
              <w:left w:val="single" w:sz="4" w:space="0" w:color="000000"/>
              <w:bottom w:val="single" w:sz="4" w:space="0" w:color="000000"/>
              <w:right w:val="single" w:sz="4" w:space="0" w:color="auto"/>
            </w:tcBorders>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657</w:t>
            </w:r>
          </w:p>
        </w:tc>
        <w:tc>
          <w:tcPr>
            <w:tcW w:w="255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675</w:t>
            </w:r>
          </w:p>
        </w:tc>
        <w:tc>
          <w:tcPr>
            <w:tcW w:w="1984" w:type="dxa"/>
            <w:tcBorders>
              <w:top w:val="single" w:sz="4" w:space="0" w:color="000000"/>
              <w:left w:val="single" w:sz="4" w:space="0" w:color="auto"/>
              <w:bottom w:val="single" w:sz="4" w:space="0" w:color="000000"/>
              <w:right w:val="single" w:sz="4" w:space="0" w:color="000000"/>
            </w:tcBorders>
            <w:shd w:val="clear" w:color="auto" w:fill="92CDDC" w:themeFill="accent5"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1473</w:t>
            </w:r>
          </w:p>
        </w:tc>
      </w:tr>
      <w:tr w:rsidR="00C428BB" w:rsidRPr="0073431B" w:rsidTr="00C428BB">
        <w:trPr>
          <w:cantSplit/>
        </w:trPr>
        <w:tc>
          <w:tcPr>
            <w:tcW w:w="445"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3"/>
              </w:numPr>
              <w:snapToGrid w:val="0"/>
              <w:spacing w:after="0" w:line="240" w:lineRule="auto"/>
              <w:ind w:left="357" w:hanging="357"/>
              <w:jc w:val="center"/>
              <w:rPr>
                <w:rFonts w:ascii="Times New Roman" w:eastAsia="Times New Roman" w:hAnsi="Times New Roman" w:cs="Times New Roman"/>
                <w:b/>
                <w:sz w:val="24"/>
                <w:szCs w:val="24"/>
                <w:lang w:eastAsia="zh-CN"/>
              </w:rPr>
            </w:pPr>
          </w:p>
        </w:tc>
        <w:tc>
          <w:tcPr>
            <w:tcW w:w="2335" w:type="dxa"/>
            <w:vMerge w:val="restart"/>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выделенных квот по оказанию:</w:t>
            </w:r>
          </w:p>
        </w:tc>
        <w:tc>
          <w:tcPr>
            <w:tcW w:w="4252" w:type="dxa"/>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высокотехнологичной медицинской помощи</w:t>
            </w:r>
          </w:p>
        </w:tc>
        <w:tc>
          <w:tcPr>
            <w:tcW w:w="2215" w:type="dxa"/>
            <w:tcBorders>
              <w:top w:val="single" w:sz="4" w:space="0" w:color="000000"/>
              <w:left w:val="single" w:sz="4" w:space="0" w:color="000000"/>
              <w:bottom w:val="single" w:sz="4" w:space="0" w:color="000000"/>
              <w:right w:val="single" w:sz="4" w:space="0" w:color="auto"/>
            </w:tcBorders>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825</w:t>
            </w:r>
          </w:p>
        </w:tc>
        <w:tc>
          <w:tcPr>
            <w:tcW w:w="255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746</w:t>
            </w:r>
          </w:p>
        </w:tc>
        <w:tc>
          <w:tcPr>
            <w:tcW w:w="1984" w:type="dxa"/>
            <w:tcBorders>
              <w:top w:val="single" w:sz="4" w:space="0" w:color="000000"/>
              <w:left w:val="single" w:sz="4" w:space="0" w:color="auto"/>
              <w:bottom w:val="single" w:sz="4" w:space="0" w:color="000000"/>
              <w:right w:val="single" w:sz="4" w:space="0" w:color="000000"/>
            </w:tcBorders>
            <w:shd w:val="clear" w:color="auto" w:fill="92CDDC" w:themeFill="accent5"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1340</w:t>
            </w:r>
          </w:p>
        </w:tc>
      </w:tr>
      <w:tr w:rsidR="00C428BB" w:rsidRPr="0073431B" w:rsidTr="00C428BB">
        <w:trPr>
          <w:cantSplit/>
        </w:trPr>
        <w:tc>
          <w:tcPr>
            <w:tcW w:w="445"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3"/>
              </w:numPr>
              <w:snapToGrid w:val="0"/>
              <w:spacing w:after="0" w:line="240" w:lineRule="auto"/>
              <w:ind w:left="357" w:hanging="357"/>
              <w:jc w:val="center"/>
              <w:rPr>
                <w:rFonts w:ascii="Times New Roman" w:eastAsia="Times New Roman" w:hAnsi="Times New Roman" w:cs="Times New Roman"/>
                <w:b/>
                <w:sz w:val="24"/>
                <w:szCs w:val="24"/>
                <w:lang w:eastAsia="zh-CN"/>
              </w:rPr>
            </w:pPr>
          </w:p>
        </w:tc>
        <w:tc>
          <w:tcPr>
            <w:tcW w:w="2335" w:type="dxa"/>
            <w:vMerge/>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p>
        </w:tc>
        <w:tc>
          <w:tcPr>
            <w:tcW w:w="4252" w:type="dxa"/>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иной медицинской помощи</w:t>
            </w:r>
          </w:p>
        </w:tc>
        <w:tc>
          <w:tcPr>
            <w:tcW w:w="2215" w:type="dxa"/>
            <w:tcBorders>
              <w:top w:val="single" w:sz="4" w:space="0" w:color="000000"/>
              <w:left w:val="single" w:sz="4" w:space="0" w:color="000000"/>
              <w:bottom w:val="single" w:sz="4" w:space="0" w:color="000000"/>
              <w:right w:val="single" w:sz="4" w:space="0" w:color="auto"/>
            </w:tcBorders>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555</w:t>
            </w:r>
          </w:p>
        </w:tc>
        <w:tc>
          <w:tcPr>
            <w:tcW w:w="255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596</w:t>
            </w:r>
          </w:p>
        </w:tc>
        <w:tc>
          <w:tcPr>
            <w:tcW w:w="1984" w:type="dxa"/>
            <w:tcBorders>
              <w:top w:val="single" w:sz="4" w:space="0" w:color="000000"/>
              <w:left w:val="single" w:sz="4" w:space="0" w:color="auto"/>
              <w:bottom w:val="single" w:sz="4" w:space="0" w:color="000000"/>
              <w:right w:val="single" w:sz="4" w:space="0" w:color="000000"/>
            </w:tcBorders>
            <w:shd w:val="clear" w:color="auto" w:fill="92CDDC" w:themeFill="accent5"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1473</w:t>
            </w:r>
          </w:p>
        </w:tc>
      </w:tr>
    </w:tbl>
    <w:p w:rsidR="00C428BB" w:rsidRPr="0073431B" w:rsidRDefault="00C428BB" w:rsidP="00C428BB">
      <w:pPr>
        <w:spacing w:after="0" w:line="240" w:lineRule="auto"/>
        <w:jc w:val="both"/>
        <w:rPr>
          <w:rFonts w:ascii="Times New Roman" w:eastAsia="Times New Roman" w:hAnsi="Times New Roman" w:cs="Times New Roman"/>
          <w:b/>
          <w:sz w:val="24"/>
          <w:szCs w:val="24"/>
          <w:lang w:eastAsia="zh-CN"/>
        </w:rPr>
      </w:pPr>
    </w:p>
    <w:p w:rsidR="00C428BB" w:rsidRPr="0073431B" w:rsidRDefault="00C428BB" w:rsidP="00C428BB">
      <w:pPr>
        <w:spacing w:after="0" w:line="240" w:lineRule="auto"/>
        <w:ind w:firstLine="708"/>
        <w:contextualSpacing/>
        <w:jc w:val="both"/>
        <w:rPr>
          <w:rFonts w:ascii="Times New Roman" w:eastAsia="Times New Roman" w:hAnsi="Times New Roman" w:cs="Times New Roman"/>
          <w:sz w:val="24"/>
          <w:szCs w:val="24"/>
          <w:lang w:eastAsia="zh-CN"/>
        </w:rPr>
      </w:pPr>
      <w:r w:rsidRPr="00FD7BDB">
        <w:rPr>
          <w:rFonts w:ascii="Times New Roman" w:eastAsia="Times New Roman" w:hAnsi="Times New Roman" w:cs="Times New Roman"/>
          <w:b/>
          <w:color w:val="365F91" w:themeColor="accent1" w:themeShade="BF"/>
          <w:sz w:val="24"/>
          <w:szCs w:val="24"/>
          <w:lang w:eastAsia="zh-CN"/>
        </w:rPr>
        <w:t>Продолжительность ожидания квот по оказанию медицинской помощи</w:t>
      </w:r>
      <w:r w:rsidRPr="0073431B">
        <w:rPr>
          <w:rFonts w:ascii="Times New Roman" w:eastAsia="Times New Roman" w:hAnsi="Times New Roman" w:cs="Times New Roman"/>
          <w:b/>
          <w:sz w:val="24"/>
          <w:szCs w:val="24"/>
          <w:lang w:eastAsia="zh-CN"/>
        </w:rPr>
        <w:t xml:space="preserve">   </w:t>
      </w:r>
      <w:r w:rsidRPr="0073431B">
        <w:rPr>
          <w:rFonts w:ascii="Times New Roman" w:eastAsia="Times New Roman" w:hAnsi="Times New Roman" w:cs="Times New Roman"/>
          <w:sz w:val="24"/>
          <w:szCs w:val="24"/>
          <w:lang w:eastAsia="zh-CN"/>
        </w:rPr>
        <w:t>от</w:t>
      </w:r>
      <w:r w:rsidRPr="0073431B">
        <w:rPr>
          <w:rFonts w:ascii="Times New Roman" w:eastAsia="Times New Roman" w:hAnsi="Times New Roman" w:cs="Times New Roman"/>
          <w:b/>
          <w:sz w:val="24"/>
          <w:szCs w:val="24"/>
          <w:lang w:eastAsia="zh-CN"/>
        </w:rPr>
        <w:t xml:space="preserve"> </w:t>
      </w:r>
      <w:r w:rsidRPr="0073431B">
        <w:rPr>
          <w:rFonts w:ascii="Times New Roman" w:eastAsia="Times New Roman" w:hAnsi="Times New Roman" w:cs="Times New Roman"/>
          <w:sz w:val="24"/>
          <w:szCs w:val="24"/>
          <w:lang w:eastAsia="zh-CN"/>
        </w:rPr>
        <w:t>10 дней до 6 мес. в зависимости от выделенных лечебным учреждениям объемов</w:t>
      </w:r>
    </w:p>
    <w:p w:rsidR="00C428BB" w:rsidRPr="0073431B" w:rsidRDefault="00C428BB" w:rsidP="00C428BB">
      <w:pPr>
        <w:tabs>
          <w:tab w:val="left" w:pos="0"/>
        </w:tabs>
        <w:spacing w:after="0" w:line="240" w:lineRule="auto"/>
        <w:jc w:val="both"/>
        <w:rPr>
          <w:rFonts w:ascii="Times New Roman" w:eastAsia="Times New Roman" w:hAnsi="Times New Roman" w:cs="Times New Roman"/>
          <w:sz w:val="24"/>
          <w:szCs w:val="24"/>
          <w:lang w:eastAsia="zh-CN"/>
        </w:rPr>
      </w:pPr>
    </w:p>
    <w:p w:rsidR="00C428BB" w:rsidRPr="0073431B" w:rsidRDefault="00C428BB" w:rsidP="00C428BB">
      <w:pPr>
        <w:numPr>
          <w:ilvl w:val="1"/>
          <w:numId w:val="22"/>
        </w:numPr>
        <w:tabs>
          <w:tab w:val="clear" w:pos="1352"/>
          <w:tab w:val="left" w:pos="0"/>
          <w:tab w:val="num" w:pos="1070"/>
        </w:tabs>
        <w:spacing w:after="0" w:line="240" w:lineRule="auto"/>
        <w:ind w:left="0" w:firstLine="709"/>
        <w:jc w:val="both"/>
        <w:rPr>
          <w:rFonts w:ascii="Times New Roman" w:eastAsia="Times New Roman" w:hAnsi="Times New Roman" w:cs="Times New Roman"/>
          <w:sz w:val="24"/>
          <w:szCs w:val="24"/>
          <w:lang w:eastAsia="zh-CN"/>
        </w:rPr>
      </w:pPr>
      <w:r w:rsidRPr="00FD7BDB">
        <w:rPr>
          <w:rFonts w:ascii="Times New Roman" w:eastAsia="Times New Roman" w:hAnsi="Times New Roman" w:cs="Times New Roman"/>
          <w:b/>
          <w:color w:val="365F91" w:themeColor="accent1" w:themeShade="BF"/>
          <w:sz w:val="24"/>
          <w:szCs w:val="24"/>
          <w:lang w:eastAsia="zh-CN"/>
        </w:rPr>
        <w:t>Наличие дополнительных выплат семьям, имеющим детей-инвалидов, их виды и размер</w:t>
      </w:r>
      <w:r w:rsidRPr="0073431B">
        <w:rPr>
          <w:rFonts w:ascii="Times New Roman" w:eastAsia="Times New Roman" w:hAnsi="Times New Roman" w:cs="Times New Roman"/>
          <w:b/>
          <w:sz w:val="24"/>
          <w:szCs w:val="24"/>
          <w:lang w:eastAsia="zh-CN"/>
        </w:rPr>
        <w:t xml:space="preserve">  </w:t>
      </w:r>
      <w:r w:rsidRPr="0073431B">
        <w:rPr>
          <w:rFonts w:ascii="Times New Roman" w:eastAsia="Times New Roman" w:hAnsi="Times New Roman" w:cs="Times New Roman"/>
          <w:sz w:val="24"/>
          <w:szCs w:val="24"/>
          <w:u w:val="single"/>
          <w:lang w:eastAsia="zh-CN"/>
        </w:rPr>
        <w:t>нет</w:t>
      </w:r>
    </w:p>
    <w:p w:rsidR="00C428BB" w:rsidRPr="0073431B" w:rsidRDefault="00C428BB" w:rsidP="00C428BB">
      <w:pPr>
        <w:numPr>
          <w:ilvl w:val="1"/>
          <w:numId w:val="22"/>
        </w:numPr>
        <w:tabs>
          <w:tab w:val="clear" w:pos="1352"/>
          <w:tab w:val="left" w:pos="0"/>
          <w:tab w:val="num" w:pos="1070"/>
        </w:tabs>
        <w:spacing w:after="0" w:line="240" w:lineRule="auto"/>
        <w:ind w:left="0" w:firstLine="709"/>
        <w:jc w:val="both"/>
        <w:rPr>
          <w:rFonts w:ascii="Times New Roman" w:eastAsia="Times New Roman" w:hAnsi="Times New Roman" w:cs="Times New Roman"/>
          <w:sz w:val="24"/>
          <w:szCs w:val="24"/>
          <w:lang w:eastAsia="zh-CN"/>
        </w:rPr>
      </w:pPr>
      <w:r w:rsidRPr="00FD7BDB">
        <w:rPr>
          <w:rFonts w:ascii="Times New Roman" w:eastAsia="Times New Roman" w:hAnsi="Times New Roman" w:cs="Times New Roman"/>
          <w:b/>
          <w:color w:val="365F91" w:themeColor="accent1" w:themeShade="BF"/>
          <w:sz w:val="24"/>
          <w:szCs w:val="24"/>
          <w:lang w:eastAsia="zh-CN"/>
        </w:rPr>
        <w:t xml:space="preserve">Виды услуг по социальной поддержке детей-инвалидов и их семей и количество детей-инвалидов, охваченных указанными услугами  </w:t>
      </w:r>
    </w:p>
    <w:p w:rsidR="00C428BB" w:rsidRPr="0073431B" w:rsidRDefault="00C428BB" w:rsidP="00C428BB">
      <w:pPr>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r w:rsidRPr="0073431B">
        <w:rPr>
          <w:rFonts w:ascii="Times New Roman" w:eastAsia="Times New Roman" w:hAnsi="Times New Roman" w:cs="Times New Roman"/>
          <w:sz w:val="24"/>
          <w:szCs w:val="24"/>
          <w:lang w:eastAsia="ru-RU"/>
        </w:rPr>
        <w:t xml:space="preserve">В 2016  году 240 семей с детьми-инвалидами находятся на социальном </w:t>
      </w:r>
      <w:proofErr w:type="gramStart"/>
      <w:r w:rsidRPr="0073431B">
        <w:rPr>
          <w:rFonts w:ascii="Times New Roman" w:eastAsia="Times New Roman" w:hAnsi="Times New Roman" w:cs="Times New Roman"/>
          <w:sz w:val="24"/>
          <w:szCs w:val="24"/>
          <w:lang w:eastAsia="ru-RU"/>
        </w:rPr>
        <w:t>обслуживании</w:t>
      </w:r>
      <w:proofErr w:type="gramEnd"/>
      <w:r w:rsidRPr="0073431B">
        <w:rPr>
          <w:rFonts w:ascii="Times New Roman" w:eastAsia="Times New Roman" w:hAnsi="Times New Roman" w:cs="Times New Roman"/>
          <w:sz w:val="24"/>
          <w:szCs w:val="24"/>
          <w:lang w:eastAsia="ru-RU"/>
        </w:rPr>
        <w:t xml:space="preserve"> на дому, им оказывается социально-психологическая, социально-педагогическая помощь, консультативные услуги. </w:t>
      </w:r>
    </w:p>
    <w:p w:rsidR="00C428BB" w:rsidRPr="0073431B" w:rsidRDefault="00C428BB" w:rsidP="00C428BB">
      <w:pPr>
        <w:tabs>
          <w:tab w:val="left" w:pos="0"/>
        </w:tabs>
        <w:spacing w:after="0" w:line="240" w:lineRule="auto"/>
        <w:ind w:left="360"/>
        <w:jc w:val="both"/>
        <w:rPr>
          <w:rFonts w:ascii="Times New Roman" w:eastAsia="Times New Roman" w:hAnsi="Times New Roman" w:cs="Times New Roman"/>
          <w:b/>
          <w:sz w:val="24"/>
          <w:szCs w:val="24"/>
          <w:lang w:eastAsia="zh-CN"/>
        </w:rPr>
      </w:pPr>
      <w:r w:rsidRPr="0073431B">
        <w:rPr>
          <w:rFonts w:ascii="Times New Roman" w:eastAsia="Times New Roman" w:hAnsi="Times New Roman" w:cs="Times New Roman"/>
          <w:b/>
          <w:sz w:val="24"/>
          <w:szCs w:val="24"/>
          <w:lang w:eastAsia="zh-CN"/>
        </w:rPr>
        <w:tab/>
      </w:r>
      <w:r w:rsidRPr="00FD7BDB">
        <w:rPr>
          <w:rFonts w:ascii="Times New Roman" w:eastAsia="Times New Roman" w:hAnsi="Times New Roman" w:cs="Times New Roman"/>
          <w:b/>
          <w:color w:val="365F91" w:themeColor="accent1" w:themeShade="BF"/>
          <w:sz w:val="24"/>
          <w:szCs w:val="24"/>
          <w:lang w:eastAsia="zh-CN"/>
        </w:rPr>
        <w:t xml:space="preserve">3.17. Имеющиеся в регионе проблемы с обеспечением детей-инвалидов лекарственными средствами   </w:t>
      </w:r>
    </w:p>
    <w:p w:rsidR="00C428BB" w:rsidRPr="0073431B" w:rsidRDefault="00C428BB" w:rsidP="00C428BB">
      <w:pPr>
        <w:autoSpaceDE w:val="0"/>
        <w:autoSpaceDN w:val="0"/>
        <w:adjustRightInd w:val="0"/>
        <w:spacing w:after="0" w:line="240" w:lineRule="auto"/>
        <w:ind w:right="30" w:firstLine="360"/>
        <w:jc w:val="both"/>
        <w:rPr>
          <w:rFonts w:ascii="Times New Roman" w:eastAsia="Calibri" w:hAnsi="Times New Roman" w:cs="Times New Roman"/>
          <w:color w:val="000000"/>
          <w:sz w:val="24"/>
          <w:szCs w:val="24"/>
        </w:rPr>
      </w:pPr>
      <w:r w:rsidRPr="0073431B">
        <w:rPr>
          <w:rFonts w:ascii="Times New Roman" w:eastAsia="Calibri" w:hAnsi="Times New Roman" w:cs="Times New Roman"/>
          <w:color w:val="000000"/>
          <w:sz w:val="24"/>
          <w:szCs w:val="24"/>
          <w:highlight w:val="white"/>
        </w:rPr>
        <w:t>В части обеспечения лекарственными препаратами детского населения проблем нет. Существует проблема с обеспечением льготных категорий граждан, в т.ч. детей, которым назначены лекарства, незарегистрированные в Российской Федерации как лекарственные препараты (</w:t>
      </w:r>
      <w:proofErr w:type="spellStart"/>
      <w:r w:rsidRPr="0073431B">
        <w:rPr>
          <w:rFonts w:ascii="Times New Roman" w:eastAsia="Calibri" w:hAnsi="Times New Roman" w:cs="Times New Roman"/>
          <w:color w:val="000000"/>
          <w:sz w:val="24"/>
          <w:szCs w:val="24"/>
          <w:highlight w:val="white"/>
        </w:rPr>
        <w:t>Вигабатрин</w:t>
      </w:r>
      <w:proofErr w:type="spellEnd"/>
      <w:r w:rsidRPr="0073431B">
        <w:rPr>
          <w:rFonts w:ascii="Times New Roman" w:eastAsia="Calibri" w:hAnsi="Times New Roman" w:cs="Times New Roman"/>
          <w:color w:val="000000"/>
          <w:sz w:val="24"/>
          <w:szCs w:val="24"/>
          <w:highlight w:val="white"/>
        </w:rPr>
        <w:t>).</w:t>
      </w:r>
    </w:p>
    <w:p w:rsidR="00C428BB" w:rsidRPr="0073431B" w:rsidRDefault="00C428BB" w:rsidP="00C428BB">
      <w:pPr>
        <w:autoSpaceDE w:val="0"/>
        <w:autoSpaceDN w:val="0"/>
        <w:adjustRightInd w:val="0"/>
        <w:spacing w:after="0" w:line="240" w:lineRule="auto"/>
        <w:ind w:right="30" w:firstLine="360"/>
        <w:jc w:val="both"/>
        <w:rPr>
          <w:rFonts w:ascii="Times New Roman" w:eastAsia="Times New Roman" w:hAnsi="Times New Roman" w:cs="Times New Roman"/>
          <w:b/>
          <w:sz w:val="24"/>
          <w:szCs w:val="24"/>
          <w:lang w:eastAsia="zh-CN"/>
        </w:rPr>
      </w:pPr>
    </w:p>
    <w:p w:rsidR="00C428BB" w:rsidRPr="0073431B" w:rsidRDefault="00C428BB" w:rsidP="00C428BB">
      <w:pPr>
        <w:numPr>
          <w:ilvl w:val="1"/>
          <w:numId w:val="46"/>
        </w:numPr>
        <w:tabs>
          <w:tab w:val="left" w:pos="0"/>
        </w:tabs>
        <w:spacing w:after="0" w:line="240" w:lineRule="auto"/>
        <w:jc w:val="both"/>
        <w:rPr>
          <w:rFonts w:ascii="Times New Roman" w:eastAsia="Times New Roman" w:hAnsi="Times New Roman" w:cs="Times New Roman"/>
          <w:sz w:val="24"/>
          <w:szCs w:val="24"/>
          <w:lang w:eastAsia="zh-CN"/>
        </w:rPr>
      </w:pPr>
      <w:r w:rsidRPr="00FD7BDB">
        <w:rPr>
          <w:rFonts w:ascii="Times New Roman" w:eastAsia="Times New Roman" w:hAnsi="Times New Roman" w:cs="Times New Roman"/>
          <w:b/>
          <w:color w:val="365F91" w:themeColor="accent1" w:themeShade="BF"/>
          <w:sz w:val="24"/>
          <w:szCs w:val="24"/>
          <w:lang w:eastAsia="zh-CN"/>
        </w:rPr>
        <w:t>Имеющиеся в регионе проблемы с обеспечением детей-инвалидов необходимыми предметами ухода</w:t>
      </w:r>
      <w:r w:rsidRPr="0073431B">
        <w:rPr>
          <w:rFonts w:ascii="Times New Roman" w:eastAsia="Times New Roman" w:hAnsi="Times New Roman" w:cs="Times New Roman"/>
          <w:b/>
          <w:sz w:val="24"/>
          <w:szCs w:val="24"/>
          <w:lang w:eastAsia="zh-CN"/>
        </w:rPr>
        <w:t xml:space="preserve">  </w:t>
      </w:r>
      <w:r w:rsidRPr="0073431B">
        <w:rPr>
          <w:rFonts w:ascii="Times New Roman" w:eastAsia="Times New Roman" w:hAnsi="Times New Roman" w:cs="Times New Roman"/>
          <w:sz w:val="24"/>
          <w:szCs w:val="24"/>
          <w:u w:val="single"/>
          <w:lang w:eastAsia="zh-CN"/>
        </w:rPr>
        <w:t>нет</w:t>
      </w:r>
    </w:p>
    <w:p w:rsidR="00C428BB" w:rsidRPr="0073431B" w:rsidRDefault="00C428BB" w:rsidP="00C428BB">
      <w:pPr>
        <w:numPr>
          <w:ilvl w:val="1"/>
          <w:numId w:val="46"/>
        </w:numPr>
        <w:tabs>
          <w:tab w:val="left" w:pos="0"/>
        </w:tabs>
        <w:spacing w:after="0" w:line="240" w:lineRule="auto"/>
        <w:jc w:val="both"/>
        <w:rPr>
          <w:rFonts w:ascii="Times New Roman" w:eastAsia="Times New Roman" w:hAnsi="Times New Roman" w:cs="Times New Roman"/>
          <w:sz w:val="24"/>
          <w:szCs w:val="24"/>
          <w:u w:val="single"/>
          <w:lang w:eastAsia="zh-CN"/>
        </w:rPr>
      </w:pPr>
      <w:r w:rsidRPr="00FD7BDB">
        <w:rPr>
          <w:rFonts w:ascii="Times New Roman" w:eastAsia="Times New Roman" w:hAnsi="Times New Roman" w:cs="Times New Roman"/>
          <w:b/>
          <w:color w:val="365F91" w:themeColor="accent1" w:themeShade="BF"/>
          <w:sz w:val="24"/>
          <w:szCs w:val="24"/>
          <w:lang w:eastAsia="zh-CN"/>
        </w:rPr>
        <w:t xml:space="preserve">Иные имеющиеся в регионе проблемы с реализацией прав детей-инвалидов и предложения по их решению   </w:t>
      </w:r>
      <w:r w:rsidRPr="0073431B">
        <w:rPr>
          <w:rFonts w:ascii="Times New Roman" w:eastAsia="Times New Roman" w:hAnsi="Times New Roman" w:cs="Times New Roman"/>
          <w:sz w:val="24"/>
          <w:szCs w:val="24"/>
          <w:u w:val="single"/>
          <w:lang w:eastAsia="zh-CN"/>
        </w:rPr>
        <w:t>нет</w:t>
      </w:r>
    </w:p>
    <w:p w:rsidR="00C428BB" w:rsidRPr="0073431B" w:rsidRDefault="00C428BB" w:rsidP="00C428BB">
      <w:pPr>
        <w:spacing w:after="0" w:line="240" w:lineRule="auto"/>
        <w:rPr>
          <w:rFonts w:ascii="Times New Roman" w:eastAsia="Times New Roman" w:hAnsi="Times New Roman" w:cs="Times New Roman"/>
          <w:sz w:val="24"/>
          <w:szCs w:val="24"/>
          <w:lang w:eastAsia="zh-CN"/>
        </w:rPr>
      </w:pPr>
    </w:p>
    <w:p w:rsidR="00C428BB" w:rsidRPr="0073431B" w:rsidRDefault="00C428BB" w:rsidP="00C428BB">
      <w:pPr>
        <w:spacing w:after="0" w:line="240" w:lineRule="auto"/>
        <w:jc w:val="center"/>
        <w:rPr>
          <w:rFonts w:ascii="Times New Roman" w:eastAsia="Times New Roman" w:hAnsi="Times New Roman" w:cs="Times New Roman"/>
          <w:b/>
          <w:sz w:val="24"/>
          <w:szCs w:val="24"/>
          <w:lang w:eastAsia="zh-CN"/>
        </w:rPr>
      </w:pPr>
    </w:p>
    <w:p w:rsidR="00C428BB" w:rsidRDefault="00C428BB" w:rsidP="00C428BB">
      <w:pPr>
        <w:spacing w:after="0" w:line="240" w:lineRule="auto"/>
        <w:jc w:val="center"/>
        <w:rPr>
          <w:rFonts w:ascii="Times New Roman" w:eastAsia="Times New Roman" w:hAnsi="Times New Roman" w:cs="Times New Roman"/>
          <w:b/>
          <w:sz w:val="24"/>
          <w:szCs w:val="24"/>
          <w:lang w:eastAsia="zh-CN"/>
        </w:rPr>
      </w:pPr>
      <w:r w:rsidRPr="0073431B">
        <w:rPr>
          <w:rFonts w:ascii="Times New Roman" w:eastAsia="Times New Roman" w:hAnsi="Times New Roman" w:cs="Times New Roman"/>
          <w:b/>
          <w:sz w:val="24"/>
          <w:szCs w:val="24"/>
          <w:lang w:eastAsia="zh-CN"/>
        </w:rPr>
        <w:t xml:space="preserve"> </w:t>
      </w:r>
    </w:p>
    <w:p w:rsidR="00C428BB" w:rsidRDefault="00C428BB" w:rsidP="00C428BB">
      <w:pPr>
        <w:spacing w:after="0" w:line="240" w:lineRule="auto"/>
        <w:jc w:val="center"/>
        <w:rPr>
          <w:rFonts w:ascii="Times New Roman" w:eastAsia="Times New Roman" w:hAnsi="Times New Roman" w:cs="Times New Roman"/>
          <w:b/>
          <w:sz w:val="24"/>
          <w:szCs w:val="24"/>
          <w:lang w:eastAsia="zh-CN"/>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1"/>
      </w:tblGrid>
      <w:tr w:rsidR="001A3953" w:rsidRPr="001A3953" w:rsidTr="001A3953">
        <w:tc>
          <w:tcPr>
            <w:tcW w:w="14391" w:type="dxa"/>
            <w:shd w:val="clear" w:color="auto" w:fill="FFC000"/>
          </w:tcPr>
          <w:p w:rsidR="00C428BB" w:rsidRPr="001A3953" w:rsidRDefault="00C428BB" w:rsidP="00C428BB">
            <w:pPr>
              <w:jc w:val="center"/>
              <w:rPr>
                <w:rFonts w:ascii="Times New Roman" w:eastAsia="Times New Roman" w:hAnsi="Times New Roman" w:cs="Times New Roman"/>
                <w:sz w:val="24"/>
                <w:szCs w:val="24"/>
                <w:lang w:eastAsia="zh-CN"/>
              </w:rPr>
            </w:pPr>
            <w:r w:rsidRPr="001A3953">
              <w:rPr>
                <w:rFonts w:ascii="Times New Roman" w:eastAsia="Times New Roman" w:hAnsi="Times New Roman" w:cs="Times New Roman"/>
                <w:b/>
                <w:sz w:val="24"/>
                <w:szCs w:val="24"/>
                <w:lang w:val="en-US" w:eastAsia="zh-CN"/>
              </w:rPr>
              <w:t>IV</w:t>
            </w:r>
            <w:r w:rsidRPr="001A3953">
              <w:rPr>
                <w:rFonts w:ascii="Times New Roman" w:eastAsia="Times New Roman" w:hAnsi="Times New Roman" w:cs="Times New Roman"/>
                <w:b/>
                <w:sz w:val="24"/>
                <w:szCs w:val="24"/>
                <w:lang w:eastAsia="zh-CN"/>
              </w:rPr>
              <w:t>. МЕРЫ ПРОФИЛАКТИЧЕСКОГО ХАРАКТЕРА</w:t>
            </w:r>
          </w:p>
        </w:tc>
      </w:tr>
    </w:tbl>
    <w:p w:rsidR="00C428BB" w:rsidRDefault="00C428BB" w:rsidP="00C428BB">
      <w:pPr>
        <w:spacing w:after="0" w:line="240" w:lineRule="auto"/>
        <w:jc w:val="center"/>
        <w:rPr>
          <w:rFonts w:ascii="Times New Roman" w:eastAsia="Times New Roman" w:hAnsi="Times New Roman" w:cs="Times New Roman"/>
          <w:b/>
          <w:sz w:val="24"/>
          <w:szCs w:val="24"/>
          <w:lang w:eastAsia="zh-CN"/>
        </w:rPr>
      </w:pPr>
    </w:p>
    <w:p w:rsidR="00C428BB" w:rsidRPr="008F6F4C" w:rsidRDefault="00C428BB" w:rsidP="00C428BB">
      <w:pPr>
        <w:numPr>
          <w:ilvl w:val="1"/>
          <w:numId w:val="21"/>
        </w:numPr>
        <w:spacing w:after="0" w:line="240" w:lineRule="auto"/>
        <w:jc w:val="center"/>
        <w:rPr>
          <w:rFonts w:ascii="Times New Roman" w:eastAsia="Times New Roman" w:hAnsi="Times New Roman" w:cs="Times New Roman"/>
          <w:color w:val="365F91" w:themeColor="accent1" w:themeShade="BF"/>
          <w:sz w:val="24"/>
          <w:szCs w:val="24"/>
          <w:lang w:eastAsia="zh-CN"/>
        </w:rPr>
      </w:pPr>
      <w:r w:rsidRPr="008F6F4C">
        <w:rPr>
          <w:rFonts w:ascii="Times New Roman" w:eastAsia="Times New Roman" w:hAnsi="Times New Roman" w:cs="Times New Roman"/>
          <w:b/>
          <w:color w:val="365F91" w:themeColor="accent1" w:themeShade="BF"/>
          <w:sz w:val="24"/>
          <w:szCs w:val="24"/>
          <w:lang w:eastAsia="zh-CN"/>
        </w:rPr>
        <w:t xml:space="preserve">  Количество семей, находящихся в социально-опасном</w:t>
      </w:r>
    </w:p>
    <w:p w:rsidR="00C428BB" w:rsidRPr="008F6F4C" w:rsidRDefault="00C428BB" w:rsidP="00C428BB">
      <w:pPr>
        <w:spacing w:after="0" w:line="240" w:lineRule="auto"/>
        <w:ind w:left="680"/>
        <w:jc w:val="center"/>
        <w:rPr>
          <w:rFonts w:ascii="Times New Roman" w:eastAsia="Times New Roman" w:hAnsi="Times New Roman" w:cs="Times New Roman"/>
          <w:color w:val="365F91" w:themeColor="accent1" w:themeShade="BF"/>
          <w:sz w:val="24"/>
          <w:szCs w:val="24"/>
          <w:lang w:eastAsia="zh-CN"/>
        </w:rPr>
      </w:pPr>
      <w:r w:rsidRPr="008F6F4C">
        <w:rPr>
          <w:rFonts w:ascii="Times New Roman" w:eastAsia="Times New Roman" w:hAnsi="Times New Roman" w:cs="Times New Roman"/>
          <w:b/>
          <w:color w:val="365F91" w:themeColor="accent1" w:themeShade="BF"/>
          <w:sz w:val="24"/>
          <w:szCs w:val="24"/>
          <w:lang w:eastAsia="zh-CN"/>
        </w:rPr>
        <w:t>положении, состоящих на разных видах профилактического учета</w:t>
      </w:r>
    </w:p>
    <w:p w:rsidR="00C428BB" w:rsidRPr="0073431B" w:rsidRDefault="00C428BB" w:rsidP="00C428BB">
      <w:pPr>
        <w:tabs>
          <w:tab w:val="left" w:pos="8070"/>
        </w:tabs>
        <w:spacing w:after="0" w:line="240" w:lineRule="auto"/>
        <w:ind w:left="680"/>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ab/>
      </w:r>
    </w:p>
    <w:tbl>
      <w:tblPr>
        <w:tblW w:w="13783" w:type="dxa"/>
        <w:tblInd w:w="-5" w:type="dxa"/>
        <w:tblLayout w:type="fixed"/>
        <w:tblCellMar>
          <w:left w:w="28" w:type="dxa"/>
          <w:right w:w="28" w:type="dxa"/>
        </w:tblCellMar>
        <w:tblLook w:val="0000" w:firstRow="0" w:lastRow="0" w:firstColumn="0" w:lastColumn="0" w:noHBand="0" w:noVBand="0"/>
      </w:tblPr>
      <w:tblGrid>
        <w:gridCol w:w="446"/>
        <w:gridCol w:w="6577"/>
        <w:gridCol w:w="2224"/>
        <w:gridCol w:w="2552"/>
        <w:gridCol w:w="1984"/>
      </w:tblGrid>
      <w:tr w:rsidR="00C428BB" w:rsidRPr="0073431B" w:rsidTr="00C428BB">
        <w:tc>
          <w:tcPr>
            <w:tcW w:w="446"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b/>
                <w:sz w:val="24"/>
                <w:szCs w:val="24"/>
                <w:lang w:eastAsia="zh-CN"/>
              </w:rPr>
            </w:pPr>
          </w:p>
        </w:tc>
        <w:tc>
          <w:tcPr>
            <w:tcW w:w="6577" w:type="dxa"/>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 xml:space="preserve">Виды профилактического учета          </w:t>
            </w:r>
          </w:p>
        </w:tc>
        <w:tc>
          <w:tcPr>
            <w:tcW w:w="2224" w:type="dxa"/>
            <w:tcBorders>
              <w:top w:val="single" w:sz="4" w:space="0" w:color="000000"/>
              <w:left w:val="single" w:sz="4" w:space="0" w:color="000000"/>
              <w:bottom w:val="single" w:sz="4" w:space="0" w:color="000000"/>
              <w:right w:val="single" w:sz="4" w:space="0" w:color="auto"/>
            </w:tcBorders>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2014 г.</w:t>
            </w:r>
          </w:p>
        </w:tc>
        <w:tc>
          <w:tcPr>
            <w:tcW w:w="255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2015 г.</w:t>
            </w:r>
          </w:p>
        </w:tc>
        <w:tc>
          <w:tcPr>
            <w:tcW w:w="1984" w:type="dxa"/>
            <w:tcBorders>
              <w:top w:val="single" w:sz="4" w:space="0" w:color="000000"/>
              <w:left w:val="single" w:sz="4" w:space="0" w:color="auto"/>
              <w:bottom w:val="single" w:sz="4" w:space="0" w:color="000000"/>
              <w:right w:val="single" w:sz="4" w:space="0" w:color="000000"/>
            </w:tcBorders>
            <w:shd w:val="clear" w:color="auto" w:fill="B6DDE8" w:themeFill="accent5"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2016 г.</w:t>
            </w:r>
          </w:p>
        </w:tc>
      </w:tr>
      <w:tr w:rsidR="00C428BB" w:rsidRPr="0073431B" w:rsidTr="00C428BB">
        <w:tc>
          <w:tcPr>
            <w:tcW w:w="446"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15"/>
              </w:numPr>
              <w:snapToGrid w:val="0"/>
              <w:spacing w:after="0" w:line="240" w:lineRule="auto"/>
              <w:ind w:left="357" w:hanging="357"/>
              <w:jc w:val="center"/>
              <w:rPr>
                <w:rFonts w:ascii="Times New Roman" w:eastAsia="Times New Roman" w:hAnsi="Times New Roman" w:cs="Times New Roman"/>
                <w:b/>
                <w:sz w:val="24"/>
                <w:szCs w:val="24"/>
                <w:lang w:eastAsia="zh-CN"/>
              </w:rPr>
            </w:pPr>
          </w:p>
        </w:tc>
        <w:tc>
          <w:tcPr>
            <w:tcW w:w="6577" w:type="dxa"/>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 </w:t>
            </w:r>
            <w:proofErr w:type="spellStart"/>
            <w:r w:rsidRPr="0073431B">
              <w:rPr>
                <w:rFonts w:ascii="Times New Roman" w:eastAsia="Times New Roman" w:hAnsi="Times New Roman" w:cs="Times New Roman"/>
                <w:sz w:val="24"/>
                <w:szCs w:val="24"/>
                <w:lang w:eastAsia="zh-CN"/>
              </w:rPr>
              <w:t>КДНиЗП</w:t>
            </w:r>
            <w:proofErr w:type="spellEnd"/>
          </w:p>
        </w:tc>
        <w:tc>
          <w:tcPr>
            <w:tcW w:w="2224" w:type="dxa"/>
            <w:tcBorders>
              <w:top w:val="single" w:sz="4" w:space="0" w:color="000000"/>
              <w:left w:val="single" w:sz="4" w:space="0" w:color="000000"/>
              <w:bottom w:val="single" w:sz="4" w:space="0" w:color="000000"/>
              <w:right w:val="single" w:sz="4" w:space="0" w:color="auto"/>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1210</w:t>
            </w:r>
          </w:p>
        </w:tc>
        <w:tc>
          <w:tcPr>
            <w:tcW w:w="2552"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1074</w:t>
            </w:r>
          </w:p>
        </w:tc>
        <w:tc>
          <w:tcPr>
            <w:tcW w:w="1984" w:type="dxa"/>
            <w:tcBorders>
              <w:top w:val="single" w:sz="4" w:space="0" w:color="000000"/>
              <w:left w:val="single" w:sz="4" w:space="0" w:color="auto"/>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1012</w:t>
            </w:r>
          </w:p>
        </w:tc>
      </w:tr>
      <w:tr w:rsidR="00C428BB" w:rsidRPr="0073431B" w:rsidTr="00C428BB">
        <w:tc>
          <w:tcPr>
            <w:tcW w:w="446"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15"/>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77" w:type="dxa"/>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детей, проживающих в таких семьях</w:t>
            </w:r>
          </w:p>
        </w:tc>
        <w:tc>
          <w:tcPr>
            <w:tcW w:w="2224" w:type="dxa"/>
            <w:tcBorders>
              <w:top w:val="single" w:sz="4" w:space="0" w:color="000000"/>
              <w:left w:val="single" w:sz="4" w:space="0" w:color="000000"/>
              <w:bottom w:val="single" w:sz="4" w:space="0" w:color="000000"/>
              <w:right w:val="single" w:sz="4" w:space="0" w:color="auto"/>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1595</w:t>
            </w:r>
          </w:p>
        </w:tc>
        <w:tc>
          <w:tcPr>
            <w:tcW w:w="2552"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1816</w:t>
            </w:r>
          </w:p>
        </w:tc>
        <w:tc>
          <w:tcPr>
            <w:tcW w:w="1984" w:type="dxa"/>
            <w:tcBorders>
              <w:top w:val="single" w:sz="4" w:space="0" w:color="000000"/>
              <w:left w:val="single" w:sz="4" w:space="0" w:color="auto"/>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1762</w:t>
            </w:r>
          </w:p>
        </w:tc>
      </w:tr>
      <w:tr w:rsidR="00C428BB" w:rsidRPr="0073431B" w:rsidTr="00C428BB">
        <w:tc>
          <w:tcPr>
            <w:tcW w:w="446"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15"/>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77" w:type="dxa"/>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 ПДН органов внутренних дел</w:t>
            </w:r>
          </w:p>
        </w:tc>
        <w:tc>
          <w:tcPr>
            <w:tcW w:w="2224" w:type="dxa"/>
            <w:tcBorders>
              <w:top w:val="single" w:sz="4" w:space="0" w:color="000000"/>
              <w:left w:val="single" w:sz="4" w:space="0" w:color="000000"/>
              <w:bottom w:val="single" w:sz="4" w:space="0" w:color="000000"/>
              <w:right w:val="single" w:sz="4" w:space="0" w:color="auto"/>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1509</w:t>
            </w:r>
          </w:p>
        </w:tc>
        <w:tc>
          <w:tcPr>
            <w:tcW w:w="2552"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1613</w:t>
            </w:r>
          </w:p>
        </w:tc>
        <w:tc>
          <w:tcPr>
            <w:tcW w:w="1984" w:type="dxa"/>
            <w:tcBorders>
              <w:top w:val="single" w:sz="4" w:space="0" w:color="000000"/>
              <w:left w:val="single" w:sz="4" w:space="0" w:color="auto"/>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1691</w:t>
            </w:r>
          </w:p>
        </w:tc>
      </w:tr>
      <w:tr w:rsidR="00C428BB" w:rsidRPr="0073431B" w:rsidTr="00C428BB">
        <w:tc>
          <w:tcPr>
            <w:tcW w:w="446"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15"/>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77" w:type="dxa"/>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детей, проживающих в таких семьях</w:t>
            </w:r>
          </w:p>
        </w:tc>
        <w:tc>
          <w:tcPr>
            <w:tcW w:w="2224" w:type="dxa"/>
            <w:tcBorders>
              <w:top w:val="single" w:sz="4" w:space="0" w:color="000000"/>
              <w:left w:val="single" w:sz="4" w:space="0" w:color="000000"/>
              <w:bottom w:val="single" w:sz="4" w:space="0" w:color="000000"/>
              <w:right w:val="single" w:sz="4" w:space="0" w:color="auto"/>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1851</w:t>
            </w:r>
          </w:p>
        </w:tc>
        <w:tc>
          <w:tcPr>
            <w:tcW w:w="2552"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2260</w:t>
            </w:r>
          </w:p>
        </w:tc>
        <w:tc>
          <w:tcPr>
            <w:tcW w:w="1984" w:type="dxa"/>
            <w:tcBorders>
              <w:top w:val="single" w:sz="4" w:space="0" w:color="000000"/>
              <w:left w:val="single" w:sz="4" w:space="0" w:color="auto"/>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2293</w:t>
            </w:r>
          </w:p>
        </w:tc>
      </w:tr>
      <w:tr w:rsidR="00C428BB" w:rsidRPr="0073431B" w:rsidTr="00C428BB">
        <w:tc>
          <w:tcPr>
            <w:tcW w:w="446"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15"/>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77" w:type="dxa"/>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 органах опеки и попечительства</w:t>
            </w:r>
          </w:p>
        </w:tc>
        <w:tc>
          <w:tcPr>
            <w:tcW w:w="2224" w:type="dxa"/>
            <w:tcBorders>
              <w:top w:val="single" w:sz="4" w:space="0" w:color="000000"/>
              <w:left w:val="single" w:sz="4" w:space="0" w:color="000000"/>
              <w:bottom w:val="single" w:sz="4" w:space="0" w:color="000000"/>
              <w:right w:val="single" w:sz="4" w:space="0" w:color="auto"/>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2552"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984" w:type="dxa"/>
            <w:tcBorders>
              <w:top w:val="single" w:sz="4" w:space="0" w:color="000000"/>
              <w:left w:val="single" w:sz="4" w:space="0" w:color="auto"/>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c>
          <w:tcPr>
            <w:tcW w:w="446"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15"/>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77" w:type="dxa"/>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детей, проживающих в таких семьях</w:t>
            </w:r>
          </w:p>
        </w:tc>
        <w:tc>
          <w:tcPr>
            <w:tcW w:w="2224" w:type="dxa"/>
            <w:tcBorders>
              <w:top w:val="single" w:sz="4" w:space="0" w:color="000000"/>
              <w:left w:val="single" w:sz="4" w:space="0" w:color="000000"/>
              <w:bottom w:val="single" w:sz="4" w:space="0" w:color="000000"/>
              <w:right w:val="single" w:sz="4" w:space="0" w:color="auto"/>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2552"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984" w:type="dxa"/>
            <w:tcBorders>
              <w:top w:val="single" w:sz="4" w:space="0" w:color="000000"/>
              <w:left w:val="single" w:sz="4" w:space="0" w:color="auto"/>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bl>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p>
    <w:p w:rsidR="00C428BB" w:rsidRPr="008F6F4C" w:rsidRDefault="00C428BB" w:rsidP="00C428BB">
      <w:pPr>
        <w:numPr>
          <w:ilvl w:val="1"/>
          <w:numId w:val="21"/>
        </w:numPr>
        <w:spacing w:after="0" w:line="240" w:lineRule="auto"/>
        <w:jc w:val="center"/>
        <w:rPr>
          <w:rFonts w:ascii="Times New Roman" w:eastAsia="Times New Roman" w:hAnsi="Times New Roman" w:cs="Times New Roman"/>
          <w:color w:val="365F91" w:themeColor="accent1" w:themeShade="BF"/>
          <w:sz w:val="24"/>
          <w:szCs w:val="24"/>
          <w:lang w:eastAsia="zh-CN"/>
        </w:rPr>
      </w:pPr>
      <w:r w:rsidRPr="008F6F4C">
        <w:rPr>
          <w:rFonts w:ascii="Times New Roman" w:eastAsia="Times New Roman" w:hAnsi="Times New Roman" w:cs="Times New Roman"/>
          <w:b/>
          <w:color w:val="365F91" w:themeColor="accent1" w:themeShade="BF"/>
          <w:sz w:val="24"/>
          <w:szCs w:val="24"/>
          <w:lang w:eastAsia="zh-CN"/>
        </w:rPr>
        <w:t xml:space="preserve"> Количество детей школьного возраста:</w:t>
      </w:r>
    </w:p>
    <w:tbl>
      <w:tblPr>
        <w:tblW w:w="0" w:type="auto"/>
        <w:tblInd w:w="-5" w:type="dxa"/>
        <w:tblLayout w:type="fixed"/>
        <w:tblCellMar>
          <w:left w:w="28" w:type="dxa"/>
          <w:right w:w="28" w:type="dxa"/>
        </w:tblCellMar>
        <w:tblLook w:val="0000" w:firstRow="0" w:lastRow="0" w:firstColumn="0" w:lastColumn="0" w:noHBand="0" w:noVBand="0"/>
      </w:tblPr>
      <w:tblGrid>
        <w:gridCol w:w="454"/>
        <w:gridCol w:w="658"/>
        <w:gridCol w:w="797"/>
        <w:gridCol w:w="5065"/>
        <w:gridCol w:w="2273"/>
        <w:gridCol w:w="2552"/>
        <w:gridCol w:w="1984"/>
      </w:tblGrid>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b/>
                <w:sz w:val="24"/>
                <w:szCs w:val="24"/>
                <w:lang w:eastAsia="zh-CN"/>
              </w:rPr>
            </w:pPr>
          </w:p>
        </w:tc>
        <w:tc>
          <w:tcPr>
            <w:tcW w:w="6520" w:type="dxa"/>
            <w:gridSpan w:val="3"/>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Сведения о детях школьного возраста</w:t>
            </w:r>
          </w:p>
        </w:tc>
        <w:tc>
          <w:tcPr>
            <w:tcW w:w="2273" w:type="dxa"/>
            <w:tcBorders>
              <w:top w:val="single" w:sz="4" w:space="0" w:color="000000"/>
              <w:left w:val="single" w:sz="4" w:space="0" w:color="000000"/>
              <w:bottom w:val="single" w:sz="4" w:space="0" w:color="000000"/>
              <w:right w:val="single" w:sz="4" w:space="0" w:color="auto"/>
            </w:tcBorders>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2014 г.</w:t>
            </w:r>
          </w:p>
        </w:tc>
        <w:tc>
          <w:tcPr>
            <w:tcW w:w="255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2015 г.</w:t>
            </w:r>
          </w:p>
        </w:tc>
        <w:tc>
          <w:tcPr>
            <w:tcW w:w="1984" w:type="dxa"/>
            <w:tcBorders>
              <w:top w:val="single" w:sz="4" w:space="0" w:color="000000"/>
              <w:left w:val="single" w:sz="4" w:space="0" w:color="auto"/>
              <w:bottom w:val="single" w:sz="4" w:space="0" w:color="000000"/>
              <w:right w:val="single" w:sz="4" w:space="0" w:color="000000"/>
            </w:tcBorders>
            <w:shd w:val="clear" w:color="auto" w:fill="B6DDE8" w:themeFill="accent5"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2016 г.</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45"/>
              </w:numPr>
              <w:tabs>
                <w:tab w:val="clear" w:pos="0"/>
                <w:tab w:val="num" w:pos="-218"/>
              </w:tabs>
              <w:snapToGrid w:val="0"/>
              <w:spacing w:after="0" w:line="240" w:lineRule="auto"/>
              <w:ind w:left="357" w:hanging="357"/>
              <w:jc w:val="center"/>
              <w:rPr>
                <w:rFonts w:ascii="Times New Roman" w:eastAsia="Times New Roman" w:hAnsi="Times New Roman" w:cs="Times New Roman"/>
                <w:b/>
                <w:sz w:val="24"/>
                <w:szCs w:val="24"/>
                <w:lang w:eastAsia="zh-CN"/>
              </w:rPr>
            </w:pPr>
          </w:p>
        </w:tc>
        <w:tc>
          <w:tcPr>
            <w:tcW w:w="6520" w:type="dxa"/>
            <w:gridSpan w:val="3"/>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Численность детей школьного возраста</w:t>
            </w:r>
          </w:p>
        </w:tc>
        <w:tc>
          <w:tcPr>
            <w:tcW w:w="2273" w:type="dxa"/>
            <w:tcBorders>
              <w:top w:val="single" w:sz="4" w:space="0" w:color="000000"/>
              <w:left w:val="single" w:sz="4" w:space="0" w:color="000000"/>
              <w:bottom w:val="single" w:sz="4" w:space="0" w:color="000000"/>
              <w:right w:val="single" w:sz="4" w:space="0" w:color="auto"/>
            </w:tcBorders>
            <w:shd w:val="clear" w:color="auto" w:fill="C2D69B" w:themeFill="accent3" w:themeFillTint="99"/>
          </w:tcPr>
          <w:p w:rsidR="00C428BB" w:rsidRPr="0073431B" w:rsidRDefault="00C428BB" w:rsidP="00C428BB">
            <w:pPr>
              <w:suppressAutoHyphens/>
              <w:snapToGrid w:val="0"/>
              <w:spacing w:after="0" w:line="240" w:lineRule="auto"/>
              <w:jc w:val="center"/>
              <w:rPr>
                <w:rFonts w:ascii="Times New Roman" w:eastAsia="Times New Roman" w:hAnsi="Times New Roman" w:cs="Times New Roman"/>
                <w:color w:val="000000"/>
                <w:sz w:val="24"/>
                <w:szCs w:val="24"/>
                <w:lang w:eastAsia="ar-SA"/>
              </w:rPr>
            </w:pPr>
            <w:r w:rsidRPr="0073431B">
              <w:rPr>
                <w:rFonts w:ascii="Times New Roman" w:eastAsia="Times New Roman" w:hAnsi="Times New Roman" w:cs="Times New Roman"/>
                <w:color w:val="000000"/>
                <w:sz w:val="24"/>
                <w:szCs w:val="24"/>
                <w:lang w:eastAsia="zh-CN"/>
              </w:rPr>
              <w:t>127893</w:t>
            </w:r>
          </w:p>
        </w:tc>
        <w:tc>
          <w:tcPr>
            <w:tcW w:w="2552"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C428BB" w:rsidRPr="0073431B" w:rsidRDefault="00C428BB" w:rsidP="00C428BB">
            <w:pPr>
              <w:suppressAutoHyphens/>
              <w:snapToGrid w:val="0"/>
              <w:spacing w:after="0" w:line="240" w:lineRule="auto"/>
              <w:jc w:val="center"/>
              <w:rPr>
                <w:rFonts w:ascii="Times New Roman" w:eastAsia="Times New Roman" w:hAnsi="Times New Roman" w:cs="Times New Roman"/>
                <w:color w:val="000000"/>
                <w:sz w:val="24"/>
                <w:szCs w:val="24"/>
                <w:lang w:eastAsia="ar-SA"/>
              </w:rPr>
            </w:pPr>
            <w:r w:rsidRPr="0073431B">
              <w:rPr>
                <w:rFonts w:ascii="Times New Roman" w:eastAsia="Times New Roman" w:hAnsi="Times New Roman" w:cs="Times New Roman"/>
                <w:color w:val="000000"/>
                <w:sz w:val="24"/>
                <w:szCs w:val="24"/>
                <w:lang w:eastAsia="zh-CN"/>
              </w:rPr>
              <w:t>131677</w:t>
            </w:r>
          </w:p>
        </w:tc>
        <w:tc>
          <w:tcPr>
            <w:tcW w:w="1984" w:type="dxa"/>
            <w:tcBorders>
              <w:top w:val="single" w:sz="4" w:space="0" w:color="000000"/>
              <w:left w:val="single" w:sz="4" w:space="0" w:color="auto"/>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136083</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45"/>
              </w:numPr>
              <w:tabs>
                <w:tab w:val="clear" w:pos="0"/>
                <w:tab w:val="num" w:pos="-218"/>
              </w:tabs>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8" w:type="dxa"/>
            <w:vMerge w:val="restart"/>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из них:</w:t>
            </w:r>
          </w:p>
        </w:tc>
        <w:tc>
          <w:tcPr>
            <w:tcW w:w="5862" w:type="dxa"/>
            <w:gridSpan w:val="2"/>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не посещающих школу, всего:</w:t>
            </w:r>
          </w:p>
        </w:tc>
        <w:tc>
          <w:tcPr>
            <w:tcW w:w="2273" w:type="dxa"/>
            <w:tcBorders>
              <w:top w:val="single" w:sz="4" w:space="0" w:color="000000"/>
              <w:left w:val="single" w:sz="4" w:space="0" w:color="000000"/>
              <w:bottom w:val="single" w:sz="4" w:space="0" w:color="000000"/>
              <w:right w:val="single" w:sz="4" w:space="0" w:color="auto"/>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158</w:t>
            </w:r>
          </w:p>
        </w:tc>
        <w:tc>
          <w:tcPr>
            <w:tcW w:w="2552"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178</w:t>
            </w:r>
          </w:p>
        </w:tc>
        <w:tc>
          <w:tcPr>
            <w:tcW w:w="1984" w:type="dxa"/>
            <w:tcBorders>
              <w:top w:val="single" w:sz="4" w:space="0" w:color="000000"/>
              <w:left w:val="single" w:sz="4" w:space="0" w:color="auto"/>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176</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45"/>
              </w:numPr>
              <w:tabs>
                <w:tab w:val="clear" w:pos="0"/>
                <w:tab w:val="num" w:pos="-218"/>
              </w:tabs>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8" w:type="dxa"/>
            <w:vMerge/>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p>
        </w:tc>
        <w:tc>
          <w:tcPr>
            <w:tcW w:w="797" w:type="dxa"/>
            <w:vMerge w:val="restart"/>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 том числе </w:t>
            </w:r>
          </w:p>
        </w:tc>
        <w:tc>
          <w:tcPr>
            <w:tcW w:w="5065"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мужского пола</w:t>
            </w:r>
          </w:p>
        </w:tc>
        <w:tc>
          <w:tcPr>
            <w:tcW w:w="2273" w:type="dxa"/>
            <w:tcBorders>
              <w:top w:val="single" w:sz="4" w:space="0" w:color="000000"/>
              <w:left w:val="single" w:sz="4" w:space="0" w:color="000000"/>
              <w:bottom w:val="single" w:sz="4" w:space="0" w:color="000000"/>
              <w:right w:val="single" w:sz="4" w:space="0" w:color="auto"/>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98</w:t>
            </w:r>
          </w:p>
        </w:tc>
        <w:tc>
          <w:tcPr>
            <w:tcW w:w="2552"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116</w:t>
            </w:r>
          </w:p>
        </w:tc>
        <w:tc>
          <w:tcPr>
            <w:tcW w:w="1984" w:type="dxa"/>
            <w:tcBorders>
              <w:top w:val="single" w:sz="4" w:space="0" w:color="000000"/>
              <w:left w:val="single" w:sz="4" w:space="0" w:color="auto"/>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112</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45"/>
              </w:numPr>
              <w:tabs>
                <w:tab w:val="clear" w:pos="0"/>
                <w:tab w:val="num" w:pos="-218"/>
              </w:tabs>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8" w:type="dxa"/>
            <w:vMerge/>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p>
        </w:tc>
        <w:tc>
          <w:tcPr>
            <w:tcW w:w="797"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065"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женского пола</w:t>
            </w:r>
          </w:p>
        </w:tc>
        <w:tc>
          <w:tcPr>
            <w:tcW w:w="2273" w:type="dxa"/>
            <w:tcBorders>
              <w:top w:val="single" w:sz="4" w:space="0" w:color="000000"/>
              <w:left w:val="single" w:sz="4" w:space="0" w:color="000000"/>
              <w:bottom w:val="single" w:sz="4" w:space="0" w:color="000000"/>
              <w:right w:val="single" w:sz="4" w:space="0" w:color="auto"/>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60</w:t>
            </w:r>
          </w:p>
        </w:tc>
        <w:tc>
          <w:tcPr>
            <w:tcW w:w="2552"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62</w:t>
            </w:r>
          </w:p>
        </w:tc>
        <w:tc>
          <w:tcPr>
            <w:tcW w:w="1984" w:type="dxa"/>
            <w:tcBorders>
              <w:top w:val="single" w:sz="4" w:space="0" w:color="000000"/>
              <w:left w:val="single" w:sz="4" w:space="0" w:color="auto"/>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64</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45"/>
              </w:numPr>
              <w:tabs>
                <w:tab w:val="clear" w:pos="0"/>
                <w:tab w:val="num" w:pos="-218"/>
              </w:tabs>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8" w:type="dxa"/>
            <w:vMerge/>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p>
        </w:tc>
        <w:tc>
          <w:tcPr>
            <w:tcW w:w="797"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065"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до 14 лет (вкл.)</w:t>
            </w:r>
          </w:p>
        </w:tc>
        <w:tc>
          <w:tcPr>
            <w:tcW w:w="2273" w:type="dxa"/>
            <w:tcBorders>
              <w:top w:val="single" w:sz="4" w:space="0" w:color="000000"/>
              <w:left w:val="single" w:sz="4" w:space="0" w:color="000000"/>
              <w:bottom w:val="single" w:sz="4" w:space="0" w:color="000000"/>
              <w:right w:val="single" w:sz="4" w:space="0" w:color="auto"/>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81</w:t>
            </w:r>
          </w:p>
        </w:tc>
        <w:tc>
          <w:tcPr>
            <w:tcW w:w="2552"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122</w:t>
            </w:r>
          </w:p>
        </w:tc>
        <w:tc>
          <w:tcPr>
            <w:tcW w:w="1984" w:type="dxa"/>
            <w:tcBorders>
              <w:top w:val="single" w:sz="4" w:space="0" w:color="000000"/>
              <w:left w:val="single" w:sz="4" w:space="0" w:color="auto"/>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118</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45"/>
              </w:numPr>
              <w:tabs>
                <w:tab w:val="clear" w:pos="0"/>
                <w:tab w:val="num" w:pos="-218"/>
              </w:tabs>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8" w:type="dxa"/>
            <w:vMerge/>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p>
        </w:tc>
        <w:tc>
          <w:tcPr>
            <w:tcW w:w="797"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065"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15 – 17 лет (вкл.)</w:t>
            </w:r>
          </w:p>
        </w:tc>
        <w:tc>
          <w:tcPr>
            <w:tcW w:w="2273" w:type="dxa"/>
            <w:tcBorders>
              <w:top w:val="single" w:sz="4" w:space="0" w:color="000000"/>
              <w:left w:val="single" w:sz="4" w:space="0" w:color="000000"/>
              <w:bottom w:val="single" w:sz="4" w:space="0" w:color="000000"/>
              <w:right w:val="single" w:sz="4" w:space="0" w:color="auto"/>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77</w:t>
            </w:r>
          </w:p>
        </w:tc>
        <w:tc>
          <w:tcPr>
            <w:tcW w:w="2552"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56</w:t>
            </w:r>
          </w:p>
        </w:tc>
        <w:tc>
          <w:tcPr>
            <w:tcW w:w="1984" w:type="dxa"/>
            <w:tcBorders>
              <w:top w:val="single" w:sz="4" w:space="0" w:color="000000"/>
              <w:left w:val="single" w:sz="4" w:space="0" w:color="auto"/>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58</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45"/>
              </w:numPr>
              <w:tabs>
                <w:tab w:val="clear" w:pos="0"/>
                <w:tab w:val="num" w:pos="-218"/>
              </w:tabs>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8"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862" w:type="dxa"/>
            <w:gridSpan w:val="2"/>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отчисленных из школы, всего</w:t>
            </w:r>
          </w:p>
        </w:tc>
        <w:tc>
          <w:tcPr>
            <w:tcW w:w="2273" w:type="dxa"/>
            <w:tcBorders>
              <w:top w:val="single" w:sz="4" w:space="0" w:color="000000"/>
              <w:left w:val="single" w:sz="4" w:space="0" w:color="000000"/>
              <w:bottom w:val="single" w:sz="4" w:space="0" w:color="000000"/>
              <w:right w:val="single" w:sz="4" w:space="0" w:color="auto"/>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13</w:t>
            </w:r>
          </w:p>
        </w:tc>
        <w:tc>
          <w:tcPr>
            <w:tcW w:w="2552"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13</w:t>
            </w:r>
          </w:p>
        </w:tc>
        <w:tc>
          <w:tcPr>
            <w:tcW w:w="1984" w:type="dxa"/>
            <w:tcBorders>
              <w:top w:val="single" w:sz="4" w:space="0" w:color="000000"/>
              <w:left w:val="single" w:sz="4" w:space="0" w:color="auto"/>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13</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45"/>
              </w:numPr>
              <w:tabs>
                <w:tab w:val="clear" w:pos="0"/>
                <w:tab w:val="num" w:pos="-218"/>
              </w:tabs>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8"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797" w:type="dxa"/>
            <w:vMerge w:val="restart"/>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 том числе </w:t>
            </w:r>
          </w:p>
        </w:tc>
        <w:tc>
          <w:tcPr>
            <w:tcW w:w="5065"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мужского пола</w:t>
            </w:r>
          </w:p>
        </w:tc>
        <w:tc>
          <w:tcPr>
            <w:tcW w:w="2273" w:type="dxa"/>
            <w:tcBorders>
              <w:top w:val="single" w:sz="4" w:space="0" w:color="000000"/>
              <w:left w:val="single" w:sz="4" w:space="0" w:color="000000"/>
              <w:bottom w:val="single" w:sz="4" w:space="0" w:color="000000"/>
              <w:right w:val="single" w:sz="4" w:space="0" w:color="auto"/>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w:t>
            </w:r>
          </w:p>
        </w:tc>
        <w:tc>
          <w:tcPr>
            <w:tcW w:w="2552"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6</w:t>
            </w:r>
          </w:p>
        </w:tc>
        <w:tc>
          <w:tcPr>
            <w:tcW w:w="1984" w:type="dxa"/>
            <w:tcBorders>
              <w:top w:val="single" w:sz="4" w:space="0" w:color="000000"/>
              <w:left w:val="single" w:sz="4" w:space="0" w:color="auto"/>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45"/>
              </w:numPr>
              <w:tabs>
                <w:tab w:val="clear" w:pos="0"/>
                <w:tab w:val="num" w:pos="-218"/>
              </w:tabs>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8"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797"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065"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женского пола</w:t>
            </w:r>
          </w:p>
        </w:tc>
        <w:tc>
          <w:tcPr>
            <w:tcW w:w="2273" w:type="dxa"/>
            <w:tcBorders>
              <w:top w:val="single" w:sz="4" w:space="0" w:color="000000"/>
              <w:left w:val="single" w:sz="4" w:space="0" w:color="000000"/>
              <w:bottom w:val="single" w:sz="4" w:space="0" w:color="000000"/>
              <w:right w:val="single" w:sz="4" w:space="0" w:color="auto"/>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8</w:t>
            </w:r>
          </w:p>
        </w:tc>
        <w:tc>
          <w:tcPr>
            <w:tcW w:w="2552"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w:t>
            </w:r>
          </w:p>
        </w:tc>
        <w:tc>
          <w:tcPr>
            <w:tcW w:w="1984" w:type="dxa"/>
            <w:tcBorders>
              <w:top w:val="single" w:sz="4" w:space="0" w:color="000000"/>
              <w:left w:val="single" w:sz="4" w:space="0" w:color="auto"/>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9</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45"/>
              </w:numPr>
              <w:tabs>
                <w:tab w:val="clear" w:pos="0"/>
                <w:tab w:val="num" w:pos="-218"/>
              </w:tabs>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8"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797"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065"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до 14 лет (вкл.)</w:t>
            </w:r>
          </w:p>
        </w:tc>
        <w:tc>
          <w:tcPr>
            <w:tcW w:w="2273" w:type="dxa"/>
            <w:tcBorders>
              <w:top w:val="single" w:sz="4" w:space="0" w:color="000000"/>
              <w:left w:val="single" w:sz="4" w:space="0" w:color="000000"/>
              <w:bottom w:val="single" w:sz="4" w:space="0" w:color="000000"/>
              <w:right w:val="single" w:sz="4" w:space="0" w:color="auto"/>
            </w:tcBorders>
            <w:shd w:val="clear" w:color="auto" w:fill="C2D69B" w:themeFill="accent3"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2552"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984" w:type="dxa"/>
            <w:tcBorders>
              <w:top w:val="single" w:sz="4" w:space="0" w:color="000000"/>
              <w:left w:val="single" w:sz="4" w:space="0" w:color="auto"/>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45"/>
              </w:numPr>
              <w:tabs>
                <w:tab w:val="clear" w:pos="0"/>
                <w:tab w:val="num" w:pos="-218"/>
              </w:tabs>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8"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797"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065"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15 – 17 лет (вкл.)</w:t>
            </w:r>
          </w:p>
        </w:tc>
        <w:tc>
          <w:tcPr>
            <w:tcW w:w="2273" w:type="dxa"/>
            <w:tcBorders>
              <w:top w:val="single" w:sz="4" w:space="0" w:color="000000"/>
              <w:left w:val="single" w:sz="4" w:space="0" w:color="000000"/>
              <w:bottom w:val="single" w:sz="4" w:space="0" w:color="000000"/>
              <w:right w:val="single" w:sz="4" w:space="0" w:color="auto"/>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13</w:t>
            </w:r>
          </w:p>
        </w:tc>
        <w:tc>
          <w:tcPr>
            <w:tcW w:w="2552"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13</w:t>
            </w:r>
          </w:p>
        </w:tc>
        <w:tc>
          <w:tcPr>
            <w:tcW w:w="1984" w:type="dxa"/>
            <w:tcBorders>
              <w:top w:val="single" w:sz="4" w:space="0" w:color="000000"/>
              <w:left w:val="single" w:sz="4" w:space="0" w:color="auto"/>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13</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45"/>
              </w:numPr>
              <w:tabs>
                <w:tab w:val="clear" w:pos="0"/>
                <w:tab w:val="num" w:pos="-218"/>
              </w:tabs>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8"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862" w:type="dxa"/>
            <w:gridSpan w:val="2"/>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имеющих образование, не соответствующее возрасту, всего:</w:t>
            </w:r>
          </w:p>
        </w:tc>
        <w:tc>
          <w:tcPr>
            <w:tcW w:w="2273" w:type="dxa"/>
            <w:tcBorders>
              <w:top w:val="single" w:sz="4" w:space="0" w:color="000000"/>
              <w:left w:val="single" w:sz="4" w:space="0" w:color="000000"/>
              <w:bottom w:val="single" w:sz="4" w:space="0" w:color="000000"/>
              <w:right w:val="single" w:sz="4" w:space="0" w:color="auto"/>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25</w:t>
            </w:r>
          </w:p>
        </w:tc>
        <w:tc>
          <w:tcPr>
            <w:tcW w:w="2552"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25</w:t>
            </w:r>
          </w:p>
        </w:tc>
        <w:tc>
          <w:tcPr>
            <w:tcW w:w="1984" w:type="dxa"/>
            <w:tcBorders>
              <w:top w:val="single" w:sz="4" w:space="0" w:color="000000"/>
              <w:left w:val="single" w:sz="4" w:space="0" w:color="auto"/>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34</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45"/>
              </w:numPr>
              <w:tabs>
                <w:tab w:val="clear" w:pos="0"/>
                <w:tab w:val="num" w:pos="-218"/>
              </w:tabs>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8"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797" w:type="dxa"/>
            <w:vMerge w:val="restart"/>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 том числе </w:t>
            </w:r>
          </w:p>
        </w:tc>
        <w:tc>
          <w:tcPr>
            <w:tcW w:w="5065"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мужского пола</w:t>
            </w:r>
          </w:p>
        </w:tc>
        <w:tc>
          <w:tcPr>
            <w:tcW w:w="2273" w:type="dxa"/>
            <w:tcBorders>
              <w:top w:val="single" w:sz="4" w:space="0" w:color="000000"/>
              <w:left w:val="single" w:sz="4" w:space="0" w:color="000000"/>
              <w:bottom w:val="single" w:sz="4" w:space="0" w:color="000000"/>
              <w:right w:val="single" w:sz="4" w:space="0" w:color="auto"/>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18</w:t>
            </w:r>
          </w:p>
        </w:tc>
        <w:tc>
          <w:tcPr>
            <w:tcW w:w="2552"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17</w:t>
            </w:r>
          </w:p>
        </w:tc>
        <w:tc>
          <w:tcPr>
            <w:tcW w:w="1984" w:type="dxa"/>
            <w:tcBorders>
              <w:top w:val="single" w:sz="4" w:space="0" w:color="000000"/>
              <w:left w:val="single" w:sz="4" w:space="0" w:color="auto"/>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21</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45"/>
              </w:numPr>
              <w:tabs>
                <w:tab w:val="clear" w:pos="0"/>
                <w:tab w:val="num" w:pos="-218"/>
              </w:tabs>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8"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797"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065"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женского пола</w:t>
            </w:r>
          </w:p>
        </w:tc>
        <w:tc>
          <w:tcPr>
            <w:tcW w:w="2273" w:type="dxa"/>
            <w:tcBorders>
              <w:top w:val="single" w:sz="4" w:space="0" w:color="000000"/>
              <w:left w:val="single" w:sz="4" w:space="0" w:color="000000"/>
              <w:bottom w:val="single" w:sz="4" w:space="0" w:color="000000"/>
              <w:right w:val="single" w:sz="4" w:space="0" w:color="auto"/>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w:t>
            </w:r>
          </w:p>
        </w:tc>
        <w:tc>
          <w:tcPr>
            <w:tcW w:w="2552"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8</w:t>
            </w:r>
          </w:p>
        </w:tc>
        <w:tc>
          <w:tcPr>
            <w:tcW w:w="1984" w:type="dxa"/>
            <w:tcBorders>
              <w:top w:val="single" w:sz="4" w:space="0" w:color="000000"/>
              <w:left w:val="single" w:sz="4" w:space="0" w:color="auto"/>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13</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45"/>
              </w:numPr>
              <w:tabs>
                <w:tab w:val="clear" w:pos="0"/>
                <w:tab w:val="num" w:pos="-218"/>
              </w:tabs>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8"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797"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065"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до 14 лет (вкл.)</w:t>
            </w:r>
          </w:p>
        </w:tc>
        <w:tc>
          <w:tcPr>
            <w:tcW w:w="2273" w:type="dxa"/>
            <w:tcBorders>
              <w:top w:val="single" w:sz="4" w:space="0" w:color="000000"/>
              <w:left w:val="single" w:sz="4" w:space="0" w:color="000000"/>
              <w:bottom w:val="single" w:sz="4" w:space="0" w:color="000000"/>
              <w:right w:val="single" w:sz="4" w:space="0" w:color="auto"/>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18</w:t>
            </w:r>
          </w:p>
        </w:tc>
        <w:tc>
          <w:tcPr>
            <w:tcW w:w="2552"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18</w:t>
            </w:r>
          </w:p>
        </w:tc>
        <w:tc>
          <w:tcPr>
            <w:tcW w:w="1984" w:type="dxa"/>
            <w:tcBorders>
              <w:top w:val="single" w:sz="4" w:space="0" w:color="000000"/>
              <w:left w:val="single" w:sz="4" w:space="0" w:color="auto"/>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25</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45"/>
              </w:numPr>
              <w:tabs>
                <w:tab w:val="clear" w:pos="0"/>
                <w:tab w:val="num" w:pos="-218"/>
              </w:tabs>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8"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797"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065"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15 – 17 лет (вкл.)</w:t>
            </w:r>
          </w:p>
        </w:tc>
        <w:tc>
          <w:tcPr>
            <w:tcW w:w="2273" w:type="dxa"/>
            <w:tcBorders>
              <w:top w:val="single" w:sz="4" w:space="0" w:color="000000"/>
              <w:left w:val="single" w:sz="4" w:space="0" w:color="000000"/>
              <w:bottom w:val="single" w:sz="4" w:space="0" w:color="000000"/>
              <w:right w:val="single" w:sz="4" w:space="0" w:color="auto"/>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w:t>
            </w:r>
          </w:p>
        </w:tc>
        <w:tc>
          <w:tcPr>
            <w:tcW w:w="2552"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w:t>
            </w:r>
          </w:p>
        </w:tc>
        <w:tc>
          <w:tcPr>
            <w:tcW w:w="1984" w:type="dxa"/>
            <w:tcBorders>
              <w:top w:val="single" w:sz="4" w:space="0" w:color="000000"/>
              <w:left w:val="single" w:sz="4" w:space="0" w:color="auto"/>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9</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45"/>
              </w:numPr>
              <w:tabs>
                <w:tab w:val="clear" w:pos="0"/>
                <w:tab w:val="num" w:pos="-218"/>
              </w:tabs>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8"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862" w:type="dxa"/>
            <w:gridSpan w:val="2"/>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не имеющих образования, всего:</w:t>
            </w:r>
          </w:p>
        </w:tc>
        <w:tc>
          <w:tcPr>
            <w:tcW w:w="2273" w:type="dxa"/>
            <w:tcBorders>
              <w:top w:val="single" w:sz="4" w:space="0" w:color="000000"/>
              <w:left w:val="single" w:sz="4" w:space="0" w:color="000000"/>
              <w:bottom w:val="single" w:sz="4" w:space="0" w:color="000000"/>
              <w:right w:val="single" w:sz="4" w:space="0" w:color="auto"/>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112</w:t>
            </w:r>
          </w:p>
        </w:tc>
        <w:tc>
          <w:tcPr>
            <w:tcW w:w="2552"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143</w:t>
            </w:r>
          </w:p>
        </w:tc>
        <w:tc>
          <w:tcPr>
            <w:tcW w:w="1984" w:type="dxa"/>
            <w:tcBorders>
              <w:top w:val="single" w:sz="4" w:space="0" w:color="000000"/>
              <w:left w:val="single" w:sz="4" w:space="0" w:color="auto"/>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151</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45"/>
              </w:numPr>
              <w:tabs>
                <w:tab w:val="clear" w:pos="0"/>
                <w:tab w:val="num" w:pos="-218"/>
              </w:tabs>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8"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797" w:type="dxa"/>
            <w:vMerge w:val="restart"/>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 том </w:t>
            </w:r>
            <w:r w:rsidRPr="0073431B">
              <w:rPr>
                <w:rFonts w:ascii="Times New Roman" w:eastAsia="Times New Roman" w:hAnsi="Times New Roman" w:cs="Times New Roman"/>
                <w:sz w:val="24"/>
                <w:szCs w:val="24"/>
                <w:lang w:eastAsia="zh-CN"/>
              </w:rPr>
              <w:lastRenderedPageBreak/>
              <w:t xml:space="preserve">числе </w:t>
            </w:r>
          </w:p>
        </w:tc>
        <w:tc>
          <w:tcPr>
            <w:tcW w:w="5065"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lastRenderedPageBreak/>
              <w:t>мужского пола</w:t>
            </w:r>
          </w:p>
        </w:tc>
        <w:tc>
          <w:tcPr>
            <w:tcW w:w="2273" w:type="dxa"/>
            <w:tcBorders>
              <w:top w:val="single" w:sz="4" w:space="0" w:color="000000"/>
              <w:left w:val="single" w:sz="4" w:space="0" w:color="000000"/>
              <w:bottom w:val="single" w:sz="4" w:space="0" w:color="000000"/>
              <w:right w:val="single" w:sz="4" w:space="0" w:color="auto"/>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76</w:t>
            </w:r>
          </w:p>
        </w:tc>
        <w:tc>
          <w:tcPr>
            <w:tcW w:w="2552"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96</w:t>
            </w:r>
          </w:p>
        </w:tc>
        <w:tc>
          <w:tcPr>
            <w:tcW w:w="1984" w:type="dxa"/>
            <w:tcBorders>
              <w:top w:val="single" w:sz="4" w:space="0" w:color="000000"/>
              <w:left w:val="single" w:sz="4" w:space="0" w:color="auto"/>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103</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45"/>
              </w:numPr>
              <w:tabs>
                <w:tab w:val="clear" w:pos="0"/>
                <w:tab w:val="num" w:pos="-218"/>
              </w:tabs>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8"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797"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065"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женского пола</w:t>
            </w:r>
          </w:p>
        </w:tc>
        <w:tc>
          <w:tcPr>
            <w:tcW w:w="2273" w:type="dxa"/>
            <w:tcBorders>
              <w:top w:val="single" w:sz="4" w:space="0" w:color="000000"/>
              <w:left w:val="single" w:sz="4" w:space="0" w:color="000000"/>
              <w:bottom w:val="single" w:sz="4" w:space="0" w:color="000000"/>
              <w:right w:val="single" w:sz="4" w:space="0" w:color="auto"/>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36</w:t>
            </w:r>
          </w:p>
        </w:tc>
        <w:tc>
          <w:tcPr>
            <w:tcW w:w="2552"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47</w:t>
            </w:r>
          </w:p>
        </w:tc>
        <w:tc>
          <w:tcPr>
            <w:tcW w:w="1984" w:type="dxa"/>
            <w:tcBorders>
              <w:top w:val="single" w:sz="4" w:space="0" w:color="000000"/>
              <w:left w:val="single" w:sz="4" w:space="0" w:color="auto"/>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48</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45"/>
              </w:numPr>
              <w:tabs>
                <w:tab w:val="clear" w:pos="0"/>
                <w:tab w:val="num" w:pos="-218"/>
              </w:tabs>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8"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797"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065"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до 14 лет (вкл.)</w:t>
            </w:r>
          </w:p>
        </w:tc>
        <w:tc>
          <w:tcPr>
            <w:tcW w:w="2273" w:type="dxa"/>
            <w:tcBorders>
              <w:top w:val="single" w:sz="4" w:space="0" w:color="000000"/>
              <w:left w:val="single" w:sz="4" w:space="0" w:color="000000"/>
              <w:bottom w:val="single" w:sz="4" w:space="0" w:color="000000"/>
              <w:right w:val="single" w:sz="4" w:space="0" w:color="auto"/>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80</w:t>
            </w:r>
          </w:p>
        </w:tc>
        <w:tc>
          <w:tcPr>
            <w:tcW w:w="2552"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115</w:t>
            </w:r>
          </w:p>
        </w:tc>
        <w:tc>
          <w:tcPr>
            <w:tcW w:w="1984" w:type="dxa"/>
            <w:tcBorders>
              <w:top w:val="single" w:sz="4" w:space="0" w:color="000000"/>
              <w:left w:val="single" w:sz="4" w:space="0" w:color="auto"/>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121</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45"/>
              </w:numPr>
              <w:tabs>
                <w:tab w:val="clear" w:pos="0"/>
                <w:tab w:val="num" w:pos="-218"/>
              </w:tabs>
              <w:snapToGrid w:val="0"/>
              <w:spacing w:after="0" w:line="240" w:lineRule="auto"/>
              <w:ind w:left="357" w:hanging="357"/>
              <w:jc w:val="center"/>
              <w:rPr>
                <w:rFonts w:ascii="Times New Roman" w:eastAsia="Times New Roman" w:hAnsi="Times New Roman" w:cs="Times New Roman"/>
                <w:sz w:val="24"/>
                <w:szCs w:val="24"/>
                <w:lang w:eastAsia="zh-CN"/>
              </w:rPr>
            </w:pPr>
          </w:p>
        </w:tc>
        <w:tc>
          <w:tcPr>
            <w:tcW w:w="658"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797"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065"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15 – 17 лет (вкл.)</w:t>
            </w:r>
          </w:p>
        </w:tc>
        <w:tc>
          <w:tcPr>
            <w:tcW w:w="2273" w:type="dxa"/>
            <w:tcBorders>
              <w:top w:val="single" w:sz="4" w:space="0" w:color="000000"/>
              <w:left w:val="single" w:sz="4" w:space="0" w:color="000000"/>
              <w:bottom w:val="single" w:sz="4" w:space="0" w:color="000000"/>
              <w:right w:val="single" w:sz="4" w:space="0" w:color="auto"/>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32</w:t>
            </w:r>
          </w:p>
        </w:tc>
        <w:tc>
          <w:tcPr>
            <w:tcW w:w="2552"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28</w:t>
            </w:r>
          </w:p>
        </w:tc>
        <w:tc>
          <w:tcPr>
            <w:tcW w:w="1984" w:type="dxa"/>
            <w:tcBorders>
              <w:top w:val="single" w:sz="4" w:space="0" w:color="000000"/>
              <w:left w:val="single" w:sz="4" w:space="0" w:color="auto"/>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30</w:t>
            </w:r>
          </w:p>
        </w:tc>
      </w:tr>
    </w:tbl>
    <w:p w:rsidR="00C428BB" w:rsidRPr="0073431B" w:rsidRDefault="00C428BB" w:rsidP="00C428BB">
      <w:pPr>
        <w:tabs>
          <w:tab w:val="left" w:pos="13260"/>
        </w:tabs>
        <w:spacing w:after="0" w:line="240" w:lineRule="auto"/>
        <w:jc w:val="both"/>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ab/>
      </w:r>
    </w:p>
    <w:p w:rsidR="00C428BB" w:rsidRPr="008F6F4C" w:rsidRDefault="00C428BB" w:rsidP="00C428BB">
      <w:pPr>
        <w:numPr>
          <w:ilvl w:val="1"/>
          <w:numId w:val="21"/>
        </w:numPr>
        <w:spacing w:after="0" w:line="240" w:lineRule="auto"/>
        <w:jc w:val="center"/>
        <w:rPr>
          <w:rFonts w:ascii="Times New Roman" w:eastAsia="Times New Roman" w:hAnsi="Times New Roman" w:cs="Times New Roman"/>
          <w:color w:val="365F91" w:themeColor="accent1" w:themeShade="BF"/>
          <w:sz w:val="24"/>
          <w:szCs w:val="24"/>
          <w:lang w:eastAsia="zh-CN"/>
        </w:rPr>
      </w:pPr>
      <w:r w:rsidRPr="008F6F4C">
        <w:rPr>
          <w:rFonts w:ascii="Times New Roman" w:eastAsia="Times New Roman" w:hAnsi="Times New Roman" w:cs="Times New Roman"/>
          <w:b/>
          <w:color w:val="365F91" w:themeColor="accent1" w:themeShade="BF"/>
          <w:sz w:val="24"/>
          <w:szCs w:val="24"/>
          <w:lang w:eastAsia="zh-CN"/>
        </w:rPr>
        <w:t xml:space="preserve"> Сведения об учреждениях, занимающихся социальной реабилитацией детей</w:t>
      </w:r>
    </w:p>
    <w:tbl>
      <w:tblPr>
        <w:tblW w:w="0" w:type="auto"/>
        <w:tblInd w:w="-5" w:type="dxa"/>
        <w:tblLayout w:type="fixed"/>
        <w:tblCellMar>
          <w:left w:w="28" w:type="dxa"/>
          <w:right w:w="28" w:type="dxa"/>
        </w:tblCellMar>
        <w:tblLook w:val="0000" w:firstRow="0" w:lastRow="0" w:firstColumn="0" w:lastColumn="0" w:noHBand="0" w:noVBand="0"/>
      </w:tblPr>
      <w:tblGrid>
        <w:gridCol w:w="454"/>
        <w:gridCol w:w="6520"/>
        <w:gridCol w:w="2273"/>
        <w:gridCol w:w="2552"/>
        <w:gridCol w:w="1984"/>
      </w:tblGrid>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b/>
                <w:sz w:val="24"/>
                <w:szCs w:val="24"/>
                <w:lang w:eastAsia="zh-CN"/>
              </w:rPr>
            </w:pPr>
          </w:p>
        </w:tc>
        <w:tc>
          <w:tcPr>
            <w:tcW w:w="6520" w:type="dxa"/>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Численность учреждений</w:t>
            </w:r>
          </w:p>
        </w:tc>
        <w:tc>
          <w:tcPr>
            <w:tcW w:w="2273" w:type="dxa"/>
            <w:tcBorders>
              <w:top w:val="single" w:sz="4" w:space="0" w:color="000000"/>
              <w:left w:val="single" w:sz="4" w:space="0" w:color="000000"/>
              <w:bottom w:val="single" w:sz="4" w:space="0" w:color="000000"/>
            </w:tcBorders>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2014 г.</w:t>
            </w:r>
          </w:p>
        </w:tc>
        <w:tc>
          <w:tcPr>
            <w:tcW w:w="2552" w:type="dxa"/>
            <w:tcBorders>
              <w:top w:val="single" w:sz="4" w:space="0" w:color="000000"/>
              <w:left w:val="single" w:sz="4" w:space="0" w:color="000000"/>
              <w:bottom w:val="single" w:sz="4" w:space="0" w:color="000000"/>
            </w:tcBorders>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2015 г.</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2016 г.</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40"/>
              </w:numPr>
              <w:snapToGrid w:val="0"/>
              <w:spacing w:after="0" w:line="240" w:lineRule="auto"/>
              <w:ind w:left="357" w:hanging="357"/>
              <w:jc w:val="center"/>
              <w:rPr>
                <w:rFonts w:ascii="Times New Roman" w:eastAsia="Times New Roman" w:hAnsi="Times New Roman" w:cs="Times New Roman"/>
                <w:b/>
                <w:sz w:val="24"/>
                <w:szCs w:val="24"/>
                <w:lang w:eastAsia="zh-CN"/>
              </w:rPr>
            </w:pPr>
          </w:p>
        </w:tc>
        <w:tc>
          <w:tcPr>
            <w:tcW w:w="6520"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социально-реабилитационных центров (СРЦ)</w:t>
            </w:r>
          </w:p>
        </w:tc>
        <w:tc>
          <w:tcPr>
            <w:tcW w:w="2273"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14</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13</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12</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40"/>
              </w:numPr>
              <w:snapToGrid w:val="0"/>
              <w:spacing w:after="0" w:line="240" w:lineRule="auto"/>
              <w:jc w:val="both"/>
              <w:rPr>
                <w:rFonts w:ascii="Times New Roman" w:eastAsia="Times New Roman" w:hAnsi="Times New Roman" w:cs="Times New Roman"/>
                <w:sz w:val="24"/>
                <w:szCs w:val="24"/>
                <w:lang w:eastAsia="zh-CN"/>
              </w:rPr>
            </w:pPr>
          </w:p>
        </w:tc>
        <w:tc>
          <w:tcPr>
            <w:tcW w:w="6520"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Численность детей, находящихся в СРЦ </w:t>
            </w:r>
          </w:p>
        </w:tc>
        <w:tc>
          <w:tcPr>
            <w:tcW w:w="2273"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1285</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1085</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1250</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40"/>
              </w:numPr>
              <w:snapToGrid w:val="0"/>
              <w:spacing w:after="0" w:line="240" w:lineRule="auto"/>
              <w:jc w:val="both"/>
              <w:rPr>
                <w:rFonts w:ascii="Times New Roman" w:eastAsia="Times New Roman" w:hAnsi="Times New Roman" w:cs="Times New Roman"/>
                <w:sz w:val="24"/>
                <w:szCs w:val="24"/>
                <w:lang w:eastAsia="zh-CN"/>
              </w:rPr>
            </w:pPr>
          </w:p>
        </w:tc>
        <w:tc>
          <w:tcPr>
            <w:tcW w:w="6520"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социальных приютов</w:t>
            </w:r>
          </w:p>
        </w:tc>
        <w:tc>
          <w:tcPr>
            <w:tcW w:w="2273"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40"/>
              </w:numPr>
              <w:snapToGrid w:val="0"/>
              <w:spacing w:after="0" w:line="240" w:lineRule="auto"/>
              <w:jc w:val="both"/>
              <w:rPr>
                <w:rFonts w:ascii="Times New Roman" w:eastAsia="Times New Roman" w:hAnsi="Times New Roman" w:cs="Times New Roman"/>
                <w:sz w:val="24"/>
                <w:szCs w:val="24"/>
                <w:lang w:eastAsia="zh-CN"/>
              </w:rPr>
            </w:pPr>
          </w:p>
        </w:tc>
        <w:tc>
          <w:tcPr>
            <w:tcW w:w="6520"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Численность детей, находящихся в социальных приютах</w:t>
            </w:r>
          </w:p>
        </w:tc>
        <w:tc>
          <w:tcPr>
            <w:tcW w:w="2273"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40"/>
              </w:numPr>
              <w:snapToGrid w:val="0"/>
              <w:spacing w:after="0" w:line="240" w:lineRule="auto"/>
              <w:jc w:val="both"/>
              <w:rPr>
                <w:rFonts w:ascii="Times New Roman" w:eastAsia="Times New Roman" w:hAnsi="Times New Roman" w:cs="Times New Roman"/>
                <w:sz w:val="24"/>
                <w:szCs w:val="24"/>
                <w:lang w:eastAsia="zh-CN"/>
              </w:rPr>
            </w:pPr>
          </w:p>
        </w:tc>
        <w:tc>
          <w:tcPr>
            <w:tcW w:w="6520"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ЦВСНП</w:t>
            </w:r>
          </w:p>
        </w:tc>
        <w:tc>
          <w:tcPr>
            <w:tcW w:w="2273"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w:t>
            </w:r>
          </w:p>
        </w:tc>
      </w:tr>
    </w:tbl>
    <w:p w:rsidR="00C428BB" w:rsidRPr="0073431B" w:rsidRDefault="00C428BB" w:rsidP="00C428BB">
      <w:pPr>
        <w:spacing w:after="0" w:line="240" w:lineRule="auto"/>
        <w:jc w:val="center"/>
        <w:rPr>
          <w:rFonts w:ascii="Times New Roman" w:eastAsia="Times New Roman" w:hAnsi="Times New Roman" w:cs="Times New Roman"/>
          <w:b/>
          <w:sz w:val="24"/>
          <w:szCs w:val="24"/>
          <w:lang w:eastAsia="zh-CN"/>
        </w:rPr>
      </w:pPr>
    </w:p>
    <w:p w:rsidR="00C428BB" w:rsidRPr="008F6F4C" w:rsidRDefault="00C428BB" w:rsidP="00C428BB">
      <w:pPr>
        <w:spacing w:after="0" w:line="240" w:lineRule="auto"/>
        <w:jc w:val="center"/>
        <w:rPr>
          <w:rFonts w:ascii="Times New Roman" w:eastAsia="Times New Roman" w:hAnsi="Times New Roman" w:cs="Times New Roman"/>
          <w:color w:val="365F91" w:themeColor="accent1" w:themeShade="BF"/>
          <w:sz w:val="24"/>
          <w:szCs w:val="24"/>
          <w:lang w:eastAsia="zh-CN"/>
        </w:rPr>
      </w:pPr>
      <w:r w:rsidRPr="008F6F4C">
        <w:rPr>
          <w:rFonts w:ascii="Times New Roman" w:eastAsia="Times New Roman" w:hAnsi="Times New Roman" w:cs="Times New Roman"/>
          <w:color w:val="365F91" w:themeColor="accent1" w:themeShade="BF"/>
          <w:sz w:val="24"/>
          <w:szCs w:val="24"/>
          <w:lang w:eastAsia="zh-CN"/>
        </w:rPr>
        <w:t>4.4.  Несовершеннолетние, содержащиеся в воспитательных колониях (ВК)</w:t>
      </w:r>
    </w:p>
    <w:tbl>
      <w:tblPr>
        <w:tblW w:w="0" w:type="auto"/>
        <w:tblInd w:w="-39" w:type="dxa"/>
        <w:tblLayout w:type="fixed"/>
        <w:tblCellMar>
          <w:left w:w="28" w:type="dxa"/>
          <w:right w:w="28" w:type="dxa"/>
        </w:tblCellMar>
        <w:tblLook w:val="0000" w:firstRow="0" w:lastRow="0" w:firstColumn="0" w:lastColumn="0" w:noHBand="0" w:noVBand="0"/>
      </w:tblPr>
      <w:tblGrid>
        <w:gridCol w:w="488"/>
        <w:gridCol w:w="915"/>
        <w:gridCol w:w="5605"/>
        <w:gridCol w:w="2273"/>
        <w:gridCol w:w="2552"/>
        <w:gridCol w:w="1984"/>
      </w:tblGrid>
      <w:tr w:rsidR="00C428BB" w:rsidRPr="0073431B" w:rsidTr="00C428BB">
        <w:tc>
          <w:tcPr>
            <w:tcW w:w="488"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snapToGrid w:val="0"/>
              <w:spacing w:after="0" w:line="240" w:lineRule="auto"/>
              <w:ind w:left="720"/>
              <w:jc w:val="center"/>
              <w:rPr>
                <w:rFonts w:ascii="Times New Roman" w:eastAsia="Times New Roman" w:hAnsi="Times New Roman" w:cs="Times New Roman"/>
                <w:b/>
                <w:sz w:val="24"/>
                <w:szCs w:val="24"/>
                <w:lang w:eastAsia="zh-CN"/>
              </w:rPr>
            </w:pPr>
          </w:p>
        </w:tc>
        <w:tc>
          <w:tcPr>
            <w:tcW w:w="6520" w:type="dxa"/>
            <w:gridSpan w:val="2"/>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ind w:left="720"/>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Численность несовершеннолетних, содержащихся в ВК</w:t>
            </w:r>
          </w:p>
        </w:tc>
        <w:tc>
          <w:tcPr>
            <w:tcW w:w="2273" w:type="dxa"/>
            <w:tcBorders>
              <w:top w:val="single" w:sz="4" w:space="0" w:color="000000"/>
              <w:left w:val="single" w:sz="4" w:space="0" w:color="000000"/>
              <w:bottom w:val="single" w:sz="4" w:space="0" w:color="000000"/>
            </w:tcBorders>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2014 г.</w:t>
            </w:r>
          </w:p>
        </w:tc>
        <w:tc>
          <w:tcPr>
            <w:tcW w:w="2552" w:type="dxa"/>
            <w:tcBorders>
              <w:top w:val="single" w:sz="4" w:space="0" w:color="000000"/>
              <w:left w:val="single" w:sz="4" w:space="0" w:color="000000"/>
              <w:bottom w:val="single" w:sz="4" w:space="0" w:color="000000"/>
            </w:tcBorders>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2015 г.</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2016 г.</w:t>
            </w:r>
          </w:p>
        </w:tc>
      </w:tr>
      <w:tr w:rsidR="00C428BB" w:rsidRPr="0073431B" w:rsidTr="00C428BB">
        <w:tc>
          <w:tcPr>
            <w:tcW w:w="488"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18"/>
              </w:numPr>
              <w:snapToGrid w:val="0"/>
              <w:spacing w:after="0" w:line="240" w:lineRule="auto"/>
              <w:jc w:val="both"/>
              <w:rPr>
                <w:rFonts w:ascii="Times New Roman" w:eastAsia="Times New Roman" w:hAnsi="Times New Roman" w:cs="Times New Roman"/>
                <w:b/>
                <w:sz w:val="24"/>
                <w:szCs w:val="24"/>
                <w:lang w:eastAsia="zh-CN"/>
              </w:rPr>
            </w:pPr>
          </w:p>
        </w:tc>
        <w:tc>
          <w:tcPr>
            <w:tcW w:w="6520" w:type="dxa"/>
            <w:gridSpan w:val="2"/>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ВК в регионе, всего:</w:t>
            </w:r>
          </w:p>
        </w:tc>
        <w:tc>
          <w:tcPr>
            <w:tcW w:w="2273"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rPr>
          <w:cantSplit/>
        </w:trPr>
        <w:tc>
          <w:tcPr>
            <w:tcW w:w="488"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18"/>
              </w:numPr>
              <w:snapToGrid w:val="0"/>
              <w:spacing w:after="0" w:line="240" w:lineRule="auto"/>
              <w:jc w:val="center"/>
              <w:rPr>
                <w:rFonts w:ascii="Times New Roman" w:eastAsia="Times New Roman" w:hAnsi="Times New Roman" w:cs="Times New Roman"/>
                <w:b/>
                <w:sz w:val="24"/>
                <w:szCs w:val="24"/>
                <w:lang w:eastAsia="zh-CN"/>
              </w:rPr>
            </w:pPr>
          </w:p>
        </w:tc>
        <w:tc>
          <w:tcPr>
            <w:tcW w:w="915" w:type="dxa"/>
            <w:vMerge w:val="restart"/>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 том числе  </w:t>
            </w:r>
            <w:proofErr w:type="gramStart"/>
            <w:r w:rsidRPr="0073431B">
              <w:rPr>
                <w:rFonts w:ascii="Times New Roman" w:eastAsia="Times New Roman" w:hAnsi="Times New Roman" w:cs="Times New Roman"/>
                <w:sz w:val="24"/>
                <w:szCs w:val="24"/>
                <w:lang w:eastAsia="zh-CN"/>
              </w:rPr>
              <w:t>для</w:t>
            </w:r>
            <w:proofErr w:type="gramEnd"/>
          </w:p>
        </w:tc>
        <w:tc>
          <w:tcPr>
            <w:tcW w:w="5605"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подростков мужского пола</w:t>
            </w:r>
          </w:p>
        </w:tc>
        <w:tc>
          <w:tcPr>
            <w:tcW w:w="2273"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rPr>
          <w:cantSplit/>
        </w:trPr>
        <w:tc>
          <w:tcPr>
            <w:tcW w:w="488"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18"/>
              </w:numPr>
              <w:snapToGrid w:val="0"/>
              <w:spacing w:after="0" w:line="240" w:lineRule="auto"/>
              <w:jc w:val="center"/>
              <w:rPr>
                <w:rFonts w:ascii="Times New Roman" w:eastAsia="Times New Roman" w:hAnsi="Times New Roman" w:cs="Times New Roman"/>
                <w:b/>
                <w:sz w:val="24"/>
                <w:szCs w:val="24"/>
                <w:lang w:eastAsia="zh-CN"/>
              </w:rPr>
            </w:pPr>
          </w:p>
        </w:tc>
        <w:tc>
          <w:tcPr>
            <w:tcW w:w="915"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ind w:left="360"/>
              <w:jc w:val="center"/>
              <w:rPr>
                <w:rFonts w:ascii="Times New Roman" w:eastAsia="Times New Roman" w:hAnsi="Times New Roman" w:cs="Times New Roman"/>
                <w:sz w:val="24"/>
                <w:szCs w:val="24"/>
                <w:lang w:eastAsia="zh-CN"/>
              </w:rPr>
            </w:pPr>
          </w:p>
        </w:tc>
        <w:tc>
          <w:tcPr>
            <w:tcW w:w="5605"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подростков женского пола</w:t>
            </w:r>
          </w:p>
        </w:tc>
        <w:tc>
          <w:tcPr>
            <w:tcW w:w="2273"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c>
          <w:tcPr>
            <w:tcW w:w="488"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18"/>
              </w:numPr>
              <w:snapToGrid w:val="0"/>
              <w:spacing w:after="0" w:line="240" w:lineRule="auto"/>
              <w:rPr>
                <w:rFonts w:ascii="Times New Roman" w:eastAsia="Times New Roman" w:hAnsi="Times New Roman" w:cs="Times New Roman"/>
                <w:b/>
                <w:sz w:val="24"/>
                <w:szCs w:val="24"/>
                <w:lang w:eastAsia="zh-CN"/>
              </w:rPr>
            </w:pPr>
          </w:p>
        </w:tc>
        <w:tc>
          <w:tcPr>
            <w:tcW w:w="6520" w:type="dxa"/>
            <w:gridSpan w:val="2"/>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Число несовершеннолетних, содержащихся в ВК, всего:</w:t>
            </w:r>
          </w:p>
        </w:tc>
        <w:tc>
          <w:tcPr>
            <w:tcW w:w="2273"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rPr>
          <w:cantSplit/>
        </w:trPr>
        <w:tc>
          <w:tcPr>
            <w:tcW w:w="488"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18"/>
              </w:numPr>
              <w:snapToGrid w:val="0"/>
              <w:spacing w:after="0" w:line="240" w:lineRule="auto"/>
              <w:jc w:val="center"/>
              <w:rPr>
                <w:rFonts w:ascii="Times New Roman" w:eastAsia="Times New Roman" w:hAnsi="Times New Roman" w:cs="Times New Roman"/>
                <w:b/>
                <w:sz w:val="24"/>
                <w:szCs w:val="24"/>
                <w:lang w:eastAsia="zh-CN"/>
              </w:rPr>
            </w:pPr>
          </w:p>
        </w:tc>
        <w:tc>
          <w:tcPr>
            <w:tcW w:w="915" w:type="dxa"/>
            <w:vMerge w:val="restart"/>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 том числе </w:t>
            </w:r>
          </w:p>
        </w:tc>
        <w:tc>
          <w:tcPr>
            <w:tcW w:w="5605"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мужского пола</w:t>
            </w:r>
          </w:p>
        </w:tc>
        <w:tc>
          <w:tcPr>
            <w:tcW w:w="2273"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rPr>
          <w:cantSplit/>
        </w:trPr>
        <w:tc>
          <w:tcPr>
            <w:tcW w:w="488"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18"/>
              </w:numPr>
              <w:snapToGrid w:val="0"/>
              <w:spacing w:after="0" w:line="240" w:lineRule="auto"/>
              <w:jc w:val="center"/>
              <w:rPr>
                <w:rFonts w:ascii="Times New Roman" w:eastAsia="Times New Roman" w:hAnsi="Times New Roman" w:cs="Times New Roman"/>
                <w:b/>
                <w:sz w:val="24"/>
                <w:szCs w:val="24"/>
                <w:lang w:eastAsia="zh-CN"/>
              </w:rPr>
            </w:pPr>
          </w:p>
        </w:tc>
        <w:tc>
          <w:tcPr>
            <w:tcW w:w="915"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ind w:left="360"/>
              <w:jc w:val="center"/>
              <w:rPr>
                <w:rFonts w:ascii="Times New Roman" w:eastAsia="Times New Roman" w:hAnsi="Times New Roman" w:cs="Times New Roman"/>
                <w:sz w:val="24"/>
                <w:szCs w:val="24"/>
                <w:lang w:eastAsia="zh-CN"/>
              </w:rPr>
            </w:pPr>
          </w:p>
        </w:tc>
        <w:tc>
          <w:tcPr>
            <w:tcW w:w="5605"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женского пола</w:t>
            </w:r>
          </w:p>
        </w:tc>
        <w:tc>
          <w:tcPr>
            <w:tcW w:w="2273"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bl>
    <w:p w:rsidR="00C428BB" w:rsidRPr="008F6F4C" w:rsidRDefault="00C428BB" w:rsidP="00C428BB">
      <w:pPr>
        <w:spacing w:after="0" w:line="240" w:lineRule="auto"/>
        <w:jc w:val="both"/>
        <w:rPr>
          <w:rFonts w:ascii="Times New Roman" w:eastAsia="Times New Roman" w:hAnsi="Times New Roman" w:cs="Times New Roman"/>
          <w:color w:val="365F91" w:themeColor="accent1" w:themeShade="BF"/>
          <w:sz w:val="24"/>
          <w:szCs w:val="24"/>
          <w:lang w:eastAsia="zh-CN"/>
        </w:rPr>
      </w:pPr>
    </w:p>
    <w:p w:rsidR="00C428BB" w:rsidRPr="008F6F4C" w:rsidRDefault="00C428BB" w:rsidP="00C428BB">
      <w:pPr>
        <w:spacing w:after="0" w:line="240" w:lineRule="auto"/>
        <w:ind w:left="360"/>
        <w:jc w:val="center"/>
        <w:rPr>
          <w:rFonts w:ascii="Times New Roman" w:eastAsia="Times New Roman" w:hAnsi="Times New Roman" w:cs="Times New Roman"/>
          <w:color w:val="365F91" w:themeColor="accent1" w:themeShade="BF"/>
          <w:sz w:val="24"/>
          <w:szCs w:val="24"/>
          <w:lang w:eastAsia="zh-CN"/>
        </w:rPr>
      </w:pPr>
      <w:r w:rsidRPr="008F6F4C">
        <w:rPr>
          <w:rFonts w:ascii="Times New Roman" w:eastAsia="Times New Roman" w:hAnsi="Times New Roman" w:cs="Times New Roman"/>
          <w:b/>
          <w:color w:val="365F91" w:themeColor="accent1" w:themeShade="BF"/>
          <w:sz w:val="24"/>
          <w:szCs w:val="24"/>
          <w:lang w:eastAsia="zh-CN"/>
        </w:rPr>
        <w:t>4.5. Количество несовершеннолетних, совершивших преступления:</w:t>
      </w:r>
    </w:p>
    <w:tbl>
      <w:tblPr>
        <w:tblW w:w="0" w:type="auto"/>
        <w:tblInd w:w="-5" w:type="dxa"/>
        <w:tblLayout w:type="fixed"/>
        <w:tblCellMar>
          <w:left w:w="28" w:type="dxa"/>
          <w:right w:w="28" w:type="dxa"/>
        </w:tblCellMar>
        <w:tblLook w:val="0000" w:firstRow="0" w:lastRow="0" w:firstColumn="0" w:lastColumn="0" w:noHBand="0" w:noVBand="0"/>
      </w:tblPr>
      <w:tblGrid>
        <w:gridCol w:w="454"/>
        <w:gridCol w:w="748"/>
        <w:gridCol w:w="5772"/>
        <w:gridCol w:w="2273"/>
        <w:gridCol w:w="2552"/>
        <w:gridCol w:w="1984"/>
      </w:tblGrid>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b/>
                <w:sz w:val="24"/>
                <w:szCs w:val="24"/>
                <w:lang w:eastAsia="zh-CN"/>
              </w:rPr>
            </w:pPr>
          </w:p>
        </w:tc>
        <w:tc>
          <w:tcPr>
            <w:tcW w:w="6520" w:type="dxa"/>
            <w:gridSpan w:val="2"/>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Сведения о несовершеннолетних, совершивших преступления</w:t>
            </w:r>
          </w:p>
        </w:tc>
        <w:tc>
          <w:tcPr>
            <w:tcW w:w="2273" w:type="dxa"/>
            <w:tcBorders>
              <w:top w:val="single" w:sz="4" w:space="0" w:color="000000"/>
              <w:left w:val="single" w:sz="4" w:space="0" w:color="000000"/>
              <w:bottom w:val="single" w:sz="4" w:space="0" w:color="000000"/>
            </w:tcBorders>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2014 г.</w:t>
            </w:r>
          </w:p>
        </w:tc>
        <w:tc>
          <w:tcPr>
            <w:tcW w:w="2552" w:type="dxa"/>
            <w:tcBorders>
              <w:top w:val="single" w:sz="4" w:space="0" w:color="000000"/>
              <w:left w:val="single" w:sz="4" w:space="0" w:color="000000"/>
              <w:bottom w:val="single" w:sz="4" w:space="0" w:color="000000"/>
            </w:tcBorders>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2015 г.</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2016 г.</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7"/>
              </w:numPr>
              <w:snapToGrid w:val="0"/>
              <w:spacing w:after="0" w:line="240" w:lineRule="auto"/>
              <w:jc w:val="center"/>
              <w:rPr>
                <w:rFonts w:ascii="Times New Roman" w:eastAsia="Times New Roman" w:hAnsi="Times New Roman" w:cs="Times New Roman"/>
                <w:b/>
                <w:sz w:val="24"/>
                <w:szCs w:val="24"/>
                <w:lang w:eastAsia="zh-CN"/>
              </w:rPr>
            </w:pPr>
          </w:p>
        </w:tc>
        <w:tc>
          <w:tcPr>
            <w:tcW w:w="6520" w:type="dxa"/>
            <w:gridSpan w:val="2"/>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несовершеннолетних, совершивших</w:t>
            </w:r>
          </w:p>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преступления, всего:</w:t>
            </w:r>
          </w:p>
        </w:tc>
        <w:tc>
          <w:tcPr>
            <w:tcW w:w="2273" w:type="dxa"/>
            <w:tcBorders>
              <w:top w:val="single" w:sz="4" w:space="0" w:color="000000"/>
              <w:left w:val="single" w:sz="4" w:space="0" w:color="000000"/>
              <w:bottom w:val="single" w:sz="4" w:space="0" w:color="000000"/>
            </w:tcBorders>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598</w:t>
            </w:r>
          </w:p>
        </w:tc>
        <w:tc>
          <w:tcPr>
            <w:tcW w:w="2552" w:type="dxa"/>
            <w:tcBorders>
              <w:top w:val="single" w:sz="4" w:space="0" w:color="000000"/>
              <w:left w:val="single" w:sz="4" w:space="0" w:color="000000"/>
              <w:bottom w:val="single" w:sz="4" w:space="0" w:color="000000"/>
            </w:tcBorders>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557</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569</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7"/>
              </w:numPr>
              <w:snapToGrid w:val="0"/>
              <w:spacing w:after="0" w:line="240" w:lineRule="auto"/>
              <w:jc w:val="both"/>
              <w:rPr>
                <w:rFonts w:ascii="Times New Roman" w:eastAsia="Times New Roman" w:hAnsi="Times New Roman" w:cs="Times New Roman"/>
                <w:sz w:val="24"/>
                <w:szCs w:val="24"/>
                <w:lang w:eastAsia="zh-CN"/>
              </w:rPr>
            </w:pPr>
          </w:p>
        </w:tc>
        <w:tc>
          <w:tcPr>
            <w:tcW w:w="748" w:type="dxa"/>
            <w:vMerge w:val="restart"/>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из них:</w:t>
            </w:r>
          </w:p>
        </w:tc>
        <w:tc>
          <w:tcPr>
            <w:tcW w:w="5772"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до достижения возраста привлечения</w:t>
            </w:r>
          </w:p>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 уголовной  ответственности</w:t>
            </w:r>
          </w:p>
        </w:tc>
        <w:tc>
          <w:tcPr>
            <w:tcW w:w="2273" w:type="dxa"/>
            <w:tcBorders>
              <w:top w:val="single" w:sz="4" w:space="0" w:color="000000"/>
              <w:left w:val="single" w:sz="4" w:space="0" w:color="000000"/>
              <w:bottom w:val="single" w:sz="4" w:space="0" w:color="000000"/>
            </w:tcBorders>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321</w:t>
            </w:r>
          </w:p>
        </w:tc>
        <w:tc>
          <w:tcPr>
            <w:tcW w:w="2552" w:type="dxa"/>
            <w:tcBorders>
              <w:top w:val="single" w:sz="4" w:space="0" w:color="000000"/>
              <w:left w:val="single" w:sz="4" w:space="0" w:color="000000"/>
              <w:bottom w:val="single" w:sz="4" w:space="0" w:color="000000"/>
            </w:tcBorders>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307</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7"/>
              </w:numPr>
              <w:snapToGrid w:val="0"/>
              <w:spacing w:after="0" w:line="240" w:lineRule="auto"/>
              <w:jc w:val="both"/>
              <w:rPr>
                <w:rFonts w:ascii="Times New Roman" w:eastAsia="Times New Roman" w:hAnsi="Times New Roman" w:cs="Times New Roman"/>
                <w:sz w:val="24"/>
                <w:szCs w:val="24"/>
                <w:lang w:eastAsia="zh-CN"/>
              </w:rPr>
            </w:pPr>
          </w:p>
        </w:tc>
        <w:tc>
          <w:tcPr>
            <w:tcW w:w="748"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772"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14 – 15 лет</w:t>
            </w:r>
          </w:p>
        </w:tc>
        <w:tc>
          <w:tcPr>
            <w:tcW w:w="2273" w:type="dxa"/>
            <w:tcBorders>
              <w:top w:val="single" w:sz="4" w:space="0" w:color="000000"/>
              <w:left w:val="single" w:sz="4" w:space="0" w:color="000000"/>
              <w:bottom w:val="single" w:sz="4" w:space="0" w:color="000000"/>
            </w:tcBorders>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164</w:t>
            </w:r>
          </w:p>
        </w:tc>
        <w:tc>
          <w:tcPr>
            <w:tcW w:w="2552" w:type="dxa"/>
            <w:tcBorders>
              <w:top w:val="single" w:sz="4" w:space="0" w:color="000000"/>
              <w:left w:val="single" w:sz="4" w:space="0" w:color="000000"/>
              <w:bottom w:val="single" w:sz="4" w:space="0" w:color="000000"/>
            </w:tcBorders>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147</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163</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7"/>
              </w:numPr>
              <w:snapToGrid w:val="0"/>
              <w:spacing w:after="0" w:line="240" w:lineRule="auto"/>
              <w:jc w:val="both"/>
              <w:rPr>
                <w:rFonts w:ascii="Times New Roman" w:eastAsia="Times New Roman" w:hAnsi="Times New Roman" w:cs="Times New Roman"/>
                <w:sz w:val="24"/>
                <w:szCs w:val="24"/>
                <w:lang w:eastAsia="zh-CN"/>
              </w:rPr>
            </w:pPr>
          </w:p>
        </w:tc>
        <w:tc>
          <w:tcPr>
            <w:tcW w:w="748"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772"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16 – 17 лет</w:t>
            </w:r>
          </w:p>
        </w:tc>
        <w:tc>
          <w:tcPr>
            <w:tcW w:w="2273" w:type="dxa"/>
            <w:tcBorders>
              <w:top w:val="single" w:sz="4" w:space="0" w:color="000000"/>
              <w:left w:val="single" w:sz="4" w:space="0" w:color="000000"/>
              <w:bottom w:val="single" w:sz="4" w:space="0" w:color="000000"/>
            </w:tcBorders>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434</w:t>
            </w:r>
          </w:p>
        </w:tc>
        <w:tc>
          <w:tcPr>
            <w:tcW w:w="2552" w:type="dxa"/>
            <w:tcBorders>
              <w:top w:val="single" w:sz="4" w:space="0" w:color="000000"/>
              <w:left w:val="single" w:sz="4" w:space="0" w:color="000000"/>
              <w:bottom w:val="single" w:sz="4" w:space="0" w:color="000000"/>
            </w:tcBorders>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410</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406</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7"/>
              </w:numPr>
              <w:snapToGrid w:val="0"/>
              <w:spacing w:after="0" w:line="240" w:lineRule="auto"/>
              <w:jc w:val="both"/>
              <w:rPr>
                <w:rFonts w:ascii="Times New Roman" w:eastAsia="Times New Roman" w:hAnsi="Times New Roman" w:cs="Times New Roman"/>
                <w:sz w:val="24"/>
                <w:szCs w:val="24"/>
                <w:lang w:eastAsia="zh-CN"/>
              </w:rPr>
            </w:pPr>
          </w:p>
        </w:tc>
        <w:tc>
          <w:tcPr>
            <w:tcW w:w="748"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772"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мигранты</w:t>
            </w:r>
          </w:p>
        </w:tc>
        <w:tc>
          <w:tcPr>
            <w:tcW w:w="2273" w:type="dxa"/>
            <w:tcBorders>
              <w:top w:val="single" w:sz="4" w:space="0" w:color="000000"/>
              <w:left w:val="single" w:sz="4" w:space="0" w:color="000000"/>
              <w:bottom w:val="single" w:sz="4" w:space="0" w:color="000000"/>
            </w:tcBorders>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2552" w:type="dxa"/>
            <w:tcBorders>
              <w:top w:val="single" w:sz="4" w:space="0" w:color="000000"/>
              <w:left w:val="single" w:sz="4" w:space="0" w:color="000000"/>
              <w:bottom w:val="single" w:sz="4" w:space="0" w:color="000000"/>
            </w:tcBorders>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7"/>
              </w:numPr>
              <w:snapToGrid w:val="0"/>
              <w:spacing w:after="0" w:line="240" w:lineRule="auto"/>
              <w:jc w:val="both"/>
              <w:rPr>
                <w:rFonts w:ascii="Times New Roman" w:eastAsia="Times New Roman" w:hAnsi="Times New Roman" w:cs="Times New Roman"/>
                <w:sz w:val="24"/>
                <w:szCs w:val="24"/>
                <w:lang w:eastAsia="zh-CN"/>
              </w:rPr>
            </w:pPr>
          </w:p>
        </w:tc>
        <w:tc>
          <w:tcPr>
            <w:tcW w:w="748"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772"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беспризорные</w:t>
            </w:r>
          </w:p>
        </w:tc>
        <w:tc>
          <w:tcPr>
            <w:tcW w:w="2273" w:type="dxa"/>
            <w:tcBorders>
              <w:top w:val="single" w:sz="4" w:space="0" w:color="000000"/>
              <w:left w:val="single" w:sz="4" w:space="0" w:color="000000"/>
              <w:bottom w:val="single" w:sz="4" w:space="0" w:color="000000"/>
            </w:tcBorders>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2552" w:type="dxa"/>
            <w:tcBorders>
              <w:top w:val="single" w:sz="4" w:space="0" w:color="000000"/>
              <w:left w:val="single" w:sz="4" w:space="0" w:color="000000"/>
              <w:bottom w:val="single" w:sz="4" w:space="0" w:color="000000"/>
            </w:tcBorders>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7"/>
              </w:numPr>
              <w:snapToGrid w:val="0"/>
              <w:spacing w:after="0" w:line="240" w:lineRule="auto"/>
              <w:jc w:val="both"/>
              <w:rPr>
                <w:rFonts w:ascii="Times New Roman" w:eastAsia="Times New Roman" w:hAnsi="Times New Roman" w:cs="Times New Roman"/>
                <w:sz w:val="24"/>
                <w:szCs w:val="24"/>
                <w:lang w:eastAsia="zh-CN"/>
              </w:rPr>
            </w:pPr>
          </w:p>
        </w:tc>
        <w:tc>
          <w:tcPr>
            <w:tcW w:w="748"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772"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дети – сироты и дети, оставшиеся</w:t>
            </w:r>
          </w:p>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без попечения родителей</w:t>
            </w:r>
          </w:p>
        </w:tc>
        <w:tc>
          <w:tcPr>
            <w:tcW w:w="2273" w:type="dxa"/>
            <w:tcBorders>
              <w:top w:val="single" w:sz="4" w:space="0" w:color="000000"/>
              <w:left w:val="single" w:sz="4" w:space="0" w:color="000000"/>
              <w:bottom w:val="single" w:sz="4" w:space="0" w:color="000000"/>
            </w:tcBorders>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2552" w:type="dxa"/>
            <w:tcBorders>
              <w:top w:val="single" w:sz="4" w:space="0" w:color="000000"/>
              <w:left w:val="single" w:sz="4" w:space="0" w:color="000000"/>
              <w:bottom w:val="single" w:sz="4" w:space="0" w:color="000000"/>
            </w:tcBorders>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7"/>
              </w:numPr>
              <w:snapToGrid w:val="0"/>
              <w:spacing w:after="0" w:line="240" w:lineRule="auto"/>
              <w:jc w:val="both"/>
              <w:rPr>
                <w:rFonts w:ascii="Times New Roman" w:eastAsia="Times New Roman" w:hAnsi="Times New Roman" w:cs="Times New Roman"/>
                <w:sz w:val="24"/>
                <w:szCs w:val="24"/>
                <w:lang w:eastAsia="zh-CN"/>
              </w:rPr>
            </w:pPr>
          </w:p>
        </w:tc>
        <w:tc>
          <w:tcPr>
            <w:tcW w:w="748" w:type="dxa"/>
            <w:vMerge/>
            <w:tcBorders>
              <w:top w:val="single" w:sz="4" w:space="0" w:color="000000"/>
              <w:left w:val="single" w:sz="4" w:space="0" w:color="000000"/>
              <w:bottom w:val="single" w:sz="4" w:space="0" w:color="000000"/>
            </w:tcBorders>
            <w:shd w:val="clear" w:color="auto" w:fill="auto"/>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772"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несовершеннолетние, повторно совершившие</w:t>
            </w:r>
          </w:p>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преступления</w:t>
            </w:r>
          </w:p>
        </w:tc>
        <w:tc>
          <w:tcPr>
            <w:tcW w:w="2273" w:type="dxa"/>
            <w:tcBorders>
              <w:top w:val="single" w:sz="4" w:space="0" w:color="000000"/>
              <w:left w:val="single" w:sz="4" w:space="0" w:color="000000"/>
              <w:bottom w:val="single" w:sz="4" w:space="0" w:color="000000"/>
            </w:tcBorders>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148</w:t>
            </w:r>
          </w:p>
        </w:tc>
        <w:tc>
          <w:tcPr>
            <w:tcW w:w="2552" w:type="dxa"/>
            <w:tcBorders>
              <w:top w:val="single" w:sz="4" w:space="0" w:color="000000"/>
              <w:left w:val="single" w:sz="4" w:space="0" w:color="000000"/>
              <w:bottom w:val="single" w:sz="4" w:space="0" w:color="000000"/>
            </w:tcBorders>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150</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130</w:t>
            </w:r>
          </w:p>
        </w:tc>
      </w:tr>
    </w:tbl>
    <w:p w:rsidR="00C428BB" w:rsidRPr="008F6F4C" w:rsidRDefault="00C428BB" w:rsidP="00C428BB">
      <w:pPr>
        <w:spacing w:after="0" w:line="240" w:lineRule="auto"/>
        <w:jc w:val="center"/>
        <w:rPr>
          <w:rFonts w:ascii="Times New Roman" w:eastAsia="Times New Roman" w:hAnsi="Times New Roman" w:cs="Times New Roman"/>
          <w:b/>
          <w:color w:val="365F91" w:themeColor="accent1" w:themeShade="BF"/>
          <w:sz w:val="24"/>
          <w:szCs w:val="24"/>
          <w:lang w:eastAsia="zh-CN"/>
        </w:rPr>
      </w:pPr>
      <w:r w:rsidRPr="008F6F4C">
        <w:rPr>
          <w:rFonts w:ascii="Times New Roman" w:eastAsia="Times New Roman" w:hAnsi="Times New Roman" w:cs="Times New Roman"/>
          <w:b/>
          <w:color w:val="365F91" w:themeColor="accent1" w:themeShade="BF"/>
          <w:sz w:val="24"/>
          <w:szCs w:val="24"/>
          <w:lang w:eastAsia="zh-CN"/>
        </w:rPr>
        <w:t>4.6.</w:t>
      </w:r>
      <w:r w:rsidRPr="008F6F4C">
        <w:rPr>
          <w:rFonts w:ascii="Times New Roman" w:eastAsia="Times New Roman" w:hAnsi="Times New Roman" w:cs="Times New Roman"/>
          <w:color w:val="365F91" w:themeColor="accent1" w:themeShade="BF"/>
          <w:sz w:val="24"/>
          <w:szCs w:val="24"/>
          <w:lang w:eastAsia="zh-CN"/>
        </w:rPr>
        <w:t xml:space="preserve">  </w:t>
      </w:r>
      <w:r w:rsidRPr="008F6F4C">
        <w:rPr>
          <w:rFonts w:ascii="Times New Roman" w:eastAsia="Times New Roman" w:hAnsi="Times New Roman" w:cs="Times New Roman"/>
          <w:b/>
          <w:color w:val="365F91" w:themeColor="accent1" w:themeShade="BF"/>
          <w:sz w:val="24"/>
          <w:szCs w:val="24"/>
          <w:lang w:eastAsia="zh-CN"/>
        </w:rPr>
        <w:t>Число преступлений, совершенных учащимися:</w:t>
      </w:r>
    </w:p>
    <w:tbl>
      <w:tblPr>
        <w:tblW w:w="0" w:type="auto"/>
        <w:tblInd w:w="-5" w:type="dxa"/>
        <w:tblLayout w:type="fixed"/>
        <w:tblCellMar>
          <w:left w:w="28" w:type="dxa"/>
          <w:right w:w="28" w:type="dxa"/>
        </w:tblCellMar>
        <w:tblLook w:val="0000" w:firstRow="0" w:lastRow="0" w:firstColumn="0" w:lastColumn="0" w:noHBand="0" w:noVBand="0"/>
      </w:tblPr>
      <w:tblGrid>
        <w:gridCol w:w="454"/>
        <w:gridCol w:w="831"/>
        <w:gridCol w:w="5689"/>
        <w:gridCol w:w="2273"/>
        <w:gridCol w:w="2552"/>
        <w:gridCol w:w="1984"/>
      </w:tblGrid>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b/>
                <w:sz w:val="24"/>
                <w:szCs w:val="24"/>
                <w:lang w:eastAsia="zh-CN"/>
              </w:rPr>
            </w:pPr>
          </w:p>
        </w:tc>
        <w:tc>
          <w:tcPr>
            <w:tcW w:w="6520" w:type="dxa"/>
            <w:gridSpan w:val="2"/>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Сведения о преступлениях, совершенных учащимися</w:t>
            </w:r>
          </w:p>
        </w:tc>
        <w:tc>
          <w:tcPr>
            <w:tcW w:w="2273" w:type="dxa"/>
            <w:tcBorders>
              <w:top w:val="single" w:sz="4" w:space="0" w:color="000000"/>
              <w:left w:val="single" w:sz="4" w:space="0" w:color="000000"/>
              <w:bottom w:val="single" w:sz="4" w:space="0" w:color="000000"/>
            </w:tcBorders>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2014 г.</w:t>
            </w:r>
          </w:p>
        </w:tc>
        <w:tc>
          <w:tcPr>
            <w:tcW w:w="2552" w:type="dxa"/>
            <w:tcBorders>
              <w:top w:val="single" w:sz="4" w:space="0" w:color="000000"/>
              <w:left w:val="single" w:sz="4" w:space="0" w:color="000000"/>
              <w:bottom w:val="single" w:sz="4" w:space="0" w:color="000000"/>
            </w:tcBorders>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2015 г.</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2016 г.</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5"/>
              </w:numPr>
              <w:snapToGrid w:val="0"/>
              <w:spacing w:after="0" w:line="240" w:lineRule="auto"/>
              <w:jc w:val="center"/>
              <w:rPr>
                <w:rFonts w:ascii="Times New Roman" w:eastAsia="Times New Roman" w:hAnsi="Times New Roman" w:cs="Times New Roman"/>
                <w:b/>
                <w:sz w:val="24"/>
                <w:szCs w:val="24"/>
                <w:lang w:eastAsia="zh-CN"/>
              </w:rPr>
            </w:pPr>
          </w:p>
        </w:tc>
        <w:tc>
          <w:tcPr>
            <w:tcW w:w="6520" w:type="dxa"/>
            <w:gridSpan w:val="2"/>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преступлений, совершенных учащимися школ, всего:</w:t>
            </w:r>
          </w:p>
        </w:tc>
        <w:tc>
          <w:tcPr>
            <w:tcW w:w="2273"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278</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35</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418</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5"/>
              </w:numPr>
              <w:snapToGrid w:val="0"/>
              <w:spacing w:after="0" w:line="240" w:lineRule="auto"/>
              <w:jc w:val="center"/>
              <w:rPr>
                <w:rFonts w:ascii="Times New Roman" w:eastAsia="Times New Roman" w:hAnsi="Times New Roman" w:cs="Times New Roman"/>
                <w:sz w:val="24"/>
                <w:szCs w:val="24"/>
                <w:lang w:eastAsia="zh-CN"/>
              </w:rPr>
            </w:pPr>
          </w:p>
        </w:tc>
        <w:tc>
          <w:tcPr>
            <w:tcW w:w="831" w:type="dxa"/>
            <w:vMerge w:val="restart"/>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 том числе </w:t>
            </w:r>
          </w:p>
        </w:tc>
        <w:tc>
          <w:tcPr>
            <w:tcW w:w="5689"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мужского пола</w:t>
            </w:r>
          </w:p>
        </w:tc>
        <w:tc>
          <w:tcPr>
            <w:tcW w:w="2273"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223</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31</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354</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5"/>
              </w:numPr>
              <w:snapToGrid w:val="0"/>
              <w:spacing w:after="0" w:line="240" w:lineRule="auto"/>
              <w:jc w:val="center"/>
              <w:rPr>
                <w:rFonts w:ascii="Times New Roman" w:eastAsia="Times New Roman" w:hAnsi="Times New Roman" w:cs="Times New Roman"/>
                <w:sz w:val="24"/>
                <w:szCs w:val="24"/>
                <w:lang w:eastAsia="zh-CN"/>
              </w:rPr>
            </w:pPr>
          </w:p>
        </w:tc>
        <w:tc>
          <w:tcPr>
            <w:tcW w:w="831"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689"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женского пола</w:t>
            </w:r>
          </w:p>
        </w:tc>
        <w:tc>
          <w:tcPr>
            <w:tcW w:w="2273"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47</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64</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5"/>
              </w:numPr>
              <w:snapToGrid w:val="0"/>
              <w:spacing w:after="0" w:line="240" w:lineRule="auto"/>
              <w:jc w:val="center"/>
              <w:rPr>
                <w:rFonts w:ascii="Times New Roman" w:eastAsia="Times New Roman" w:hAnsi="Times New Roman" w:cs="Times New Roman"/>
                <w:sz w:val="24"/>
                <w:szCs w:val="24"/>
                <w:lang w:eastAsia="zh-CN"/>
              </w:rPr>
            </w:pPr>
          </w:p>
        </w:tc>
        <w:tc>
          <w:tcPr>
            <w:tcW w:w="831"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689"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до 14 лет</w:t>
            </w:r>
          </w:p>
        </w:tc>
        <w:tc>
          <w:tcPr>
            <w:tcW w:w="2273"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5"/>
              </w:numPr>
              <w:snapToGrid w:val="0"/>
              <w:spacing w:after="0" w:line="240" w:lineRule="auto"/>
              <w:jc w:val="center"/>
              <w:rPr>
                <w:rFonts w:ascii="Times New Roman" w:eastAsia="Times New Roman" w:hAnsi="Times New Roman" w:cs="Times New Roman"/>
                <w:sz w:val="24"/>
                <w:szCs w:val="24"/>
                <w:lang w:eastAsia="zh-CN"/>
              </w:rPr>
            </w:pPr>
          </w:p>
        </w:tc>
        <w:tc>
          <w:tcPr>
            <w:tcW w:w="831"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689"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14 – 17 лет (вкл.)</w:t>
            </w:r>
          </w:p>
        </w:tc>
        <w:tc>
          <w:tcPr>
            <w:tcW w:w="2273"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192</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35</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418</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5"/>
              </w:numPr>
              <w:snapToGrid w:val="0"/>
              <w:spacing w:after="0" w:line="240" w:lineRule="auto"/>
              <w:jc w:val="center"/>
              <w:rPr>
                <w:rFonts w:ascii="Times New Roman" w:eastAsia="Times New Roman" w:hAnsi="Times New Roman" w:cs="Times New Roman"/>
                <w:sz w:val="24"/>
                <w:szCs w:val="24"/>
                <w:lang w:eastAsia="zh-CN"/>
              </w:rPr>
            </w:pPr>
          </w:p>
        </w:tc>
        <w:tc>
          <w:tcPr>
            <w:tcW w:w="6520" w:type="dxa"/>
            <w:gridSpan w:val="2"/>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преступлений, совершенных учащимися</w:t>
            </w:r>
          </w:p>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образовательных учреждений начального</w:t>
            </w:r>
          </w:p>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профессионального образования</w:t>
            </w:r>
          </w:p>
        </w:tc>
        <w:tc>
          <w:tcPr>
            <w:tcW w:w="2273"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70</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35</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н/д</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5"/>
              </w:numPr>
              <w:snapToGrid w:val="0"/>
              <w:spacing w:after="0" w:line="240" w:lineRule="auto"/>
              <w:jc w:val="center"/>
              <w:rPr>
                <w:rFonts w:ascii="Times New Roman" w:eastAsia="Times New Roman" w:hAnsi="Times New Roman" w:cs="Times New Roman"/>
                <w:sz w:val="24"/>
                <w:szCs w:val="24"/>
                <w:lang w:eastAsia="zh-CN"/>
              </w:rPr>
            </w:pPr>
          </w:p>
        </w:tc>
        <w:tc>
          <w:tcPr>
            <w:tcW w:w="831" w:type="dxa"/>
            <w:vMerge w:val="restart"/>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 том числе </w:t>
            </w:r>
          </w:p>
        </w:tc>
        <w:tc>
          <w:tcPr>
            <w:tcW w:w="5689"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мужского пола</w:t>
            </w:r>
          </w:p>
        </w:tc>
        <w:tc>
          <w:tcPr>
            <w:tcW w:w="2273"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63</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34</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н/д</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5"/>
              </w:numPr>
              <w:snapToGrid w:val="0"/>
              <w:spacing w:after="0" w:line="240" w:lineRule="auto"/>
              <w:jc w:val="center"/>
              <w:rPr>
                <w:rFonts w:ascii="Times New Roman" w:eastAsia="Times New Roman" w:hAnsi="Times New Roman" w:cs="Times New Roman"/>
                <w:sz w:val="24"/>
                <w:szCs w:val="24"/>
                <w:lang w:eastAsia="zh-CN"/>
              </w:rPr>
            </w:pPr>
          </w:p>
        </w:tc>
        <w:tc>
          <w:tcPr>
            <w:tcW w:w="831"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689"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женского пола</w:t>
            </w:r>
          </w:p>
        </w:tc>
        <w:tc>
          <w:tcPr>
            <w:tcW w:w="2273"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н/д</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5"/>
              </w:numPr>
              <w:snapToGrid w:val="0"/>
              <w:spacing w:after="0" w:line="240" w:lineRule="auto"/>
              <w:jc w:val="center"/>
              <w:rPr>
                <w:rFonts w:ascii="Times New Roman" w:eastAsia="Times New Roman" w:hAnsi="Times New Roman" w:cs="Times New Roman"/>
                <w:sz w:val="24"/>
                <w:szCs w:val="24"/>
                <w:lang w:eastAsia="zh-CN"/>
              </w:rPr>
            </w:pPr>
          </w:p>
        </w:tc>
        <w:tc>
          <w:tcPr>
            <w:tcW w:w="6520" w:type="dxa"/>
            <w:gridSpan w:val="2"/>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преступлений, совершенных учащимися</w:t>
            </w:r>
          </w:p>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образовательных учреждений среднего</w:t>
            </w:r>
          </w:p>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профессионального образования</w:t>
            </w:r>
          </w:p>
        </w:tc>
        <w:tc>
          <w:tcPr>
            <w:tcW w:w="2273"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161</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147</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н/д</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5"/>
              </w:numPr>
              <w:snapToGrid w:val="0"/>
              <w:spacing w:after="0" w:line="240" w:lineRule="auto"/>
              <w:jc w:val="center"/>
              <w:rPr>
                <w:rFonts w:ascii="Times New Roman" w:eastAsia="Times New Roman" w:hAnsi="Times New Roman" w:cs="Times New Roman"/>
                <w:sz w:val="24"/>
                <w:szCs w:val="24"/>
                <w:lang w:eastAsia="zh-CN"/>
              </w:rPr>
            </w:pPr>
          </w:p>
        </w:tc>
        <w:tc>
          <w:tcPr>
            <w:tcW w:w="831" w:type="dxa"/>
            <w:vMerge w:val="restart"/>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 том числе </w:t>
            </w:r>
          </w:p>
        </w:tc>
        <w:tc>
          <w:tcPr>
            <w:tcW w:w="5689"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мужского пола</w:t>
            </w:r>
          </w:p>
        </w:tc>
        <w:tc>
          <w:tcPr>
            <w:tcW w:w="2273"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138</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135</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н/д</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5"/>
              </w:numPr>
              <w:snapToGrid w:val="0"/>
              <w:spacing w:after="0" w:line="240" w:lineRule="auto"/>
              <w:jc w:val="center"/>
              <w:rPr>
                <w:rFonts w:ascii="Times New Roman" w:eastAsia="Times New Roman" w:hAnsi="Times New Roman" w:cs="Times New Roman"/>
                <w:sz w:val="24"/>
                <w:szCs w:val="24"/>
                <w:lang w:eastAsia="zh-CN"/>
              </w:rPr>
            </w:pPr>
          </w:p>
        </w:tc>
        <w:tc>
          <w:tcPr>
            <w:tcW w:w="831"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689"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женского пола</w:t>
            </w:r>
          </w:p>
        </w:tc>
        <w:tc>
          <w:tcPr>
            <w:tcW w:w="2273"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23</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12</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н/д</w:t>
            </w:r>
          </w:p>
        </w:tc>
      </w:tr>
    </w:tbl>
    <w:p w:rsidR="00C428BB" w:rsidRPr="008F6F4C" w:rsidRDefault="00C428BB" w:rsidP="00C428BB">
      <w:pPr>
        <w:numPr>
          <w:ilvl w:val="1"/>
          <w:numId w:val="23"/>
        </w:numPr>
        <w:spacing w:after="0" w:line="240" w:lineRule="auto"/>
        <w:jc w:val="center"/>
        <w:rPr>
          <w:rFonts w:ascii="Times New Roman" w:eastAsia="Times New Roman" w:hAnsi="Times New Roman" w:cs="Times New Roman"/>
          <w:color w:val="365F91" w:themeColor="accent1" w:themeShade="BF"/>
          <w:sz w:val="24"/>
          <w:szCs w:val="24"/>
          <w:lang w:eastAsia="zh-CN"/>
        </w:rPr>
      </w:pPr>
      <w:r w:rsidRPr="008F6F4C">
        <w:rPr>
          <w:rFonts w:ascii="Times New Roman" w:eastAsia="Times New Roman" w:hAnsi="Times New Roman" w:cs="Times New Roman"/>
          <w:b/>
          <w:color w:val="365F91" w:themeColor="accent1" w:themeShade="BF"/>
          <w:sz w:val="24"/>
          <w:szCs w:val="24"/>
          <w:lang w:eastAsia="zh-CN"/>
        </w:rPr>
        <w:t>Количество несовершеннолетних, совершивших</w:t>
      </w:r>
    </w:p>
    <w:p w:rsidR="00C428BB" w:rsidRPr="008F6F4C" w:rsidRDefault="00C428BB" w:rsidP="00C428BB">
      <w:pPr>
        <w:spacing w:after="0" w:line="240" w:lineRule="auto"/>
        <w:ind w:left="360"/>
        <w:jc w:val="center"/>
        <w:rPr>
          <w:rFonts w:ascii="Times New Roman" w:eastAsia="Times New Roman" w:hAnsi="Times New Roman" w:cs="Times New Roman"/>
          <w:color w:val="365F91" w:themeColor="accent1" w:themeShade="BF"/>
          <w:sz w:val="24"/>
          <w:szCs w:val="24"/>
          <w:lang w:eastAsia="zh-CN"/>
        </w:rPr>
      </w:pPr>
      <w:r w:rsidRPr="008F6F4C">
        <w:rPr>
          <w:rFonts w:ascii="Times New Roman" w:eastAsia="Times New Roman" w:hAnsi="Times New Roman" w:cs="Times New Roman"/>
          <w:b/>
          <w:color w:val="365F91" w:themeColor="accent1" w:themeShade="BF"/>
          <w:sz w:val="24"/>
          <w:szCs w:val="24"/>
          <w:lang w:eastAsia="zh-CN"/>
        </w:rPr>
        <w:t>административные правонарушения:</w:t>
      </w:r>
    </w:p>
    <w:tbl>
      <w:tblPr>
        <w:tblW w:w="0" w:type="auto"/>
        <w:tblInd w:w="-5" w:type="dxa"/>
        <w:tblLayout w:type="fixed"/>
        <w:tblCellMar>
          <w:left w:w="28" w:type="dxa"/>
          <w:right w:w="28" w:type="dxa"/>
        </w:tblCellMar>
        <w:tblLook w:val="0000" w:firstRow="0" w:lastRow="0" w:firstColumn="0" w:lastColumn="0" w:noHBand="0" w:noVBand="0"/>
      </w:tblPr>
      <w:tblGrid>
        <w:gridCol w:w="454"/>
        <w:gridCol w:w="748"/>
        <w:gridCol w:w="5772"/>
        <w:gridCol w:w="2273"/>
        <w:gridCol w:w="2552"/>
        <w:gridCol w:w="1984"/>
      </w:tblGrid>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b/>
                <w:sz w:val="24"/>
                <w:szCs w:val="24"/>
                <w:lang w:eastAsia="zh-CN"/>
              </w:rPr>
            </w:pPr>
          </w:p>
        </w:tc>
        <w:tc>
          <w:tcPr>
            <w:tcW w:w="6520" w:type="dxa"/>
            <w:gridSpan w:val="2"/>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Сведения о несовершеннолетних, совершивших административные правонарушения</w:t>
            </w:r>
          </w:p>
        </w:tc>
        <w:tc>
          <w:tcPr>
            <w:tcW w:w="2273" w:type="dxa"/>
            <w:tcBorders>
              <w:top w:val="single" w:sz="4" w:space="0" w:color="000000"/>
              <w:left w:val="single" w:sz="4" w:space="0" w:color="000000"/>
              <w:bottom w:val="single" w:sz="4" w:space="0" w:color="000000"/>
            </w:tcBorders>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2014 г.</w:t>
            </w:r>
          </w:p>
        </w:tc>
        <w:tc>
          <w:tcPr>
            <w:tcW w:w="2552" w:type="dxa"/>
            <w:tcBorders>
              <w:top w:val="single" w:sz="4" w:space="0" w:color="000000"/>
              <w:left w:val="single" w:sz="4" w:space="0" w:color="000000"/>
              <w:bottom w:val="single" w:sz="4" w:space="0" w:color="000000"/>
            </w:tcBorders>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2015 г.</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2016 г.</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35"/>
              </w:numPr>
              <w:snapToGrid w:val="0"/>
              <w:spacing w:after="0" w:line="240" w:lineRule="auto"/>
              <w:jc w:val="center"/>
              <w:rPr>
                <w:rFonts w:ascii="Times New Roman" w:eastAsia="Times New Roman" w:hAnsi="Times New Roman" w:cs="Times New Roman"/>
                <w:b/>
                <w:sz w:val="24"/>
                <w:szCs w:val="24"/>
                <w:lang w:eastAsia="zh-CN"/>
              </w:rPr>
            </w:pPr>
          </w:p>
        </w:tc>
        <w:tc>
          <w:tcPr>
            <w:tcW w:w="6520" w:type="dxa"/>
            <w:gridSpan w:val="2"/>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несовершеннолетних, совершивших</w:t>
            </w:r>
          </w:p>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административные правонарушения, всего:</w:t>
            </w:r>
          </w:p>
        </w:tc>
        <w:tc>
          <w:tcPr>
            <w:tcW w:w="2273"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2739</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2501</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2654</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35"/>
              </w:numPr>
              <w:snapToGrid w:val="0"/>
              <w:spacing w:after="0" w:line="240" w:lineRule="auto"/>
              <w:jc w:val="center"/>
              <w:rPr>
                <w:rFonts w:ascii="Times New Roman" w:eastAsia="Times New Roman" w:hAnsi="Times New Roman" w:cs="Times New Roman"/>
                <w:sz w:val="24"/>
                <w:szCs w:val="24"/>
                <w:lang w:eastAsia="zh-CN"/>
              </w:rPr>
            </w:pPr>
          </w:p>
        </w:tc>
        <w:tc>
          <w:tcPr>
            <w:tcW w:w="748" w:type="dxa"/>
            <w:vMerge w:val="restart"/>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 том числе </w:t>
            </w:r>
          </w:p>
        </w:tc>
        <w:tc>
          <w:tcPr>
            <w:tcW w:w="5772"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мужского пола</w:t>
            </w:r>
          </w:p>
        </w:tc>
        <w:tc>
          <w:tcPr>
            <w:tcW w:w="2273"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1730</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1967</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н/д*</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35"/>
              </w:numPr>
              <w:snapToGrid w:val="0"/>
              <w:spacing w:after="0" w:line="240" w:lineRule="auto"/>
              <w:jc w:val="center"/>
              <w:rPr>
                <w:rFonts w:ascii="Times New Roman" w:eastAsia="Times New Roman" w:hAnsi="Times New Roman" w:cs="Times New Roman"/>
                <w:sz w:val="24"/>
                <w:szCs w:val="24"/>
                <w:lang w:eastAsia="zh-CN"/>
              </w:rPr>
            </w:pPr>
          </w:p>
        </w:tc>
        <w:tc>
          <w:tcPr>
            <w:tcW w:w="748"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772"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женского пола</w:t>
            </w:r>
          </w:p>
        </w:tc>
        <w:tc>
          <w:tcPr>
            <w:tcW w:w="2273"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385</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534</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н/д*</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35"/>
              </w:numPr>
              <w:snapToGrid w:val="0"/>
              <w:spacing w:after="0" w:line="240" w:lineRule="auto"/>
              <w:jc w:val="center"/>
              <w:rPr>
                <w:rFonts w:ascii="Times New Roman" w:eastAsia="Times New Roman" w:hAnsi="Times New Roman" w:cs="Times New Roman"/>
                <w:sz w:val="24"/>
                <w:szCs w:val="24"/>
                <w:lang w:eastAsia="zh-CN"/>
              </w:rPr>
            </w:pPr>
          </w:p>
        </w:tc>
        <w:tc>
          <w:tcPr>
            <w:tcW w:w="748"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772" w:type="dxa"/>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до 16 лет</w:t>
            </w:r>
          </w:p>
        </w:tc>
        <w:tc>
          <w:tcPr>
            <w:tcW w:w="2273"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555</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350</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н/д*</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35"/>
              </w:numPr>
              <w:snapToGrid w:val="0"/>
              <w:spacing w:after="0" w:line="240" w:lineRule="auto"/>
              <w:jc w:val="center"/>
              <w:rPr>
                <w:rFonts w:ascii="Times New Roman" w:eastAsia="Times New Roman" w:hAnsi="Times New Roman" w:cs="Times New Roman"/>
                <w:sz w:val="24"/>
                <w:szCs w:val="24"/>
                <w:lang w:eastAsia="zh-CN"/>
              </w:rPr>
            </w:pPr>
          </w:p>
        </w:tc>
        <w:tc>
          <w:tcPr>
            <w:tcW w:w="748"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772"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16 – 17 лет (вкл.)</w:t>
            </w:r>
          </w:p>
        </w:tc>
        <w:tc>
          <w:tcPr>
            <w:tcW w:w="2273"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1547</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2501</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н/д*</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35"/>
              </w:numPr>
              <w:snapToGrid w:val="0"/>
              <w:spacing w:after="0" w:line="240" w:lineRule="auto"/>
              <w:jc w:val="center"/>
              <w:rPr>
                <w:rFonts w:ascii="Times New Roman" w:eastAsia="Times New Roman" w:hAnsi="Times New Roman" w:cs="Times New Roman"/>
                <w:sz w:val="24"/>
                <w:szCs w:val="24"/>
                <w:lang w:eastAsia="zh-CN"/>
              </w:rPr>
            </w:pPr>
          </w:p>
        </w:tc>
        <w:tc>
          <w:tcPr>
            <w:tcW w:w="748"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772"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дети - мигранты</w:t>
            </w:r>
          </w:p>
        </w:tc>
        <w:tc>
          <w:tcPr>
            <w:tcW w:w="2273"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35"/>
              </w:numPr>
              <w:snapToGrid w:val="0"/>
              <w:spacing w:after="0" w:line="240" w:lineRule="auto"/>
              <w:jc w:val="center"/>
              <w:rPr>
                <w:rFonts w:ascii="Times New Roman" w:eastAsia="Times New Roman" w:hAnsi="Times New Roman" w:cs="Times New Roman"/>
                <w:sz w:val="24"/>
                <w:szCs w:val="24"/>
                <w:lang w:eastAsia="zh-CN"/>
              </w:rPr>
            </w:pPr>
          </w:p>
        </w:tc>
        <w:tc>
          <w:tcPr>
            <w:tcW w:w="748"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772"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беспризорные дети </w:t>
            </w:r>
          </w:p>
        </w:tc>
        <w:tc>
          <w:tcPr>
            <w:tcW w:w="2273"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35"/>
              </w:numPr>
              <w:snapToGrid w:val="0"/>
              <w:spacing w:after="0" w:line="240" w:lineRule="auto"/>
              <w:jc w:val="center"/>
              <w:rPr>
                <w:rFonts w:ascii="Times New Roman" w:eastAsia="Times New Roman" w:hAnsi="Times New Roman" w:cs="Times New Roman"/>
                <w:sz w:val="24"/>
                <w:szCs w:val="24"/>
                <w:lang w:eastAsia="zh-CN"/>
              </w:rPr>
            </w:pPr>
          </w:p>
        </w:tc>
        <w:tc>
          <w:tcPr>
            <w:tcW w:w="748" w:type="dxa"/>
            <w:vMerge/>
            <w:tcBorders>
              <w:top w:val="single" w:sz="4" w:space="0" w:color="000000"/>
              <w:left w:val="single" w:sz="4" w:space="0" w:color="000000"/>
              <w:bottom w:val="single" w:sz="4" w:space="0" w:color="000000"/>
            </w:tcBorders>
            <w:shd w:val="clear" w:color="auto" w:fill="auto"/>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772"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дети – сироты и дети, оставшиеся</w:t>
            </w:r>
          </w:p>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без попечения родителей</w:t>
            </w:r>
          </w:p>
        </w:tc>
        <w:tc>
          <w:tcPr>
            <w:tcW w:w="2273"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29</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35"/>
              </w:numPr>
              <w:snapToGrid w:val="0"/>
              <w:spacing w:after="0" w:line="240" w:lineRule="auto"/>
              <w:jc w:val="center"/>
              <w:rPr>
                <w:rFonts w:ascii="Times New Roman" w:eastAsia="Times New Roman" w:hAnsi="Times New Roman" w:cs="Times New Roman"/>
                <w:sz w:val="24"/>
                <w:szCs w:val="24"/>
                <w:lang w:eastAsia="zh-CN"/>
              </w:rPr>
            </w:pPr>
          </w:p>
        </w:tc>
        <w:tc>
          <w:tcPr>
            <w:tcW w:w="748" w:type="dxa"/>
            <w:vMerge/>
            <w:tcBorders>
              <w:top w:val="single" w:sz="4" w:space="0" w:color="000000"/>
              <w:left w:val="single" w:sz="4" w:space="0" w:color="000000"/>
              <w:bottom w:val="single" w:sz="4" w:space="0" w:color="000000"/>
            </w:tcBorders>
            <w:shd w:val="clear" w:color="auto" w:fill="auto"/>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772"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подростки, повторно совершившие правонарушения</w:t>
            </w:r>
          </w:p>
        </w:tc>
        <w:tc>
          <w:tcPr>
            <w:tcW w:w="2273"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189</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bl>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изменение учета статистических данных</w:t>
      </w:r>
    </w:p>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p>
    <w:p w:rsidR="00C428BB" w:rsidRPr="008F6F4C" w:rsidRDefault="00C428BB" w:rsidP="00C428BB">
      <w:pPr>
        <w:spacing w:after="0" w:line="240" w:lineRule="auto"/>
        <w:jc w:val="center"/>
        <w:rPr>
          <w:rFonts w:ascii="Times New Roman" w:eastAsia="Times New Roman" w:hAnsi="Times New Roman" w:cs="Times New Roman"/>
          <w:color w:val="365F91" w:themeColor="accent1" w:themeShade="BF"/>
          <w:sz w:val="24"/>
          <w:szCs w:val="24"/>
          <w:lang w:eastAsia="zh-CN"/>
        </w:rPr>
      </w:pPr>
      <w:r w:rsidRPr="008F6F4C">
        <w:rPr>
          <w:rFonts w:ascii="Times New Roman" w:eastAsia="Times New Roman" w:hAnsi="Times New Roman" w:cs="Times New Roman"/>
          <w:b/>
          <w:color w:val="365F91" w:themeColor="accent1" w:themeShade="BF"/>
          <w:sz w:val="24"/>
          <w:szCs w:val="24"/>
          <w:lang w:eastAsia="zh-CN"/>
        </w:rPr>
        <w:t xml:space="preserve">4.8. </w:t>
      </w:r>
      <w:r w:rsidRPr="008F6F4C">
        <w:rPr>
          <w:rFonts w:ascii="Times New Roman" w:eastAsia="Times New Roman" w:hAnsi="Times New Roman" w:cs="Times New Roman"/>
          <w:color w:val="365F91" w:themeColor="accent1" w:themeShade="BF"/>
          <w:sz w:val="24"/>
          <w:szCs w:val="24"/>
          <w:lang w:eastAsia="zh-CN"/>
        </w:rPr>
        <w:t>Количество учебно-воспитательных учреждений:</w:t>
      </w:r>
    </w:p>
    <w:tbl>
      <w:tblPr>
        <w:tblW w:w="0" w:type="auto"/>
        <w:tblInd w:w="-5" w:type="dxa"/>
        <w:tblLayout w:type="fixed"/>
        <w:tblCellMar>
          <w:left w:w="28" w:type="dxa"/>
          <w:right w:w="28" w:type="dxa"/>
        </w:tblCellMar>
        <w:tblLook w:val="0000" w:firstRow="0" w:lastRow="0" w:firstColumn="0" w:lastColumn="0" w:noHBand="0" w:noVBand="0"/>
      </w:tblPr>
      <w:tblGrid>
        <w:gridCol w:w="454"/>
        <w:gridCol w:w="990"/>
        <w:gridCol w:w="5530"/>
        <w:gridCol w:w="2273"/>
        <w:gridCol w:w="2552"/>
        <w:gridCol w:w="1984"/>
      </w:tblGrid>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b/>
                <w:sz w:val="24"/>
                <w:szCs w:val="24"/>
                <w:lang w:eastAsia="zh-CN"/>
              </w:rPr>
            </w:pPr>
          </w:p>
        </w:tc>
        <w:tc>
          <w:tcPr>
            <w:tcW w:w="6520" w:type="dxa"/>
            <w:gridSpan w:val="2"/>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Учебно-воспитательные учреждения</w:t>
            </w:r>
          </w:p>
        </w:tc>
        <w:tc>
          <w:tcPr>
            <w:tcW w:w="2273" w:type="dxa"/>
            <w:tcBorders>
              <w:top w:val="single" w:sz="4" w:space="0" w:color="000000"/>
              <w:left w:val="single" w:sz="4" w:space="0" w:color="000000"/>
              <w:bottom w:val="single" w:sz="4" w:space="0" w:color="000000"/>
            </w:tcBorders>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2014 г.</w:t>
            </w:r>
          </w:p>
        </w:tc>
        <w:tc>
          <w:tcPr>
            <w:tcW w:w="2552" w:type="dxa"/>
            <w:tcBorders>
              <w:top w:val="single" w:sz="4" w:space="0" w:color="000000"/>
              <w:left w:val="single" w:sz="4" w:space="0" w:color="000000"/>
              <w:bottom w:val="single" w:sz="4" w:space="0" w:color="000000"/>
            </w:tcBorders>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2015 г.</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2016 г.</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13"/>
              </w:numPr>
              <w:snapToGrid w:val="0"/>
              <w:spacing w:after="0" w:line="240" w:lineRule="auto"/>
              <w:jc w:val="center"/>
              <w:rPr>
                <w:rFonts w:ascii="Times New Roman" w:eastAsia="Times New Roman" w:hAnsi="Times New Roman" w:cs="Times New Roman"/>
                <w:b/>
                <w:sz w:val="24"/>
                <w:szCs w:val="24"/>
                <w:lang w:eastAsia="zh-CN"/>
              </w:rPr>
            </w:pPr>
          </w:p>
        </w:tc>
        <w:tc>
          <w:tcPr>
            <w:tcW w:w="6520" w:type="dxa"/>
            <w:gridSpan w:val="2"/>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учебно-воспитательных учреждений</w:t>
            </w:r>
          </w:p>
        </w:tc>
        <w:tc>
          <w:tcPr>
            <w:tcW w:w="2273"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13"/>
              </w:numPr>
              <w:snapToGrid w:val="0"/>
              <w:spacing w:after="0" w:line="240" w:lineRule="auto"/>
              <w:jc w:val="center"/>
              <w:rPr>
                <w:rFonts w:ascii="Times New Roman" w:eastAsia="Times New Roman" w:hAnsi="Times New Roman" w:cs="Times New Roman"/>
                <w:sz w:val="24"/>
                <w:szCs w:val="24"/>
                <w:lang w:eastAsia="zh-CN"/>
              </w:rPr>
            </w:pPr>
          </w:p>
        </w:tc>
        <w:tc>
          <w:tcPr>
            <w:tcW w:w="990" w:type="dxa"/>
            <w:vMerge w:val="restart"/>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из них:</w:t>
            </w:r>
          </w:p>
        </w:tc>
        <w:tc>
          <w:tcPr>
            <w:tcW w:w="5530"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открытого типа</w:t>
            </w:r>
          </w:p>
        </w:tc>
        <w:tc>
          <w:tcPr>
            <w:tcW w:w="2273"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13"/>
              </w:numPr>
              <w:snapToGrid w:val="0"/>
              <w:spacing w:after="0" w:line="240" w:lineRule="auto"/>
              <w:jc w:val="both"/>
              <w:rPr>
                <w:rFonts w:ascii="Times New Roman" w:eastAsia="Times New Roman" w:hAnsi="Times New Roman" w:cs="Times New Roman"/>
                <w:sz w:val="24"/>
                <w:szCs w:val="24"/>
                <w:lang w:eastAsia="zh-CN"/>
              </w:rPr>
            </w:pPr>
          </w:p>
        </w:tc>
        <w:tc>
          <w:tcPr>
            <w:tcW w:w="990"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530"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их наполняемость (в %)</w:t>
            </w:r>
          </w:p>
        </w:tc>
        <w:tc>
          <w:tcPr>
            <w:tcW w:w="2273"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13"/>
              </w:numPr>
              <w:snapToGrid w:val="0"/>
              <w:spacing w:after="0" w:line="240" w:lineRule="auto"/>
              <w:jc w:val="both"/>
              <w:rPr>
                <w:rFonts w:ascii="Times New Roman" w:eastAsia="Times New Roman" w:hAnsi="Times New Roman" w:cs="Times New Roman"/>
                <w:sz w:val="24"/>
                <w:szCs w:val="24"/>
                <w:lang w:eastAsia="zh-CN"/>
              </w:rPr>
            </w:pPr>
          </w:p>
        </w:tc>
        <w:tc>
          <w:tcPr>
            <w:tcW w:w="990"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530"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закрытого типа</w:t>
            </w:r>
          </w:p>
        </w:tc>
        <w:tc>
          <w:tcPr>
            <w:tcW w:w="2273"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13"/>
              </w:numPr>
              <w:snapToGrid w:val="0"/>
              <w:spacing w:after="0" w:line="240" w:lineRule="auto"/>
              <w:jc w:val="both"/>
              <w:rPr>
                <w:rFonts w:ascii="Times New Roman" w:eastAsia="Times New Roman" w:hAnsi="Times New Roman" w:cs="Times New Roman"/>
                <w:sz w:val="24"/>
                <w:szCs w:val="24"/>
                <w:lang w:eastAsia="zh-CN"/>
              </w:rPr>
            </w:pPr>
          </w:p>
        </w:tc>
        <w:tc>
          <w:tcPr>
            <w:tcW w:w="990"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530"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их наполняемость (в %)</w:t>
            </w:r>
          </w:p>
        </w:tc>
        <w:tc>
          <w:tcPr>
            <w:tcW w:w="2273" w:type="dxa"/>
            <w:tcBorders>
              <w:top w:val="single" w:sz="4" w:space="0" w:color="000000"/>
              <w:left w:val="single" w:sz="4" w:space="0" w:color="000000"/>
              <w:bottom w:val="single" w:sz="4" w:space="0" w:color="000000"/>
            </w:tcBorders>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51,1</w:t>
            </w:r>
          </w:p>
        </w:tc>
        <w:tc>
          <w:tcPr>
            <w:tcW w:w="2552" w:type="dxa"/>
            <w:tcBorders>
              <w:top w:val="single" w:sz="4" w:space="0" w:color="000000"/>
              <w:left w:val="single" w:sz="4" w:space="0" w:color="000000"/>
              <w:bottom w:val="single" w:sz="4" w:space="0" w:color="000000"/>
            </w:tcBorders>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89</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97,7</w:t>
            </w:r>
          </w:p>
        </w:tc>
      </w:tr>
    </w:tbl>
    <w:p w:rsidR="00C428BB" w:rsidRPr="0073431B" w:rsidRDefault="00C428BB" w:rsidP="00C428BB">
      <w:pPr>
        <w:spacing w:after="0" w:line="240" w:lineRule="auto"/>
        <w:jc w:val="both"/>
        <w:rPr>
          <w:rFonts w:ascii="Times New Roman" w:eastAsia="Times New Roman" w:hAnsi="Times New Roman" w:cs="Times New Roman"/>
          <w:b/>
          <w:sz w:val="24"/>
          <w:szCs w:val="24"/>
          <w:lang w:eastAsia="zh-CN"/>
        </w:rPr>
      </w:pPr>
    </w:p>
    <w:p w:rsidR="00C428BB" w:rsidRPr="008F6F4C" w:rsidRDefault="00C428BB" w:rsidP="00C428BB">
      <w:pPr>
        <w:numPr>
          <w:ilvl w:val="2"/>
          <w:numId w:val="16"/>
        </w:numPr>
        <w:spacing w:after="0" w:line="240" w:lineRule="auto"/>
        <w:ind w:left="0" w:firstLine="360"/>
        <w:jc w:val="both"/>
        <w:rPr>
          <w:rFonts w:ascii="Times New Roman" w:eastAsia="Times New Roman" w:hAnsi="Times New Roman" w:cs="Times New Roman"/>
          <w:color w:val="365F91" w:themeColor="accent1" w:themeShade="BF"/>
          <w:sz w:val="24"/>
          <w:szCs w:val="24"/>
          <w:lang w:eastAsia="zh-CN"/>
        </w:rPr>
      </w:pPr>
      <w:r w:rsidRPr="008F6F4C">
        <w:rPr>
          <w:rFonts w:ascii="Times New Roman" w:eastAsia="Times New Roman" w:hAnsi="Times New Roman" w:cs="Times New Roman"/>
          <w:b/>
          <w:color w:val="365F91" w:themeColor="accent1" w:themeShade="BF"/>
          <w:sz w:val="24"/>
          <w:szCs w:val="24"/>
          <w:lang w:eastAsia="zh-CN"/>
        </w:rPr>
        <w:t>Имеющиеся в регионе проблемы с численностью и наполняемостью   указанных учреждений</w:t>
      </w:r>
    </w:p>
    <w:p w:rsidR="00C428BB" w:rsidRPr="0073431B" w:rsidRDefault="00C428BB" w:rsidP="00C428BB">
      <w:pPr>
        <w:spacing w:after="0" w:line="240" w:lineRule="auto"/>
        <w:ind w:left="36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Наполняемость Покровского СУВУ зависит от количества путевок, которые распределяет Минобрнауки РФ.</w:t>
      </w:r>
    </w:p>
    <w:p w:rsidR="00C428BB" w:rsidRPr="0073431B" w:rsidRDefault="00C428BB" w:rsidP="00C428BB">
      <w:pPr>
        <w:spacing w:after="0" w:line="240" w:lineRule="auto"/>
        <w:rPr>
          <w:rFonts w:ascii="Times New Roman" w:eastAsia="Times New Roman" w:hAnsi="Times New Roman" w:cs="Times New Roman"/>
          <w:b/>
          <w:sz w:val="24"/>
          <w:szCs w:val="24"/>
          <w:lang w:eastAsia="zh-CN"/>
        </w:rPr>
      </w:pPr>
    </w:p>
    <w:p w:rsidR="00C428BB" w:rsidRPr="008F6F4C" w:rsidRDefault="00C428BB" w:rsidP="00C428BB">
      <w:pPr>
        <w:numPr>
          <w:ilvl w:val="1"/>
          <w:numId w:val="16"/>
        </w:numPr>
        <w:spacing w:after="0" w:line="240" w:lineRule="auto"/>
        <w:jc w:val="center"/>
        <w:rPr>
          <w:rFonts w:ascii="Times New Roman" w:eastAsia="Times New Roman" w:hAnsi="Times New Roman" w:cs="Times New Roman"/>
          <w:color w:val="365F91" w:themeColor="accent1" w:themeShade="BF"/>
          <w:sz w:val="24"/>
          <w:szCs w:val="24"/>
          <w:lang w:eastAsia="zh-CN"/>
        </w:rPr>
      </w:pPr>
      <w:r w:rsidRPr="008F6F4C">
        <w:rPr>
          <w:rFonts w:ascii="Times New Roman" w:eastAsia="Times New Roman" w:hAnsi="Times New Roman" w:cs="Times New Roman"/>
          <w:b/>
          <w:color w:val="365F91" w:themeColor="accent1" w:themeShade="BF"/>
          <w:sz w:val="24"/>
          <w:szCs w:val="24"/>
          <w:lang w:eastAsia="zh-CN"/>
        </w:rPr>
        <w:t>Количество преступлений, совершенных в отношении детей:</w:t>
      </w:r>
    </w:p>
    <w:tbl>
      <w:tblPr>
        <w:tblW w:w="0" w:type="auto"/>
        <w:tblInd w:w="-5" w:type="dxa"/>
        <w:tblLayout w:type="fixed"/>
        <w:tblCellMar>
          <w:left w:w="28" w:type="dxa"/>
          <w:right w:w="28" w:type="dxa"/>
        </w:tblCellMar>
        <w:tblLook w:val="0000" w:firstRow="0" w:lastRow="0" w:firstColumn="0" w:lastColumn="0" w:noHBand="0" w:noVBand="0"/>
      </w:tblPr>
      <w:tblGrid>
        <w:gridCol w:w="454"/>
        <w:gridCol w:w="1519"/>
        <w:gridCol w:w="860"/>
        <w:gridCol w:w="4283"/>
        <w:gridCol w:w="2131"/>
        <w:gridCol w:w="2552"/>
        <w:gridCol w:w="1984"/>
      </w:tblGrid>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snapToGrid w:val="0"/>
              <w:spacing w:after="0" w:line="240" w:lineRule="auto"/>
              <w:jc w:val="center"/>
              <w:rPr>
                <w:rFonts w:ascii="Times New Roman" w:eastAsia="Times New Roman" w:hAnsi="Times New Roman" w:cs="Times New Roman"/>
                <w:b/>
                <w:sz w:val="24"/>
                <w:szCs w:val="24"/>
                <w:lang w:eastAsia="zh-CN"/>
              </w:rPr>
            </w:pPr>
          </w:p>
        </w:tc>
        <w:tc>
          <w:tcPr>
            <w:tcW w:w="6662" w:type="dxa"/>
            <w:gridSpan w:val="3"/>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Преступления, совершенные в отношении детей</w:t>
            </w:r>
          </w:p>
        </w:tc>
        <w:tc>
          <w:tcPr>
            <w:tcW w:w="2131" w:type="dxa"/>
            <w:tcBorders>
              <w:top w:val="single" w:sz="4" w:space="0" w:color="000000"/>
              <w:left w:val="single" w:sz="4" w:space="0" w:color="000000"/>
              <w:bottom w:val="single" w:sz="4" w:space="0" w:color="000000"/>
            </w:tcBorders>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2014 г.</w:t>
            </w:r>
          </w:p>
        </w:tc>
        <w:tc>
          <w:tcPr>
            <w:tcW w:w="2552" w:type="dxa"/>
            <w:tcBorders>
              <w:top w:val="single" w:sz="4" w:space="0" w:color="000000"/>
              <w:left w:val="single" w:sz="4" w:space="0" w:color="000000"/>
              <w:bottom w:val="single" w:sz="4" w:space="0" w:color="000000"/>
            </w:tcBorders>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2015 г.</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2016 г.</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6"/>
              </w:numPr>
              <w:snapToGrid w:val="0"/>
              <w:spacing w:after="0" w:line="240" w:lineRule="auto"/>
              <w:ind w:left="357" w:hanging="357"/>
              <w:jc w:val="both"/>
              <w:rPr>
                <w:rFonts w:ascii="Times New Roman" w:eastAsia="Times New Roman" w:hAnsi="Times New Roman" w:cs="Times New Roman"/>
                <w:b/>
                <w:sz w:val="24"/>
                <w:szCs w:val="24"/>
                <w:lang w:eastAsia="zh-CN"/>
              </w:rPr>
            </w:pPr>
          </w:p>
        </w:tc>
        <w:tc>
          <w:tcPr>
            <w:tcW w:w="6662" w:type="dxa"/>
            <w:gridSpan w:val="3"/>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преступлений, совершенных в отношении детей, всего:</w:t>
            </w:r>
          </w:p>
        </w:tc>
        <w:tc>
          <w:tcPr>
            <w:tcW w:w="2131"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631</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1014</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626</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6"/>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1519" w:type="dxa"/>
            <w:vMerge w:val="restart"/>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 том числе </w:t>
            </w:r>
          </w:p>
        </w:tc>
        <w:tc>
          <w:tcPr>
            <w:tcW w:w="5143" w:type="dxa"/>
            <w:gridSpan w:val="2"/>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малолетних (до 14 лет вкл.)</w:t>
            </w:r>
          </w:p>
        </w:tc>
        <w:tc>
          <w:tcPr>
            <w:tcW w:w="2131"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237</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547</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312</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6"/>
              </w:numPr>
              <w:snapToGrid w:val="0"/>
              <w:spacing w:after="0" w:line="240" w:lineRule="auto"/>
              <w:ind w:left="357" w:hanging="357"/>
              <w:jc w:val="both"/>
              <w:rPr>
                <w:rFonts w:ascii="Times New Roman" w:eastAsia="Times New Roman" w:hAnsi="Times New Roman" w:cs="Times New Roman"/>
                <w:sz w:val="24"/>
                <w:szCs w:val="24"/>
                <w:lang w:eastAsia="zh-CN"/>
              </w:rPr>
            </w:pPr>
          </w:p>
        </w:tc>
        <w:tc>
          <w:tcPr>
            <w:tcW w:w="1519"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860" w:type="dxa"/>
            <w:vMerge w:val="restart"/>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 том числе </w:t>
            </w:r>
          </w:p>
        </w:tc>
        <w:tc>
          <w:tcPr>
            <w:tcW w:w="4283"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мужского пола</w:t>
            </w:r>
          </w:p>
        </w:tc>
        <w:tc>
          <w:tcPr>
            <w:tcW w:w="2131"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126</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301</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139</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6"/>
              </w:numPr>
              <w:snapToGrid w:val="0"/>
              <w:spacing w:after="0" w:line="240" w:lineRule="auto"/>
              <w:ind w:left="357" w:hanging="357"/>
              <w:jc w:val="both"/>
              <w:rPr>
                <w:rFonts w:ascii="Times New Roman" w:eastAsia="Times New Roman" w:hAnsi="Times New Roman" w:cs="Times New Roman"/>
                <w:sz w:val="24"/>
                <w:szCs w:val="24"/>
                <w:lang w:eastAsia="zh-CN"/>
              </w:rPr>
            </w:pPr>
          </w:p>
        </w:tc>
        <w:tc>
          <w:tcPr>
            <w:tcW w:w="1519"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860"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rPr>
                <w:rFonts w:ascii="Times New Roman" w:eastAsia="Times New Roman" w:hAnsi="Times New Roman" w:cs="Times New Roman"/>
                <w:sz w:val="24"/>
                <w:szCs w:val="24"/>
                <w:lang w:eastAsia="zh-CN"/>
              </w:rPr>
            </w:pPr>
          </w:p>
        </w:tc>
        <w:tc>
          <w:tcPr>
            <w:tcW w:w="4283"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женского пола</w:t>
            </w:r>
          </w:p>
        </w:tc>
        <w:tc>
          <w:tcPr>
            <w:tcW w:w="2131"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111</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246</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173</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6"/>
              </w:numPr>
              <w:snapToGrid w:val="0"/>
              <w:spacing w:after="0" w:line="240" w:lineRule="auto"/>
              <w:ind w:left="357" w:hanging="357"/>
              <w:jc w:val="both"/>
              <w:rPr>
                <w:rFonts w:ascii="Times New Roman" w:eastAsia="Times New Roman" w:hAnsi="Times New Roman" w:cs="Times New Roman"/>
                <w:sz w:val="24"/>
                <w:szCs w:val="24"/>
                <w:lang w:eastAsia="zh-CN"/>
              </w:rPr>
            </w:pPr>
          </w:p>
        </w:tc>
        <w:tc>
          <w:tcPr>
            <w:tcW w:w="1519"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143" w:type="dxa"/>
            <w:gridSpan w:val="2"/>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несовершеннолетних</w:t>
            </w:r>
          </w:p>
        </w:tc>
        <w:tc>
          <w:tcPr>
            <w:tcW w:w="2131"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394</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467</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353</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6"/>
              </w:numPr>
              <w:snapToGrid w:val="0"/>
              <w:spacing w:after="0" w:line="240" w:lineRule="auto"/>
              <w:ind w:left="357" w:hanging="357"/>
              <w:jc w:val="both"/>
              <w:rPr>
                <w:rFonts w:ascii="Times New Roman" w:eastAsia="Times New Roman" w:hAnsi="Times New Roman" w:cs="Times New Roman"/>
                <w:sz w:val="24"/>
                <w:szCs w:val="24"/>
                <w:lang w:eastAsia="zh-CN"/>
              </w:rPr>
            </w:pPr>
          </w:p>
        </w:tc>
        <w:tc>
          <w:tcPr>
            <w:tcW w:w="1519"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860" w:type="dxa"/>
            <w:vMerge w:val="restart"/>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 том числе </w:t>
            </w:r>
          </w:p>
        </w:tc>
        <w:tc>
          <w:tcPr>
            <w:tcW w:w="4283"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мужского пола</w:t>
            </w:r>
          </w:p>
        </w:tc>
        <w:tc>
          <w:tcPr>
            <w:tcW w:w="2131"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191</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259</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197</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6"/>
              </w:numPr>
              <w:snapToGrid w:val="0"/>
              <w:spacing w:after="0" w:line="240" w:lineRule="auto"/>
              <w:ind w:left="357" w:hanging="357"/>
              <w:jc w:val="both"/>
              <w:rPr>
                <w:rFonts w:ascii="Times New Roman" w:eastAsia="Times New Roman" w:hAnsi="Times New Roman" w:cs="Times New Roman"/>
                <w:sz w:val="24"/>
                <w:szCs w:val="24"/>
                <w:lang w:eastAsia="zh-CN"/>
              </w:rPr>
            </w:pPr>
          </w:p>
        </w:tc>
        <w:tc>
          <w:tcPr>
            <w:tcW w:w="1519"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860"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rPr>
                <w:rFonts w:ascii="Times New Roman" w:eastAsia="Times New Roman" w:hAnsi="Times New Roman" w:cs="Times New Roman"/>
                <w:sz w:val="24"/>
                <w:szCs w:val="24"/>
                <w:lang w:eastAsia="zh-CN"/>
              </w:rPr>
            </w:pPr>
          </w:p>
        </w:tc>
        <w:tc>
          <w:tcPr>
            <w:tcW w:w="4283"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женского пола</w:t>
            </w:r>
          </w:p>
        </w:tc>
        <w:tc>
          <w:tcPr>
            <w:tcW w:w="2131"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192</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208</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156</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6"/>
              </w:numPr>
              <w:snapToGrid w:val="0"/>
              <w:spacing w:after="0" w:line="240" w:lineRule="auto"/>
              <w:ind w:left="357" w:hanging="357"/>
              <w:jc w:val="both"/>
              <w:rPr>
                <w:rFonts w:ascii="Times New Roman" w:eastAsia="Times New Roman" w:hAnsi="Times New Roman" w:cs="Times New Roman"/>
                <w:sz w:val="24"/>
                <w:szCs w:val="24"/>
                <w:lang w:eastAsia="zh-CN"/>
              </w:rPr>
            </w:pPr>
          </w:p>
        </w:tc>
        <w:tc>
          <w:tcPr>
            <w:tcW w:w="6662" w:type="dxa"/>
            <w:gridSpan w:val="3"/>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совершенных в отношении детей</w:t>
            </w:r>
          </w:p>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преступлений, сопряженных с насильственными действиями</w:t>
            </w:r>
          </w:p>
        </w:tc>
        <w:tc>
          <w:tcPr>
            <w:tcW w:w="2131"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285</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617</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296</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6"/>
              </w:numPr>
              <w:snapToGrid w:val="0"/>
              <w:spacing w:after="0" w:line="240" w:lineRule="auto"/>
              <w:ind w:left="357" w:hanging="357"/>
              <w:jc w:val="center"/>
              <w:rPr>
                <w:rFonts w:ascii="Times New Roman" w:eastAsia="Times New Roman" w:hAnsi="Times New Roman" w:cs="Times New Roman"/>
                <w:sz w:val="24"/>
                <w:szCs w:val="24"/>
                <w:lang w:eastAsia="zh-CN"/>
              </w:rPr>
            </w:pPr>
          </w:p>
        </w:tc>
        <w:tc>
          <w:tcPr>
            <w:tcW w:w="1519" w:type="dxa"/>
            <w:vMerge w:val="restart"/>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 том числе </w:t>
            </w:r>
          </w:p>
        </w:tc>
        <w:tc>
          <w:tcPr>
            <w:tcW w:w="5143" w:type="dxa"/>
            <w:gridSpan w:val="2"/>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родителями</w:t>
            </w:r>
          </w:p>
        </w:tc>
        <w:tc>
          <w:tcPr>
            <w:tcW w:w="2131"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44</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100</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н/д</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6"/>
              </w:numPr>
              <w:snapToGrid w:val="0"/>
              <w:spacing w:after="0" w:line="240" w:lineRule="auto"/>
              <w:ind w:left="357" w:hanging="357"/>
              <w:jc w:val="both"/>
              <w:rPr>
                <w:rFonts w:ascii="Times New Roman" w:eastAsia="Times New Roman" w:hAnsi="Times New Roman" w:cs="Times New Roman"/>
                <w:sz w:val="24"/>
                <w:szCs w:val="24"/>
                <w:lang w:eastAsia="zh-CN"/>
              </w:rPr>
            </w:pPr>
          </w:p>
        </w:tc>
        <w:tc>
          <w:tcPr>
            <w:tcW w:w="1519"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143" w:type="dxa"/>
            <w:gridSpan w:val="2"/>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 отношении малолетних (до 14 лет вкл.)</w:t>
            </w:r>
          </w:p>
        </w:tc>
        <w:tc>
          <w:tcPr>
            <w:tcW w:w="2131"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101</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314</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151</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6"/>
              </w:numPr>
              <w:snapToGrid w:val="0"/>
              <w:spacing w:after="0" w:line="240" w:lineRule="auto"/>
              <w:ind w:left="357" w:hanging="357"/>
              <w:jc w:val="both"/>
              <w:rPr>
                <w:rFonts w:ascii="Times New Roman" w:eastAsia="Times New Roman" w:hAnsi="Times New Roman" w:cs="Times New Roman"/>
                <w:sz w:val="24"/>
                <w:szCs w:val="24"/>
                <w:lang w:eastAsia="zh-CN"/>
              </w:rPr>
            </w:pPr>
          </w:p>
        </w:tc>
        <w:tc>
          <w:tcPr>
            <w:tcW w:w="1519"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860" w:type="dxa"/>
            <w:vMerge w:val="restart"/>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 том числе </w:t>
            </w:r>
          </w:p>
        </w:tc>
        <w:tc>
          <w:tcPr>
            <w:tcW w:w="4283"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мужского пола</w:t>
            </w:r>
          </w:p>
        </w:tc>
        <w:tc>
          <w:tcPr>
            <w:tcW w:w="2131"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58</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181</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80</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6"/>
              </w:numPr>
              <w:snapToGrid w:val="0"/>
              <w:spacing w:after="0" w:line="240" w:lineRule="auto"/>
              <w:ind w:left="357" w:hanging="357"/>
              <w:jc w:val="both"/>
              <w:rPr>
                <w:rFonts w:ascii="Times New Roman" w:eastAsia="Times New Roman" w:hAnsi="Times New Roman" w:cs="Times New Roman"/>
                <w:sz w:val="24"/>
                <w:szCs w:val="24"/>
                <w:lang w:eastAsia="zh-CN"/>
              </w:rPr>
            </w:pPr>
          </w:p>
        </w:tc>
        <w:tc>
          <w:tcPr>
            <w:tcW w:w="1519"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860"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rPr>
                <w:rFonts w:ascii="Times New Roman" w:eastAsia="Times New Roman" w:hAnsi="Times New Roman" w:cs="Times New Roman"/>
                <w:sz w:val="24"/>
                <w:szCs w:val="24"/>
                <w:lang w:eastAsia="zh-CN"/>
              </w:rPr>
            </w:pPr>
          </w:p>
        </w:tc>
        <w:tc>
          <w:tcPr>
            <w:tcW w:w="4283"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женского пола</w:t>
            </w:r>
          </w:p>
        </w:tc>
        <w:tc>
          <w:tcPr>
            <w:tcW w:w="2131"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44</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133</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71</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6"/>
              </w:numPr>
              <w:snapToGrid w:val="0"/>
              <w:spacing w:after="0" w:line="240" w:lineRule="auto"/>
              <w:ind w:left="357" w:hanging="357"/>
              <w:jc w:val="both"/>
              <w:rPr>
                <w:rFonts w:ascii="Times New Roman" w:eastAsia="Times New Roman" w:hAnsi="Times New Roman" w:cs="Times New Roman"/>
                <w:sz w:val="24"/>
                <w:szCs w:val="24"/>
                <w:lang w:eastAsia="zh-CN"/>
              </w:rPr>
            </w:pPr>
          </w:p>
        </w:tc>
        <w:tc>
          <w:tcPr>
            <w:tcW w:w="1519"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143" w:type="dxa"/>
            <w:gridSpan w:val="2"/>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 отношении несовершеннолетних</w:t>
            </w:r>
          </w:p>
        </w:tc>
        <w:tc>
          <w:tcPr>
            <w:tcW w:w="2131"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135</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303</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152</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6"/>
              </w:numPr>
              <w:snapToGrid w:val="0"/>
              <w:spacing w:after="0" w:line="240" w:lineRule="auto"/>
              <w:ind w:left="357" w:hanging="357"/>
              <w:jc w:val="both"/>
              <w:rPr>
                <w:rFonts w:ascii="Times New Roman" w:eastAsia="Times New Roman" w:hAnsi="Times New Roman" w:cs="Times New Roman"/>
                <w:sz w:val="24"/>
                <w:szCs w:val="24"/>
                <w:lang w:eastAsia="zh-CN"/>
              </w:rPr>
            </w:pPr>
          </w:p>
        </w:tc>
        <w:tc>
          <w:tcPr>
            <w:tcW w:w="1519"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860" w:type="dxa"/>
            <w:vMerge w:val="restart"/>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 том числе </w:t>
            </w:r>
          </w:p>
        </w:tc>
        <w:tc>
          <w:tcPr>
            <w:tcW w:w="4283"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мужского пола</w:t>
            </w:r>
          </w:p>
        </w:tc>
        <w:tc>
          <w:tcPr>
            <w:tcW w:w="2131"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82</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161</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110</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6"/>
              </w:numPr>
              <w:snapToGrid w:val="0"/>
              <w:spacing w:after="0" w:line="240" w:lineRule="auto"/>
              <w:ind w:left="357" w:hanging="357"/>
              <w:jc w:val="both"/>
              <w:rPr>
                <w:rFonts w:ascii="Times New Roman" w:eastAsia="Times New Roman" w:hAnsi="Times New Roman" w:cs="Times New Roman"/>
                <w:sz w:val="24"/>
                <w:szCs w:val="24"/>
                <w:lang w:eastAsia="zh-CN"/>
              </w:rPr>
            </w:pPr>
          </w:p>
        </w:tc>
        <w:tc>
          <w:tcPr>
            <w:tcW w:w="1519"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860"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rPr>
                <w:rFonts w:ascii="Times New Roman" w:eastAsia="Times New Roman" w:hAnsi="Times New Roman" w:cs="Times New Roman"/>
                <w:sz w:val="24"/>
                <w:szCs w:val="24"/>
                <w:lang w:eastAsia="zh-CN"/>
              </w:rPr>
            </w:pPr>
          </w:p>
        </w:tc>
        <w:tc>
          <w:tcPr>
            <w:tcW w:w="4283"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женского пола</w:t>
            </w:r>
          </w:p>
        </w:tc>
        <w:tc>
          <w:tcPr>
            <w:tcW w:w="2131"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56</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142</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42</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6"/>
              </w:numPr>
              <w:snapToGrid w:val="0"/>
              <w:spacing w:after="0" w:line="240" w:lineRule="auto"/>
              <w:ind w:left="357" w:hanging="357"/>
              <w:jc w:val="both"/>
              <w:rPr>
                <w:rFonts w:ascii="Times New Roman" w:eastAsia="Times New Roman" w:hAnsi="Times New Roman" w:cs="Times New Roman"/>
                <w:sz w:val="24"/>
                <w:szCs w:val="24"/>
                <w:lang w:eastAsia="zh-CN"/>
              </w:rPr>
            </w:pPr>
          </w:p>
        </w:tc>
        <w:tc>
          <w:tcPr>
            <w:tcW w:w="6662" w:type="dxa"/>
            <w:gridSpan w:val="3"/>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преступлений сексуального характера,</w:t>
            </w:r>
          </w:p>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совершенных в отношении детей</w:t>
            </w:r>
          </w:p>
        </w:tc>
        <w:tc>
          <w:tcPr>
            <w:tcW w:w="2131"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68</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143</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82</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6"/>
              </w:numPr>
              <w:snapToGrid w:val="0"/>
              <w:spacing w:after="0" w:line="240" w:lineRule="auto"/>
              <w:ind w:left="357" w:hanging="357"/>
              <w:jc w:val="both"/>
              <w:rPr>
                <w:rFonts w:ascii="Times New Roman" w:eastAsia="Times New Roman" w:hAnsi="Times New Roman" w:cs="Times New Roman"/>
                <w:sz w:val="24"/>
                <w:szCs w:val="24"/>
                <w:lang w:eastAsia="zh-CN"/>
              </w:rPr>
            </w:pPr>
          </w:p>
        </w:tc>
        <w:tc>
          <w:tcPr>
            <w:tcW w:w="1519" w:type="dxa"/>
            <w:vMerge w:val="restart"/>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 том числе</w:t>
            </w:r>
          </w:p>
        </w:tc>
        <w:tc>
          <w:tcPr>
            <w:tcW w:w="860" w:type="dxa"/>
            <w:vMerge w:val="restart"/>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 том числе </w:t>
            </w:r>
          </w:p>
        </w:tc>
        <w:tc>
          <w:tcPr>
            <w:tcW w:w="4283"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мужского пола</w:t>
            </w:r>
          </w:p>
        </w:tc>
        <w:tc>
          <w:tcPr>
            <w:tcW w:w="2131"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22</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45</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11</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6"/>
              </w:numPr>
              <w:snapToGrid w:val="0"/>
              <w:spacing w:after="0" w:line="240" w:lineRule="auto"/>
              <w:ind w:left="357" w:hanging="357"/>
              <w:jc w:val="both"/>
              <w:rPr>
                <w:rFonts w:ascii="Times New Roman" w:eastAsia="Times New Roman" w:hAnsi="Times New Roman" w:cs="Times New Roman"/>
                <w:sz w:val="24"/>
                <w:szCs w:val="24"/>
                <w:lang w:eastAsia="zh-CN"/>
              </w:rPr>
            </w:pPr>
          </w:p>
        </w:tc>
        <w:tc>
          <w:tcPr>
            <w:tcW w:w="1519"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860"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rPr>
                <w:rFonts w:ascii="Times New Roman" w:eastAsia="Times New Roman" w:hAnsi="Times New Roman" w:cs="Times New Roman"/>
                <w:sz w:val="24"/>
                <w:szCs w:val="24"/>
                <w:lang w:eastAsia="zh-CN"/>
              </w:rPr>
            </w:pPr>
          </w:p>
        </w:tc>
        <w:tc>
          <w:tcPr>
            <w:tcW w:w="4283"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женского пола</w:t>
            </w:r>
          </w:p>
        </w:tc>
        <w:tc>
          <w:tcPr>
            <w:tcW w:w="2131"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39</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98</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83</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6"/>
              </w:numPr>
              <w:snapToGrid w:val="0"/>
              <w:spacing w:after="0" w:line="240" w:lineRule="auto"/>
              <w:ind w:left="357" w:hanging="357"/>
              <w:jc w:val="both"/>
              <w:rPr>
                <w:rFonts w:ascii="Times New Roman" w:eastAsia="Times New Roman" w:hAnsi="Times New Roman" w:cs="Times New Roman"/>
                <w:sz w:val="24"/>
                <w:szCs w:val="24"/>
                <w:lang w:eastAsia="zh-CN"/>
              </w:rPr>
            </w:pPr>
          </w:p>
        </w:tc>
        <w:tc>
          <w:tcPr>
            <w:tcW w:w="1519"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143" w:type="dxa"/>
            <w:gridSpan w:val="2"/>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 отношении малолетних (до 14 лет вкл.)</w:t>
            </w:r>
          </w:p>
        </w:tc>
        <w:tc>
          <w:tcPr>
            <w:tcW w:w="2131"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26</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78</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41</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6"/>
              </w:numPr>
              <w:snapToGrid w:val="0"/>
              <w:spacing w:after="0" w:line="240" w:lineRule="auto"/>
              <w:ind w:left="357" w:hanging="357"/>
              <w:jc w:val="both"/>
              <w:rPr>
                <w:rFonts w:ascii="Times New Roman" w:eastAsia="Times New Roman" w:hAnsi="Times New Roman" w:cs="Times New Roman"/>
                <w:sz w:val="24"/>
                <w:szCs w:val="24"/>
                <w:lang w:eastAsia="zh-CN"/>
              </w:rPr>
            </w:pPr>
          </w:p>
        </w:tc>
        <w:tc>
          <w:tcPr>
            <w:tcW w:w="1519"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860" w:type="dxa"/>
            <w:vMerge w:val="restart"/>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 том числе </w:t>
            </w:r>
          </w:p>
        </w:tc>
        <w:tc>
          <w:tcPr>
            <w:tcW w:w="4283"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мужского пола</w:t>
            </w:r>
          </w:p>
        </w:tc>
        <w:tc>
          <w:tcPr>
            <w:tcW w:w="2131"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16</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38</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9</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6"/>
              </w:numPr>
              <w:snapToGrid w:val="0"/>
              <w:spacing w:after="0" w:line="240" w:lineRule="auto"/>
              <w:ind w:left="357" w:hanging="357"/>
              <w:jc w:val="both"/>
              <w:rPr>
                <w:rFonts w:ascii="Times New Roman" w:eastAsia="Times New Roman" w:hAnsi="Times New Roman" w:cs="Times New Roman"/>
                <w:sz w:val="24"/>
                <w:szCs w:val="24"/>
                <w:lang w:eastAsia="zh-CN"/>
              </w:rPr>
            </w:pPr>
          </w:p>
        </w:tc>
        <w:tc>
          <w:tcPr>
            <w:tcW w:w="1519"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860"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rPr>
                <w:rFonts w:ascii="Times New Roman" w:eastAsia="Times New Roman" w:hAnsi="Times New Roman" w:cs="Times New Roman"/>
                <w:sz w:val="24"/>
                <w:szCs w:val="24"/>
                <w:lang w:eastAsia="zh-CN"/>
              </w:rPr>
            </w:pPr>
          </w:p>
        </w:tc>
        <w:tc>
          <w:tcPr>
            <w:tcW w:w="4283"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женского пола</w:t>
            </w:r>
          </w:p>
        </w:tc>
        <w:tc>
          <w:tcPr>
            <w:tcW w:w="2131"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10</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40</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32</w:t>
            </w:r>
          </w:p>
        </w:tc>
      </w:tr>
      <w:tr w:rsidR="00C428BB" w:rsidRPr="0073431B" w:rsidTr="00C428BB">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6"/>
              </w:numPr>
              <w:snapToGrid w:val="0"/>
              <w:spacing w:after="0" w:line="240" w:lineRule="auto"/>
              <w:ind w:left="357" w:hanging="357"/>
              <w:jc w:val="both"/>
              <w:rPr>
                <w:rFonts w:ascii="Times New Roman" w:eastAsia="Times New Roman" w:hAnsi="Times New Roman" w:cs="Times New Roman"/>
                <w:sz w:val="24"/>
                <w:szCs w:val="24"/>
                <w:lang w:eastAsia="zh-CN"/>
              </w:rPr>
            </w:pPr>
          </w:p>
        </w:tc>
        <w:tc>
          <w:tcPr>
            <w:tcW w:w="6662" w:type="dxa"/>
            <w:gridSpan w:val="3"/>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преступлений против половой</w:t>
            </w:r>
          </w:p>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неприкосновенности, совершенных в отношении детей</w:t>
            </w:r>
          </w:p>
        </w:tc>
        <w:tc>
          <w:tcPr>
            <w:tcW w:w="2131"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53</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143</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101</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6"/>
              </w:numPr>
              <w:snapToGrid w:val="0"/>
              <w:spacing w:after="0" w:line="240" w:lineRule="auto"/>
              <w:ind w:left="357" w:hanging="357"/>
              <w:jc w:val="both"/>
              <w:rPr>
                <w:rFonts w:ascii="Times New Roman" w:eastAsia="Times New Roman" w:hAnsi="Times New Roman" w:cs="Times New Roman"/>
                <w:sz w:val="24"/>
                <w:szCs w:val="24"/>
                <w:lang w:eastAsia="zh-CN"/>
              </w:rPr>
            </w:pPr>
          </w:p>
        </w:tc>
        <w:tc>
          <w:tcPr>
            <w:tcW w:w="1519" w:type="dxa"/>
            <w:vMerge w:val="restart"/>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 том числе</w:t>
            </w:r>
          </w:p>
        </w:tc>
        <w:tc>
          <w:tcPr>
            <w:tcW w:w="5143" w:type="dxa"/>
            <w:gridSpan w:val="2"/>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 отношении несовершеннолетних</w:t>
            </w:r>
          </w:p>
        </w:tc>
        <w:tc>
          <w:tcPr>
            <w:tcW w:w="2131"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23</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65</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64</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6"/>
              </w:numPr>
              <w:snapToGrid w:val="0"/>
              <w:spacing w:after="0" w:line="240" w:lineRule="auto"/>
              <w:ind w:left="357" w:hanging="357"/>
              <w:jc w:val="both"/>
              <w:rPr>
                <w:rFonts w:ascii="Times New Roman" w:eastAsia="Times New Roman" w:hAnsi="Times New Roman" w:cs="Times New Roman"/>
                <w:sz w:val="24"/>
                <w:szCs w:val="24"/>
                <w:lang w:eastAsia="zh-CN"/>
              </w:rPr>
            </w:pPr>
          </w:p>
        </w:tc>
        <w:tc>
          <w:tcPr>
            <w:tcW w:w="1519"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860" w:type="dxa"/>
            <w:vMerge w:val="restart"/>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 том числе </w:t>
            </w:r>
          </w:p>
        </w:tc>
        <w:tc>
          <w:tcPr>
            <w:tcW w:w="4283"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мужского пола</w:t>
            </w:r>
          </w:p>
        </w:tc>
        <w:tc>
          <w:tcPr>
            <w:tcW w:w="2131"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45</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6"/>
              </w:numPr>
              <w:snapToGrid w:val="0"/>
              <w:spacing w:after="0" w:line="240" w:lineRule="auto"/>
              <w:ind w:left="357" w:hanging="357"/>
              <w:jc w:val="both"/>
              <w:rPr>
                <w:rFonts w:ascii="Times New Roman" w:eastAsia="Times New Roman" w:hAnsi="Times New Roman" w:cs="Times New Roman"/>
                <w:sz w:val="24"/>
                <w:szCs w:val="24"/>
                <w:lang w:eastAsia="zh-CN"/>
              </w:rPr>
            </w:pPr>
          </w:p>
        </w:tc>
        <w:tc>
          <w:tcPr>
            <w:tcW w:w="1519"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860"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rPr>
                <w:rFonts w:ascii="Times New Roman" w:eastAsia="Times New Roman" w:hAnsi="Times New Roman" w:cs="Times New Roman"/>
                <w:sz w:val="24"/>
                <w:szCs w:val="24"/>
                <w:lang w:eastAsia="zh-CN"/>
              </w:rPr>
            </w:pPr>
          </w:p>
        </w:tc>
        <w:tc>
          <w:tcPr>
            <w:tcW w:w="4283"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женского пола</w:t>
            </w:r>
          </w:p>
        </w:tc>
        <w:tc>
          <w:tcPr>
            <w:tcW w:w="2131"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20</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20</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62</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6"/>
              </w:numPr>
              <w:snapToGrid w:val="0"/>
              <w:spacing w:after="0" w:line="240" w:lineRule="auto"/>
              <w:ind w:left="357" w:hanging="357"/>
              <w:jc w:val="both"/>
              <w:rPr>
                <w:rFonts w:ascii="Times New Roman" w:eastAsia="Times New Roman" w:hAnsi="Times New Roman" w:cs="Times New Roman"/>
                <w:sz w:val="24"/>
                <w:szCs w:val="24"/>
                <w:lang w:eastAsia="zh-CN"/>
              </w:rPr>
            </w:pPr>
          </w:p>
        </w:tc>
        <w:tc>
          <w:tcPr>
            <w:tcW w:w="1519"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143" w:type="dxa"/>
            <w:gridSpan w:val="2"/>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 отношении малолетних (до 14 лет вкл.)</w:t>
            </w:r>
          </w:p>
        </w:tc>
        <w:tc>
          <w:tcPr>
            <w:tcW w:w="2131"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34</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78</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49</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6"/>
              </w:numPr>
              <w:snapToGrid w:val="0"/>
              <w:spacing w:after="0" w:line="240" w:lineRule="auto"/>
              <w:ind w:left="357" w:hanging="357"/>
              <w:jc w:val="both"/>
              <w:rPr>
                <w:rFonts w:ascii="Times New Roman" w:eastAsia="Times New Roman" w:hAnsi="Times New Roman" w:cs="Times New Roman"/>
                <w:sz w:val="24"/>
                <w:szCs w:val="24"/>
                <w:lang w:eastAsia="zh-CN"/>
              </w:rPr>
            </w:pPr>
          </w:p>
        </w:tc>
        <w:tc>
          <w:tcPr>
            <w:tcW w:w="1519"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860" w:type="dxa"/>
            <w:vMerge w:val="restart"/>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 том числе </w:t>
            </w:r>
          </w:p>
        </w:tc>
        <w:tc>
          <w:tcPr>
            <w:tcW w:w="4283"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мужского пола</w:t>
            </w:r>
          </w:p>
        </w:tc>
        <w:tc>
          <w:tcPr>
            <w:tcW w:w="2131"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38</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10</w:t>
            </w:r>
          </w:p>
        </w:tc>
      </w:tr>
      <w:tr w:rsidR="00C428BB" w:rsidRPr="0073431B" w:rsidTr="00C428BB">
        <w:trPr>
          <w:cantSplit/>
        </w:trPr>
        <w:tc>
          <w:tcPr>
            <w:tcW w:w="454"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26"/>
              </w:numPr>
              <w:snapToGrid w:val="0"/>
              <w:spacing w:after="0" w:line="240" w:lineRule="auto"/>
              <w:ind w:left="357" w:hanging="357"/>
              <w:jc w:val="both"/>
              <w:rPr>
                <w:rFonts w:ascii="Times New Roman" w:eastAsia="Times New Roman" w:hAnsi="Times New Roman" w:cs="Times New Roman"/>
                <w:sz w:val="24"/>
                <w:szCs w:val="24"/>
                <w:lang w:eastAsia="zh-CN"/>
              </w:rPr>
            </w:pPr>
          </w:p>
        </w:tc>
        <w:tc>
          <w:tcPr>
            <w:tcW w:w="1519"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860"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rPr>
                <w:rFonts w:ascii="Times New Roman" w:eastAsia="Times New Roman" w:hAnsi="Times New Roman" w:cs="Times New Roman"/>
                <w:sz w:val="24"/>
                <w:szCs w:val="24"/>
                <w:lang w:eastAsia="zh-CN"/>
              </w:rPr>
            </w:pPr>
          </w:p>
        </w:tc>
        <w:tc>
          <w:tcPr>
            <w:tcW w:w="4283"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женского пола</w:t>
            </w:r>
          </w:p>
        </w:tc>
        <w:tc>
          <w:tcPr>
            <w:tcW w:w="2131"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27</w:t>
            </w:r>
          </w:p>
        </w:tc>
        <w:tc>
          <w:tcPr>
            <w:tcW w:w="2552"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40</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39</w:t>
            </w:r>
          </w:p>
        </w:tc>
      </w:tr>
    </w:tbl>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p>
    <w:p w:rsidR="00C428BB" w:rsidRPr="008F6F4C" w:rsidRDefault="00C428BB" w:rsidP="00C428BB">
      <w:pPr>
        <w:numPr>
          <w:ilvl w:val="1"/>
          <w:numId w:val="16"/>
        </w:numPr>
        <w:spacing w:after="0" w:line="240" w:lineRule="auto"/>
        <w:ind w:left="0" w:firstLine="680"/>
        <w:jc w:val="both"/>
        <w:rPr>
          <w:rFonts w:ascii="Times New Roman" w:eastAsia="Times New Roman" w:hAnsi="Times New Roman" w:cs="Times New Roman"/>
          <w:color w:val="365F91" w:themeColor="accent1" w:themeShade="BF"/>
          <w:sz w:val="24"/>
          <w:szCs w:val="24"/>
          <w:lang w:eastAsia="zh-CN"/>
        </w:rPr>
      </w:pPr>
      <w:r w:rsidRPr="008F6F4C">
        <w:rPr>
          <w:rFonts w:ascii="Times New Roman" w:eastAsia="Times New Roman" w:hAnsi="Times New Roman" w:cs="Times New Roman"/>
          <w:b/>
          <w:color w:val="365F91" w:themeColor="accent1" w:themeShade="BF"/>
          <w:sz w:val="24"/>
          <w:szCs w:val="24"/>
          <w:lang w:eastAsia="zh-CN"/>
        </w:rPr>
        <w:t>Наличие и число школьных инспекторов в регионе  - 0</w:t>
      </w:r>
    </w:p>
    <w:p w:rsidR="00C428BB" w:rsidRPr="008F6F4C" w:rsidRDefault="00C428BB" w:rsidP="00C428BB">
      <w:pPr>
        <w:numPr>
          <w:ilvl w:val="1"/>
          <w:numId w:val="16"/>
        </w:numPr>
        <w:spacing w:after="0" w:line="240" w:lineRule="auto"/>
        <w:ind w:left="0" w:firstLine="680"/>
        <w:jc w:val="both"/>
        <w:rPr>
          <w:rFonts w:ascii="Times New Roman" w:eastAsia="Times New Roman" w:hAnsi="Times New Roman" w:cs="Times New Roman"/>
          <w:color w:val="365F91" w:themeColor="accent1" w:themeShade="BF"/>
          <w:sz w:val="24"/>
          <w:szCs w:val="24"/>
          <w:lang w:eastAsia="zh-CN"/>
        </w:rPr>
      </w:pPr>
      <w:r w:rsidRPr="008F6F4C">
        <w:rPr>
          <w:rFonts w:ascii="Times New Roman" w:eastAsia="Times New Roman" w:hAnsi="Times New Roman" w:cs="Times New Roman"/>
          <w:b/>
          <w:color w:val="365F91" w:themeColor="accent1" w:themeShade="BF"/>
          <w:sz w:val="24"/>
          <w:szCs w:val="24"/>
          <w:lang w:eastAsia="zh-CN"/>
        </w:rPr>
        <w:t>Наличие и число школьных уполномоченных по правам ребенка - 0</w:t>
      </w:r>
    </w:p>
    <w:p w:rsidR="00C428BB" w:rsidRPr="0073431B" w:rsidRDefault="00C428BB" w:rsidP="00C428BB">
      <w:pPr>
        <w:spacing w:after="0" w:line="240" w:lineRule="auto"/>
        <w:ind w:firstLine="708"/>
        <w:jc w:val="both"/>
        <w:rPr>
          <w:rFonts w:ascii="Times New Roman" w:eastAsia="Times New Roman" w:hAnsi="Times New Roman" w:cs="Times New Roman"/>
          <w:color w:val="000000"/>
          <w:sz w:val="24"/>
          <w:szCs w:val="24"/>
          <w:lang w:eastAsia="zh-CN"/>
        </w:rPr>
      </w:pPr>
      <w:r w:rsidRPr="008F6F4C">
        <w:rPr>
          <w:rFonts w:ascii="Times New Roman" w:eastAsia="Times New Roman" w:hAnsi="Times New Roman" w:cs="Times New Roman"/>
          <w:b/>
          <w:color w:val="365F91" w:themeColor="accent1" w:themeShade="BF"/>
          <w:sz w:val="24"/>
          <w:szCs w:val="24"/>
          <w:lang w:eastAsia="zh-CN"/>
        </w:rPr>
        <w:t xml:space="preserve">Наличие в школах службы медиации  </w:t>
      </w:r>
      <w:r w:rsidRPr="0073431B">
        <w:rPr>
          <w:rFonts w:ascii="Times New Roman" w:eastAsia="Times New Roman" w:hAnsi="Times New Roman" w:cs="Times New Roman"/>
          <w:color w:val="000000"/>
          <w:sz w:val="24"/>
          <w:szCs w:val="24"/>
          <w:lang w:eastAsia="zh-CN"/>
        </w:rPr>
        <w:t>Согласно Концепции развития до 2017 года сети служб медиации в целях реализации восстановительного правосудия в отношении детей, в том числе совершивших общественно опасные деяния, но не достигших возраста, с которого наступает уголовная ответственность, утвержденной распоряжением Правительства РФ от 30.07.2014 № 1430-р, на втором этапе ее реализации предусматривается, в частности, развитие служб школьной медиации, интеграция метода школьной медиации в повседневную жизнь школ и иных образовательных организаций на территории всей страны. В 2016 г. продолжилась работа по созданию служб примирения (медиации) в общеобразовательных организациях: по состоянию на 15.01.2017 они имеются во всех муниципальных районах и городских округах, их количество возросло до 168 (на 15.01.2016 – 114). В 2016 году в службах примирения (медиации) общеобразовательных учреждений области рассмотрены 300 случаев (конфликтов), в работе с которыми были применены процедуры медиации, в том числе поступило заявок (обращений) в службы медиации (примирения) образовательных организаций для проведения  процедуры медиации от комиссии по делам несовершеннолетних и защите их прав – 5, подразделений по делам несовершеннолетних территориальных органов МВД России – 5, сотрудников образовательных организаций – 77, участников конфликтных ситуаций – 196, иных источников – 17.</w:t>
      </w:r>
    </w:p>
    <w:p w:rsidR="00C428BB" w:rsidRPr="0073431B" w:rsidRDefault="00C428BB" w:rsidP="00C428BB">
      <w:pPr>
        <w:spacing w:after="0" w:line="240" w:lineRule="auto"/>
        <w:ind w:firstLine="708"/>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Количество процедур медиации (программ примирения), проведенных службой медиации образовательных организаций по категориям случая: преступления, совершенные несовершеннолетними, – 12; общественно опасные деяния, совершенные несовершеннолетними, – 7; семейные конфликты – 79; конфликтные ситуации в образовательной организации – 141; иное – 53.</w:t>
      </w:r>
    </w:p>
    <w:p w:rsidR="00C428BB" w:rsidRPr="0073431B" w:rsidRDefault="00C428BB" w:rsidP="00C428BB">
      <w:pPr>
        <w:spacing w:after="0" w:line="240" w:lineRule="auto"/>
        <w:ind w:firstLine="708"/>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 xml:space="preserve">В целях более детального учета специфики образовательной организации при организации подготовки медиаторов их подготовку было поручено организовать на базе ГАОУ ДПО ВО «Владимирский институт развития образования им. Л.И. Новиковой» (далее – </w:t>
      </w:r>
      <w:r w:rsidRPr="0073431B">
        <w:rPr>
          <w:rFonts w:ascii="Times New Roman" w:eastAsia="Times New Roman" w:hAnsi="Times New Roman" w:cs="Times New Roman"/>
          <w:color w:val="000000"/>
          <w:sz w:val="24"/>
          <w:szCs w:val="24"/>
          <w:lang w:eastAsia="zh-CN"/>
        </w:rPr>
        <w:lastRenderedPageBreak/>
        <w:t xml:space="preserve">ВИРО), где с 2014 года реализуются тематические курсы (18-36 ч.) для специалистов системы образования. Так, в 2015/2016 учебном году проведены тематические курсы для руководителей образовательных учреждений «Медиация: ознакомительный курс» (46 чел.), для педагогов-психологов и социальных педагогов «Школьная медиация: принципы, условия, инструменты» (94 чел.). </w:t>
      </w:r>
    </w:p>
    <w:p w:rsidR="00C428BB" w:rsidRPr="0073431B" w:rsidRDefault="00C428BB" w:rsidP="00C428BB">
      <w:pPr>
        <w:spacing w:after="0" w:line="240" w:lineRule="auto"/>
        <w:ind w:firstLine="708"/>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В октябре 2016 года в ВИРО были направлены образовательные модули «Медиация, медиативные навыки», разработанные ФГБУ «Федеральный институт медиации», образовательной программы повышения квалификации и переподготовки работников, осуществляющих работу с несовершеннолетними.</w:t>
      </w:r>
    </w:p>
    <w:p w:rsidR="00C428BB" w:rsidRPr="0073431B" w:rsidRDefault="00C428BB" w:rsidP="00C428BB">
      <w:pPr>
        <w:spacing w:after="0" w:line="240" w:lineRule="auto"/>
        <w:ind w:firstLine="708"/>
        <w:jc w:val="both"/>
        <w:rPr>
          <w:rFonts w:ascii="Times New Roman" w:eastAsia="Times New Roman" w:hAnsi="Times New Roman" w:cs="Times New Roman"/>
          <w:color w:val="000000"/>
          <w:sz w:val="24"/>
          <w:szCs w:val="24"/>
          <w:lang w:eastAsia="zh-CN"/>
        </w:rPr>
      </w:pPr>
    </w:p>
    <w:p w:rsidR="00C428BB" w:rsidRPr="0073431B" w:rsidRDefault="00C428BB" w:rsidP="00C428BB">
      <w:pPr>
        <w:spacing w:after="0" w:line="240" w:lineRule="auto"/>
        <w:ind w:left="680"/>
        <w:jc w:val="both"/>
        <w:rPr>
          <w:rFonts w:ascii="Times New Roman" w:eastAsia="Times New Roman" w:hAnsi="Times New Roman" w:cs="Times New Roman"/>
          <w:sz w:val="24"/>
          <w:szCs w:val="24"/>
          <w:lang w:eastAsia="zh-CN"/>
        </w:rPr>
      </w:pPr>
    </w:p>
    <w:p w:rsidR="00C428BB" w:rsidRPr="008F6F4C" w:rsidRDefault="00C428BB" w:rsidP="00C428BB">
      <w:pPr>
        <w:numPr>
          <w:ilvl w:val="1"/>
          <w:numId w:val="16"/>
        </w:numPr>
        <w:spacing w:after="0" w:line="240" w:lineRule="auto"/>
        <w:ind w:left="0" w:firstLine="680"/>
        <w:jc w:val="both"/>
        <w:rPr>
          <w:rFonts w:ascii="Times New Roman" w:eastAsia="Times New Roman" w:hAnsi="Times New Roman" w:cs="Times New Roman"/>
          <w:color w:val="365F91" w:themeColor="accent1" w:themeShade="BF"/>
          <w:sz w:val="24"/>
          <w:szCs w:val="24"/>
          <w:lang w:eastAsia="zh-CN"/>
        </w:rPr>
      </w:pPr>
      <w:r w:rsidRPr="008F6F4C">
        <w:rPr>
          <w:rFonts w:ascii="Times New Roman" w:eastAsia="Times New Roman" w:hAnsi="Times New Roman" w:cs="Times New Roman"/>
          <w:b/>
          <w:color w:val="365F91" w:themeColor="accent1" w:themeShade="BF"/>
          <w:sz w:val="24"/>
          <w:szCs w:val="24"/>
          <w:lang w:eastAsia="zh-CN"/>
        </w:rPr>
        <w:t xml:space="preserve">Наличие межведомственного взаимодействия по вопросам: </w:t>
      </w:r>
    </w:p>
    <w:p w:rsidR="00C428BB" w:rsidRPr="0073431B" w:rsidRDefault="00C428BB" w:rsidP="00C428BB">
      <w:pPr>
        <w:tabs>
          <w:tab w:val="num" w:pos="180"/>
        </w:tabs>
        <w:spacing w:after="0" w:line="240" w:lineRule="auto"/>
        <w:ind w:firstLine="709"/>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4.13.1. профилактики безнадзорности и правонарушений несовершеннолетних  </w:t>
      </w:r>
    </w:p>
    <w:p w:rsidR="00C428BB" w:rsidRPr="0073431B" w:rsidRDefault="00C428BB" w:rsidP="00C428BB">
      <w:pPr>
        <w:tabs>
          <w:tab w:val="num" w:pos="180"/>
        </w:tabs>
        <w:spacing w:after="0" w:line="240" w:lineRule="auto"/>
        <w:ind w:firstLine="709"/>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Работа по профилактике правонарушений несовершеннолетних проводится органами и организациями, осуществляющими управление в сфере образования, в тесном взаимодействии с иными субъектами профилактики в соответствии с рекомендациями «О взаимодействии органов управления образованием, образовательных учреждений и органов внутренних дел в организации работы по профилактике правонарушений несовершеннолетних, разработанными МВД России и Минобрнауки России (письмо Минобрнауки России от 07.02.2008 № 06-348), Порядком взаимодействия органов и учреждений системы профилактики безнадзорности и правонарушений несовершеннолетних в организации индивидуальной профилактической работы с несовершеннолетними и семьями, находящимися в социально опасном положении, утверждённым областной комиссией по делам несовершеннолетних и защите их прав 11.07.2013, Порядком взаимодействия органов и учреждений системы профилактики безнадзорности и правонарушений несовершеннолетних Владимирской области в работе с несовершеннолетними, осужденными условно, осужденными к обязательным и исправительным работам, вернувшимися из воспитательных колоний и специальных учебно-воспитательных учреждений закрытого типа, утвержденным постановлением областной КДН и ЗП от 01.02.2007 № 1, совместным приказом УМВД России по Владимирской области, департаментов образования, социальной защиты населения, здравоохранения от 08.11.2013 № 589/405/1402/1670  «О взаимодействии органов внутренних дел, органов и учреждений образования, здравоохранения, социальной защиты и социального обслуживания населения администрации Владимирской области в организации розыска несовершеннолетних, самовольно ушедших из государственных и муниципальных учреждений», совместным приказом УМВД России по Владимирской области, следственного управления Следственного комитета России по Владимирской области, департаментов социальной защиты населения, образования, здравоохранения администрации области от 31.07.2013 № 423/106/280/978/1415 «Об утверждении порядка взаимодействия органов внутренних дел, следственного управления Следственного комитета России по Владимирской области, органов и учреждений образования, здравоохранения, социальной защиты и социального обслуживания населения администрации Владимирской области по выявлению, пресечению и предупреждению фактов преступного посягательства и жестокого обращения с несовершеннолетними, а также противоправных деяний против половой свободы и половой неприкосновенности несовершеннолетних», совместным приказом УВД Владимирской области и департамента образования администрации области от 07.01.2003 № 459/5 «Об активизации взаимодействия органов и учреждений образования, внутренних дел по профилактике безнадзорности и правонарушений несовершеннолетних» и иными нормативными правовыми актами, подзаконными актами, межведомственными и ведомственными рекомендациями.</w:t>
      </w:r>
    </w:p>
    <w:p w:rsidR="00C428BB" w:rsidRPr="0073431B" w:rsidRDefault="00C428BB" w:rsidP="00C428BB">
      <w:pPr>
        <w:tabs>
          <w:tab w:val="num" w:pos="180"/>
        </w:tabs>
        <w:spacing w:after="0" w:line="240" w:lineRule="auto"/>
        <w:ind w:firstLine="709"/>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lastRenderedPageBreak/>
        <w:t xml:space="preserve">В целях повышения эффективности работы с несовершеннолетними, состоящими на профилактических учётах в подразделениях по делам несовершеннолетних территориальных ОМВД России на районном уровне, департамент образования и УМВД России по Владимирской области подготовили рекомендации о взаимодействии образовательных организаций и ПДН территориальных ОВД по </w:t>
      </w:r>
      <w:proofErr w:type="spellStart"/>
      <w:r w:rsidRPr="0073431B">
        <w:rPr>
          <w:rFonts w:ascii="Times New Roman" w:eastAsia="Times New Roman" w:hAnsi="Times New Roman" w:cs="Times New Roman"/>
          <w:color w:val="000000"/>
          <w:sz w:val="24"/>
          <w:szCs w:val="24"/>
          <w:lang w:eastAsia="zh-CN"/>
        </w:rPr>
        <w:t>взаимоинформированию</w:t>
      </w:r>
      <w:proofErr w:type="spellEnd"/>
      <w:r w:rsidRPr="0073431B">
        <w:rPr>
          <w:rFonts w:ascii="Times New Roman" w:eastAsia="Times New Roman" w:hAnsi="Times New Roman" w:cs="Times New Roman"/>
          <w:color w:val="000000"/>
          <w:sz w:val="24"/>
          <w:szCs w:val="24"/>
          <w:lang w:eastAsia="zh-CN"/>
        </w:rPr>
        <w:t xml:space="preserve"> при смене места обучения несовершеннолетними, состоящими на профилактическом учёте в ПДН ОВД (письмо от 17.03.2014 № ДО-1704-02-07/29-127).</w:t>
      </w:r>
    </w:p>
    <w:p w:rsidR="00C428BB" w:rsidRPr="0073431B" w:rsidRDefault="00C428BB" w:rsidP="00C428BB">
      <w:pPr>
        <w:tabs>
          <w:tab w:val="num" w:pos="180"/>
        </w:tabs>
        <w:spacing w:after="0" w:line="240" w:lineRule="auto"/>
        <w:ind w:firstLine="709"/>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Взаимодействие образовательных организаций с органами и учреждениями системы профилактики правонарушений несовершеннолетних строится на плановой основе. В соответствии с планами взаимодействия с органами внутренних дел организуется с участием сотрудников полиции дежурство при проведении массовых мероприятий (вечеров, дискотек, соревнований, выпускных балов и др.), работа с учащимися, состоящими на учёте в территориальных ПДН УМВД России по Владимирской области, осуществляются рейды в семьи, находящиеся в социально опасном положении, и др. Сотрудники органов внутренних дел входят в состав Советов по правовому воспитанию, просвещению и профилактике правонарушений при образовательных организациях, участвуют в проведении лекций и бесед с обучающимися, их родителями по вопросам обеспечения безопасности детей, правового просвещения, профилактики правонарушений. Образовательные организации заключают планы совместной работы и с иными субъектами профилактики безнадзорности и правонарушений несовершеннолетних.</w:t>
      </w:r>
    </w:p>
    <w:p w:rsidR="00C428BB" w:rsidRPr="0073431B" w:rsidRDefault="00C428BB" w:rsidP="00C428BB">
      <w:pPr>
        <w:tabs>
          <w:tab w:val="num" w:pos="180"/>
        </w:tabs>
        <w:spacing w:after="0" w:line="240" w:lineRule="auto"/>
        <w:ind w:firstLine="709"/>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 xml:space="preserve">Специалисты департамента образования участвуют в выездах межведомственной рабочей группы, созданной в соответствии с постановлением комиссии по делам несовершеннолетних и защите их прав Владимирской области от 20.02.2014 № 1, в муниципальные районы и городские округа для изучения вопросов, касающихся деятельности органов и учреждений системы профилактики безнадзорности и правонарушений несовершеннолетних (в 2016 г. – 9 выездов, 2015 г. – 7, 2014 г. – 17). По итогам изучения органам местного самоуправления даются рекомендации по совершенствованию профилактической работы. </w:t>
      </w:r>
    </w:p>
    <w:p w:rsidR="00C428BB" w:rsidRPr="0073431B" w:rsidRDefault="00C428BB" w:rsidP="00C428BB">
      <w:pPr>
        <w:tabs>
          <w:tab w:val="num" w:pos="180"/>
        </w:tabs>
        <w:spacing w:after="0" w:line="240" w:lineRule="auto"/>
        <w:ind w:firstLine="709"/>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Также специалисты департамента образования принимают участие в межведомственных комплексных профилактических мероприятиях под условным наименованием «Единый день профилактики», организуемых УМВД России по Владимирской области.</w:t>
      </w:r>
    </w:p>
    <w:p w:rsidR="00C428BB" w:rsidRPr="0073431B" w:rsidRDefault="00C428BB" w:rsidP="00C428BB">
      <w:pPr>
        <w:tabs>
          <w:tab w:val="num" w:pos="180"/>
        </w:tabs>
        <w:spacing w:after="0" w:line="240" w:lineRule="auto"/>
        <w:ind w:firstLine="709"/>
        <w:jc w:val="both"/>
        <w:rPr>
          <w:rFonts w:ascii="Times New Roman" w:eastAsia="Times New Roman" w:hAnsi="Times New Roman" w:cs="Times New Roman"/>
          <w:color w:val="000000"/>
          <w:sz w:val="24"/>
          <w:szCs w:val="24"/>
          <w:lang w:eastAsia="zh-CN"/>
        </w:rPr>
      </w:pPr>
      <w:proofErr w:type="gramStart"/>
      <w:r w:rsidRPr="0073431B">
        <w:rPr>
          <w:rFonts w:ascii="Times New Roman" w:eastAsia="Times New Roman" w:hAnsi="Times New Roman" w:cs="Times New Roman"/>
          <w:color w:val="000000"/>
          <w:sz w:val="24"/>
          <w:szCs w:val="24"/>
          <w:lang w:eastAsia="zh-CN"/>
        </w:rPr>
        <w:t xml:space="preserve">Кроме того, в феврале-марте и декабре 2016 года осуществлены совместные с  УМВД и УФСКН России по Владимирской области межведомственные выезды в г. Гусь-Хрустальный, г. Ковров, </w:t>
      </w:r>
      <w:proofErr w:type="spellStart"/>
      <w:r w:rsidRPr="0073431B">
        <w:rPr>
          <w:rFonts w:ascii="Times New Roman" w:eastAsia="Times New Roman" w:hAnsi="Times New Roman" w:cs="Times New Roman"/>
          <w:color w:val="000000"/>
          <w:sz w:val="24"/>
          <w:szCs w:val="24"/>
          <w:lang w:eastAsia="zh-CN"/>
        </w:rPr>
        <w:t>Киржачский</w:t>
      </w:r>
      <w:proofErr w:type="spellEnd"/>
      <w:r w:rsidRPr="0073431B">
        <w:rPr>
          <w:rFonts w:ascii="Times New Roman" w:eastAsia="Times New Roman" w:hAnsi="Times New Roman" w:cs="Times New Roman"/>
          <w:color w:val="000000"/>
          <w:sz w:val="24"/>
          <w:szCs w:val="24"/>
          <w:lang w:eastAsia="zh-CN"/>
        </w:rPr>
        <w:t xml:space="preserve"> район и </w:t>
      </w:r>
      <w:proofErr w:type="spellStart"/>
      <w:r w:rsidRPr="0073431B">
        <w:rPr>
          <w:rFonts w:ascii="Times New Roman" w:eastAsia="Times New Roman" w:hAnsi="Times New Roman" w:cs="Times New Roman"/>
          <w:color w:val="000000"/>
          <w:sz w:val="24"/>
          <w:szCs w:val="24"/>
          <w:lang w:eastAsia="zh-CN"/>
        </w:rPr>
        <w:t>окр</w:t>
      </w:r>
      <w:proofErr w:type="spellEnd"/>
      <w:r w:rsidRPr="0073431B">
        <w:rPr>
          <w:rFonts w:ascii="Times New Roman" w:eastAsia="Times New Roman" w:hAnsi="Times New Roman" w:cs="Times New Roman"/>
          <w:color w:val="000000"/>
          <w:sz w:val="24"/>
          <w:szCs w:val="24"/>
          <w:lang w:eastAsia="zh-CN"/>
        </w:rPr>
        <w:t xml:space="preserve">. Муром в целях принятия мер по совершенствованию уровня межведомственного взаимодействия по раннему выявлению несовершеннолетних потребителей, а также семей, находящихся в социально опасном положении, в которых родители являются </w:t>
      </w:r>
      <w:proofErr w:type="spellStart"/>
      <w:r w:rsidRPr="0073431B">
        <w:rPr>
          <w:rFonts w:ascii="Times New Roman" w:eastAsia="Times New Roman" w:hAnsi="Times New Roman" w:cs="Times New Roman"/>
          <w:color w:val="000000"/>
          <w:sz w:val="24"/>
          <w:szCs w:val="24"/>
          <w:lang w:eastAsia="zh-CN"/>
        </w:rPr>
        <w:t>наркопотребителями</w:t>
      </w:r>
      <w:proofErr w:type="spellEnd"/>
      <w:r w:rsidRPr="0073431B">
        <w:rPr>
          <w:rFonts w:ascii="Times New Roman" w:eastAsia="Times New Roman" w:hAnsi="Times New Roman" w:cs="Times New Roman"/>
          <w:color w:val="000000"/>
          <w:sz w:val="24"/>
          <w:szCs w:val="24"/>
          <w:lang w:eastAsia="zh-CN"/>
        </w:rPr>
        <w:t>.</w:t>
      </w:r>
      <w:proofErr w:type="gramEnd"/>
    </w:p>
    <w:p w:rsidR="00C428BB" w:rsidRPr="0073431B" w:rsidRDefault="00C428BB" w:rsidP="00C428BB">
      <w:pPr>
        <w:tabs>
          <w:tab w:val="num" w:pos="180"/>
        </w:tabs>
        <w:spacing w:after="0" w:line="240" w:lineRule="auto"/>
        <w:ind w:firstLine="709"/>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 xml:space="preserve">Проводится работа по повышению квалификации педагогических работников. В 2016 году проведены курсы повышения квалификации на базе ВИРО: </w:t>
      </w:r>
    </w:p>
    <w:p w:rsidR="00C428BB" w:rsidRPr="0073431B" w:rsidRDefault="00C428BB" w:rsidP="00C428BB">
      <w:pPr>
        <w:tabs>
          <w:tab w:val="num" w:pos="180"/>
        </w:tabs>
        <w:spacing w:after="0" w:line="240" w:lineRule="auto"/>
        <w:ind w:firstLine="709"/>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 «Система социально-педагогической деятельности по защите прав ребенка»;</w:t>
      </w:r>
    </w:p>
    <w:p w:rsidR="00C428BB" w:rsidRPr="0073431B" w:rsidRDefault="00C428BB" w:rsidP="00C428BB">
      <w:pPr>
        <w:tabs>
          <w:tab w:val="num" w:pos="180"/>
        </w:tabs>
        <w:spacing w:after="0" w:line="240" w:lineRule="auto"/>
        <w:ind w:firstLine="709"/>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 «Эффективные модели профилактики отклоняющегося поведения несовершеннолетних»;</w:t>
      </w:r>
    </w:p>
    <w:p w:rsidR="00C428BB" w:rsidRPr="0073431B" w:rsidRDefault="00C428BB" w:rsidP="00C428BB">
      <w:pPr>
        <w:tabs>
          <w:tab w:val="num" w:pos="180"/>
        </w:tabs>
        <w:spacing w:after="0" w:line="240" w:lineRule="auto"/>
        <w:ind w:firstLine="709"/>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 xml:space="preserve">- «Профилактика </w:t>
      </w:r>
      <w:proofErr w:type="spellStart"/>
      <w:r w:rsidRPr="0073431B">
        <w:rPr>
          <w:rFonts w:ascii="Times New Roman" w:eastAsia="Times New Roman" w:hAnsi="Times New Roman" w:cs="Times New Roman"/>
          <w:color w:val="000000"/>
          <w:sz w:val="24"/>
          <w:szCs w:val="24"/>
          <w:lang w:eastAsia="zh-CN"/>
        </w:rPr>
        <w:t>аддиктивного</w:t>
      </w:r>
      <w:proofErr w:type="spellEnd"/>
      <w:r w:rsidRPr="0073431B">
        <w:rPr>
          <w:rFonts w:ascii="Times New Roman" w:eastAsia="Times New Roman" w:hAnsi="Times New Roman" w:cs="Times New Roman"/>
          <w:color w:val="000000"/>
          <w:sz w:val="24"/>
          <w:szCs w:val="24"/>
          <w:lang w:eastAsia="zh-CN"/>
        </w:rPr>
        <w:t xml:space="preserve"> поведения несовершеннолетних»;</w:t>
      </w:r>
    </w:p>
    <w:p w:rsidR="00C428BB" w:rsidRPr="0073431B" w:rsidRDefault="00C428BB" w:rsidP="00C428BB">
      <w:pPr>
        <w:tabs>
          <w:tab w:val="num" w:pos="180"/>
        </w:tabs>
        <w:spacing w:after="0" w:line="240" w:lineRule="auto"/>
        <w:ind w:firstLine="709"/>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 «Позитивная социализация несовершеннолетних в современных условиях»;</w:t>
      </w:r>
    </w:p>
    <w:p w:rsidR="00C428BB" w:rsidRPr="0073431B" w:rsidRDefault="00C428BB" w:rsidP="00C428BB">
      <w:pPr>
        <w:tabs>
          <w:tab w:val="num" w:pos="180"/>
        </w:tabs>
        <w:spacing w:after="0" w:line="240" w:lineRule="auto"/>
        <w:ind w:firstLine="709"/>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 «Современные воспитательные технологии в работе с классным коллективом»;</w:t>
      </w:r>
    </w:p>
    <w:p w:rsidR="00C428BB" w:rsidRPr="0073431B" w:rsidRDefault="00C428BB" w:rsidP="00C428BB">
      <w:pPr>
        <w:tabs>
          <w:tab w:val="num" w:pos="180"/>
        </w:tabs>
        <w:spacing w:after="0" w:line="240" w:lineRule="auto"/>
        <w:ind w:firstLine="709"/>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 «Взаимодействие семьи и школы как условие воспитания и социализации личности школьников».</w:t>
      </w:r>
    </w:p>
    <w:p w:rsidR="00C428BB" w:rsidRPr="0073431B" w:rsidRDefault="00C428BB" w:rsidP="00C428BB">
      <w:pPr>
        <w:tabs>
          <w:tab w:val="num" w:pos="180"/>
        </w:tabs>
        <w:spacing w:after="0" w:line="240" w:lineRule="auto"/>
        <w:ind w:firstLine="709"/>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 xml:space="preserve">В соответствии с решением АНК от 23.12.2015 департаментом образования администрации области совместно с представителями УФСКН, УМВД, представителями ГБУЗ ВО «Областной наркологический диспансер» проведены кустовые семинары-совещания для представителей муниципальных органов, осуществляющих управление в сфере образования, руководителей образовательных </w:t>
      </w:r>
      <w:r w:rsidRPr="0073431B">
        <w:rPr>
          <w:rFonts w:ascii="Times New Roman" w:eastAsia="Times New Roman" w:hAnsi="Times New Roman" w:cs="Times New Roman"/>
          <w:color w:val="000000"/>
          <w:sz w:val="24"/>
          <w:szCs w:val="24"/>
          <w:lang w:eastAsia="zh-CN"/>
        </w:rPr>
        <w:lastRenderedPageBreak/>
        <w:t>учреждений, подведомственных департаменту образования. В мероприятии приняли участие специалисты УФСКН, УМВД России по Владимирской области, департаментов здравоохранения и образования администрации области. Семинары-совещания состоялись в феврале 2016 г. (4). В них приняли участие около 400 представителей образовательных организаций.</w:t>
      </w:r>
    </w:p>
    <w:p w:rsidR="00C428BB" w:rsidRPr="0073431B" w:rsidRDefault="00C428BB" w:rsidP="00C428BB">
      <w:pPr>
        <w:tabs>
          <w:tab w:val="num" w:pos="180"/>
        </w:tabs>
        <w:spacing w:after="0" w:line="240" w:lineRule="auto"/>
        <w:ind w:firstLine="709"/>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 xml:space="preserve">15 декабря 2016 года на базе общеобразовательных организаций Собинского района проведен региональный семинар по теме «Межведомственное взаимодействие в работе по профилактике безнадзорности и правонарушений среди несовершеннолетних». В его работе приняли участие 107 специалистов регионального и муниципальных органов, осуществляющих управление в сфере образования, руководителей подразделений по профилактике правонарушений среди несовершеннолетних органов внутренних дел, заместителей председателей и специалистов комиссий по делам несовершеннолетних и защите их прав, руководителей образовательных организаций, сотрудники ГАОУ ДПО ВО «Владимирский институт развития образования имени Л.И. Новиковой». Перед участниками семинара, в частности, выступили начальник отдела организации работы участковых уполномоченных полиции и подразделений по делам несовершеннолетних УОООП УМВД России по Владимирской области М.А. </w:t>
      </w:r>
      <w:proofErr w:type="spellStart"/>
      <w:r w:rsidRPr="0073431B">
        <w:rPr>
          <w:rFonts w:ascii="Times New Roman" w:eastAsia="Times New Roman" w:hAnsi="Times New Roman" w:cs="Times New Roman"/>
          <w:color w:val="000000"/>
          <w:sz w:val="24"/>
          <w:szCs w:val="24"/>
          <w:lang w:eastAsia="zh-CN"/>
        </w:rPr>
        <w:t>Гаваза</w:t>
      </w:r>
      <w:proofErr w:type="spellEnd"/>
      <w:r w:rsidRPr="0073431B">
        <w:rPr>
          <w:rFonts w:ascii="Times New Roman" w:eastAsia="Times New Roman" w:hAnsi="Times New Roman" w:cs="Times New Roman"/>
          <w:color w:val="000000"/>
          <w:sz w:val="24"/>
          <w:szCs w:val="24"/>
          <w:lang w:eastAsia="zh-CN"/>
        </w:rPr>
        <w:t>, старший помощник руководителя Следственного управления Следственного комитета Российской Федерации по Владимирской области И.А. Минина, старший помощник прокурора области по надзору за исполнением законов о несовершеннолетних О.В. Булаева.</w:t>
      </w:r>
    </w:p>
    <w:p w:rsidR="00C428BB" w:rsidRPr="0073431B" w:rsidRDefault="00C428BB" w:rsidP="00C428BB">
      <w:pPr>
        <w:tabs>
          <w:tab w:val="num" w:pos="180"/>
        </w:tabs>
        <w:spacing w:after="0" w:line="240" w:lineRule="auto"/>
        <w:ind w:firstLine="709"/>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Органы, осуществляющие управление в сфере образования, и образовательные организации организуют работу по профилактике вовлечения обучающихся в экстремистскую деятельность в соответствии с комплексными мерами противодействия ксенофобии и экстремизму.</w:t>
      </w:r>
    </w:p>
    <w:p w:rsidR="00C428BB" w:rsidRPr="0073431B" w:rsidRDefault="00C428BB" w:rsidP="00C428BB">
      <w:pPr>
        <w:tabs>
          <w:tab w:val="num" w:pos="180"/>
        </w:tabs>
        <w:spacing w:after="0" w:line="240" w:lineRule="auto"/>
        <w:ind w:firstLine="709"/>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 xml:space="preserve">Изучается и распространяется положительный опыт работы образовательных организаций и педагогов, проводятся межведомственные конференции, совещания. </w:t>
      </w:r>
    </w:p>
    <w:p w:rsidR="00C428BB" w:rsidRPr="0073431B" w:rsidRDefault="00C428BB" w:rsidP="00C428BB">
      <w:pPr>
        <w:tabs>
          <w:tab w:val="num" w:pos="180"/>
        </w:tabs>
        <w:spacing w:after="0" w:line="240" w:lineRule="auto"/>
        <w:ind w:firstLine="709"/>
        <w:jc w:val="both"/>
        <w:rPr>
          <w:rFonts w:ascii="Times New Roman" w:eastAsia="Times New Roman" w:hAnsi="Times New Roman" w:cs="Times New Roman"/>
          <w:color w:val="000000"/>
          <w:sz w:val="24"/>
          <w:szCs w:val="24"/>
          <w:lang w:eastAsia="zh-CN"/>
        </w:rPr>
      </w:pPr>
      <w:proofErr w:type="gramStart"/>
      <w:r w:rsidRPr="0073431B">
        <w:rPr>
          <w:rFonts w:ascii="Times New Roman" w:eastAsia="Times New Roman" w:hAnsi="Times New Roman" w:cs="Times New Roman"/>
          <w:color w:val="000000"/>
          <w:sz w:val="24"/>
          <w:szCs w:val="24"/>
          <w:lang w:eastAsia="zh-CN"/>
        </w:rPr>
        <w:t>Подготовлены и направлены в образовательные организации  методические рекомендации по профилактике экстремизма среди обучающихся и памятка для родителей по профилактике экстремизма.</w:t>
      </w:r>
      <w:proofErr w:type="gramEnd"/>
    </w:p>
    <w:p w:rsidR="00C428BB" w:rsidRPr="0073431B" w:rsidRDefault="00C428BB" w:rsidP="00C428BB">
      <w:pPr>
        <w:tabs>
          <w:tab w:val="num" w:pos="180"/>
        </w:tabs>
        <w:spacing w:after="0" w:line="240" w:lineRule="auto"/>
        <w:ind w:firstLine="709"/>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В целях консолидации усилий органов и учреждений системы образования по обеспечению выполнения гарантированных законодательством прав детей и подростков на образование при департаменте образования действует Совет по профилактике безнадзорности и правонарушений несовершеннолетних в системе образования Владимирской области, в состав которого входят представители УМВД России по Владимирской области (в первом полугодии также УФСИН России по Владимирской области).</w:t>
      </w:r>
    </w:p>
    <w:p w:rsidR="00C428BB" w:rsidRPr="0073431B" w:rsidRDefault="00C428BB" w:rsidP="00C428BB">
      <w:pPr>
        <w:tabs>
          <w:tab w:val="num" w:pos="180"/>
        </w:tabs>
        <w:spacing w:after="0" w:line="240" w:lineRule="auto"/>
        <w:ind w:firstLine="709"/>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 xml:space="preserve">В 2016 году на заседаниях Совета рассмотрены вопросы «Об эффективности профилактической работы с обучающимися в системе образования Меленковского района и МБОУ «Основная общеобразовательная школа  № 5» г. Гусь-Хрустальный», «Организация индивидуальной профилактической работы с несовершеннолетними и семьями, находящимися в социально опасном положении, в ГБПОУ ВО  «Александровский промышленно-гуманитарный колледж», «О принимаемых образовательными организациями </w:t>
      </w:r>
      <w:proofErr w:type="spellStart"/>
      <w:r w:rsidRPr="0073431B">
        <w:rPr>
          <w:rFonts w:ascii="Times New Roman" w:eastAsia="Times New Roman" w:hAnsi="Times New Roman" w:cs="Times New Roman"/>
          <w:color w:val="000000"/>
          <w:sz w:val="24"/>
          <w:szCs w:val="24"/>
          <w:lang w:eastAsia="zh-CN"/>
        </w:rPr>
        <w:t>Гороховецкого</w:t>
      </w:r>
      <w:proofErr w:type="spellEnd"/>
      <w:r w:rsidRPr="0073431B">
        <w:rPr>
          <w:rFonts w:ascii="Times New Roman" w:eastAsia="Times New Roman" w:hAnsi="Times New Roman" w:cs="Times New Roman"/>
          <w:color w:val="000000"/>
          <w:sz w:val="24"/>
          <w:szCs w:val="24"/>
          <w:lang w:eastAsia="zh-CN"/>
        </w:rPr>
        <w:t xml:space="preserve"> района мерах по обеспечению безопасности обучающихся в период образовательного процесса», «Итоги проведения межведомственной комплексной профилактической операции «Подросток» в 2016 году», «Работа по профилактике безнадзорности и правонарушений с воспитанниками ГКОУ ВО «Лухтоновская специальная (коррекционная) общеобразовательная школа-интернат».</w:t>
      </w:r>
    </w:p>
    <w:p w:rsidR="00C428BB" w:rsidRPr="0073431B" w:rsidRDefault="00C428BB" w:rsidP="00C428BB">
      <w:pPr>
        <w:tabs>
          <w:tab w:val="num" w:pos="180"/>
        </w:tabs>
        <w:spacing w:after="0" w:line="240" w:lineRule="auto"/>
        <w:ind w:firstLine="709"/>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 xml:space="preserve">Принимаются меры по закреплению персональных наставников за подростками, состоящими на профилактических учётах и попавшими в трудную жизненную ситуацию, с добровольным принятием ими обязанностей по воспитанию и социализации подопечного. Так, в общеобразовательных организациях на общественных началах работают 2056 наставников, закреплённых за обучающимися, состоящими на профилактических учётах в субъектах профилактики безнадзорности и правонарушений </w:t>
      </w:r>
      <w:r w:rsidRPr="0073431B">
        <w:rPr>
          <w:rFonts w:ascii="Times New Roman" w:eastAsia="Times New Roman" w:hAnsi="Times New Roman" w:cs="Times New Roman"/>
          <w:color w:val="000000"/>
          <w:sz w:val="24"/>
          <w:szCs w:val="24"/>
          <w:lang w:eastAsia="zh-CN"/>
        </w:rPr>
        <w:lastRenderedPageBreak/>
        <w:t xml:space="preserve">несовершеннолетних (2015/2016 </w:t>
      </w:r>
      <w:proofErr w:type="spellStart"/>
      <w:r w:rsidRPr="0073431B">
        <w:rPr>
          <w:rFonts w:ascii="Times New Roman" w:eastAsia="Times New Roman" w:hAnsi="Times New Roman" w:cs="Times New Roman"/>
          <w:color w:val="000000"/>
          <w:sz w:val="24"/>
          <w:szCs w:val="24"/>
          <w:lang w:eastAsia="zh-CN"/>
        </w:rPr>
        <w:t>уч.г</w:t>
      </w:r>
      <w:proofErr w:type="spellEnd"/>
      <w:r w:rsidRPr="0073431B">
        <w:rPr>
          <w:rFonts w:ascii="Times New Roman" w:eastAsia="Times New Roman" w:hAnsi="Times New Roman" w:cs="Times New Roman"/>
          <w:color w:val="000000"/>
          <w:sz w:val="24"/>
          <w:szCs w:val="24"/>
          <w:lang w:eastAsia="zh-CN"/>
        </w:rPr>
        <w:t xml:space="preserve">. – 2089), из них 75,2% – педагогические работники и члены администраций общеобразовательных организаций, 9,2% – члены родительских комитетов школ, 2,2% – сотрудники ОВД, 1,6% – известные жители населенных пунктов (2015/2016 </w:t>
      </w:r>
      <w:proofErr w:type="spellStart"/>
      <w:r w:rsidRPr="0073431B">
        <w:rPr>
          <w:rFonts w:ascii="Times New Roman" w:eastAsia="Times New Roman" w:hAnsi="Times New Roman" w:cs="Times New Roman"/>
          <w:color w:val="000000"/>
          <w:sz w:val="24"/>
          <w:szCs w:val="24"/>
          <w:lang w:eastAsia="zh-CN"/>
        </w:rPr>
        <w:t>уч.г</w:t>
      </w:r>
      <w:proofErr w:type="spellEnd"/>
      <w:r w:rsidRPr="0073431B">
        <w:rPr>
          <w:rFonts w:ascii="Times New Roman" w:eastAsia="Times New Roman" w:hAnsi="Times New Roman" w:cs="Times New Roman"/>
          <w:color w:val="000000"/>
          <w:sz w:val="24"/>
          <w:szCs w:val="24"/>
          <w:lang w:eastAsia="zh-CN"/>
        </w:rPr>
        <w:t xml:space="preserve">. – соответственно 73,3%, 9,5%, 3,8%, 1,9%). </w:t>
      </w:r>
    </w:p>
    <w:p w:rsidR="00C428BB" w:rsidRPr="0073431B" w:rsidRDefault="00C428BB" w:rsidP="00C428BB">
      <w:pPr>
        <w:tabs>
          <w:tab w:val="num" w:pos="180"/>
        </w:tabs>
        <w:spacing w:after="0" w:line="240" w:lineRule="auto"/>
        <w:ind w:firstLine="709"/>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Наставники следят за посещаемостью, успеваемостью, дисциплиной подопечных, поддерживают связь с родителями, участковыми уполномоченными полиции, сельскими администрациями, проводят индивидуально-профилактическую работу, при необходимости ходатайствуют о вызове их на Совет профилактики. Наставники проводят профилактическую работу с подростками и их семьями по индивидуальному плану, посещают подростков по месту жительства. Своим опытом по проведению индивидуальной работы с закрепленными обучающимися они делятся на заседаниях педагогических советов, советах профилактики</w:t>
      </w:r>
    </w:p>
    <w:p w:rsidR="00C428BB" w:rsidRPr="0073431B" w:rsidRDefault="00C428BB" w:rsidP="00C428BB">
      <w:pPr>
        <w:tabs>
          <w:tab w:val="left" w:pos="180"/>
        </w:tabs>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 </w:t>
      </w:r>
    </w:p>
    <w:p w:rsidR="00C428BB" w:rsidRPr="0073431B" w:rsidRDefault="00C428BB" w:rsidP="00C428BB">
      <w:pPr>
        <w:tabs>
          <w:tab w:val="left" w:pos="180"/>
        </w:tabs>
        <w:spacing w:after="0" w:line="240" w:lineRule="auto"/>
        <w:ind w:left="540" w:firstLine="709"/>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4.13.2. предупреждения жестокого обращения и насилия в отношении детей</w:t>
      </w:r>
    </w:p>
    <w:p w:rsidR="00C428BB" w:rsidRPr="0073431B" w:rsidRDefault="00C428BB" w:rsidP="00C428BB">
      <w:pPr>
        <w:spacing w:after="0" w:line="240" w:lineRule="auto"/>
        <w:ind w:firstLine="708"/>
        <w:jc w:val="both"/>
        <w:rPr>
          <w:rFonts w:ascii="Times New Roman" w:eastAsia="Times New Roman" w:hAnsi="Times New Roman" w:cs="Times New Roman"/>
          <w:color w:val="0070C0"/>
          <w:sz w:val="24"/>
          <w:szCs w:val="24"/>
          <w:lang w:eastAsia="zh-CN"/>
        </w:rPr>
      </w:pPr>
      <w:r w:rsidRPr="0073431B">
        <w:rPr>
          <w:rFonts w:ascii="Times New Roman" w:eastAsia="Times New Roman" w:hAnsi="Times New Roman" w:cs="Times New Roman"/>
          <w:color w:val="000000"/>
          <w:sz w:val="24"/>
          <w:szCs w:val="24"/>
          <w:lang w:eastAsia="zh-CN"/>
        </w:rPr>
        <w:t>В целях защиты несовершеннолетних, пострадавших от преступного посягательства, жестокого обращения, в том числе со стороны родителей или иных лиц, на которых возложены обязанности по их воспитанию, а также противоправных деяний против половой свободы и половой неприкосновенности несовершеннолетних, издан совместный приказ УМВД России по Владимирской области, следственного управления Следственного комитета России по Владимирской области, департаментов социальной защиты населения, образования, здравоохранения администрации области от 31.07.2013 № 423/106/280/978/1415 «Об утверждении порядка взаимодействия органов внутренних дел, следственного управления Следственного комитета России по Владимирской области, органов и учреждений образования, здравоохранения, социальной защиты и социального обслуживания населения администрации Владимирской области по выявлению, пресечению и предупреждению фактов преступного посягательства и жестокого обращения с несовершеннолетними, а также противоправных деяний против половой свободы и половой неприкосновенности несовершеннолетних».</w:t>
      </w:r>
    </w:p>
    <w:p w:rsidR="00C428BB" w:rsidRPr="0073431B" w:rsidRDefault="00C428BB" w:rsidP="00C428BB">
      <w:pPr>
        <w:spacing w:after="0" w:line="240" w:lineRule="auto"/>
        <w:ind w:firstLine="708"/>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 xml:space="preserve">Издан совместный приказ УМВД России по Владимирской области, департаментов образования, социальной защиты населения, здравоохранения от 08.11.2013 № 589/405/1402/1670  «О взаимодействии органов внутренних дел, органов и учреждений </w:t>
      </w:r>
      <w:proofErr w:type="spellStart"/>
      <w:proofErr w:type="gramStart"/>
      <w:r w:rsidRPr="0073431B">
        <w:rPr>
          <w:rFonts w:ascii="Times New Roman" w:eastAsia="Times New Roman" w:hAnsi="Times New Roman" w:cs="Times New Roman"/>
          <w:color w:val="000000"/>
          <w:sz w:val="24"/>
          <w:szCs w:val="24"/>
          <w:lang w:eastAsia="zh-CN"/>
        </w:rPr>
        <w:t>обра-зования</w:t>
      </w:r>
      <w:proofErr w:type="spellEnd"/>
      <w:proofErr w:type="gramEnd"/>
      <w:r w:rsidRPr="0073431B">
        <w:rPr>
          <w:rFonts w:ascii="Times New Roman" w:eastAsia="Times New Roman" w:hAnsi="Times New Roman" w:cs="Times New Roman"/>
          <w:color w:val="000000"/>
          <w:sz w:val="24"/>
          <w:szCs w:val="24"/>
          <w:lang w:eastAsia="zh-CN"/>
        </w:rPr>
        <w:t>, здравоохранения, социальной защиты и социального обслуживания населения ад-</w:t>
      </w:r>
      <w:proofErr w:type="spellStart"/>
      <w:r w:rsidRPr="0073431B">
        <w:rPr>
          <w:rFonts w:ascii="Times New Roman" w:eastAsia="Times New Roman" w:hAnsi="Times New Roman" w:cs="Times New Roman"/>
          <w:color w:val="000000"/>
          <w:sz w:val="24"/>
          <w:szCs w:val="24"/>
          <w:lang w:eastAsia="zh-CN"/>
        </w:rPr>
        <w:t>министрации</w:t>
      </w:r>
      <w:proofErr w:type="spellEnd"/>
      <w:r w:rsidRPr="0073431B">
        <w:rPr>
          <w:rFonts w:ascii="Times New Roman" w:eastAsia="Times New Roman" w:hAnsi="Times New Roman" w:cs="Times New Roman"/>
          <w:color w:val="000000"/>
          <w:sz w:val="24"/>
          <w:szCs w:val="24"/>
          <w:lang w:eastAsia="zh-CN"/>
        </w:rPr>
        <w:t xml:space="preserve"> Владимирской области в организации розыска несовершеннолетних, само-вольно ушедших из государственных и муниципальных учреждений».</w:t>
      </w:r>
    </w:p>
    <w:p w:rsidR="00C428BB" w:rsidRPr="0073431B" w:rsidRDefault="00C428BB" w:rsidP="00C428BB">
      <w:pPr>
        <w:spacing w:after="0" w:line="240" w:lineRule="auto"/>
        <w:ind w:firstLine="708"/>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Органы, осуществляющие управление в сфере образования, и образовательные организации в соответствии с действующим законодательством участвуют в реализации комплекса мероприятий по обеспечению защиты прав детей, в том числе в части предупреждения случаев жестокого обращения с несовершеннолетними, оказанию им помощи в случаях жестокого обращения с ними.</w:t>
      </w:r>
    </w:p>
    <w:p w:rsidR="00C428BB" w:rsidRPr="0073431B" w:rsidRDefault="00C428BB" w:rsidP="00C428BB">
      <w:pPr>
        <w:spacing w:after="0" w:line="240" w:lineRule="auto"/>
        <w:ind w:firstLine="708"/>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При выявлении фактов жестокого обращения с ребёнком социально-психологическими службами образовательных учреждений  проводится работа с учащимися и их родителями (законными представителями):</w:t>
      </w:r>
    </w:p>
    <w:p w:rsidR="00C428BB" w:rsidRPr="0073431B" w:rsidRDefault="00C428BB" w:rsidP="00C428BB">
      <w:pPr>
        <w:spacing w:after="0" w:line="240" w:lineRule="auto"/>
        <w:ind w:firstLine="708"/>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 беседа социального педагога и педагога-психолога с пострадавшим учащимся;</w:t>
      </w:r>
    </w:p>
    <w:p w:rsidR="00C428BB" w:rsidRPr="0073431B" w:rsidRDefault="00C428BB" w:rsidP="00C428BB">
      <w:pPr>
        <w:spacing w:after="0" w:line="240" w:lineRule="auto"/>
        <w:ind w:firstLine="708"/>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 медицинское освидетельствование пострадавшего ребёнка школьным медработником;</w:t>
      </w:r>
    </w:p>
    <w:p w:rsidR="00C428BB" w:rsidRPr="0073431B" w:rsidRDefault="00C428BB" w:rsidP="00C428BB">
      <w:pPr>
        <w:spacing w:after="0" w:line="240" w:lineRule="auto"/>
        <w:ind w:firstLine="708"/>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 профилактическая беседа с родителями о недопустимости жестокого обращения с детьми;</w:t>
      </w:r>
    </w:p>
    <w:p w:rsidR="00C428BB" w:rsidRPr="0073431B" w:rsidRDefault="00C428BB" w:rsidP="00C428BB">
      <w:pPr>
        <w:spacing w:after="0" w:line="240" w:lineRule="auto"/>
        <w:ind w:firstLine="708"/>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 xml:space="preserve">- постановка семьи на </w:t>
      </w:r>
      <w:proofErr w:type="spellStart"/>
      <w:r w:rsidRPr="0073431B">
        <w:rPr>
          <w:rFonts w:ascii="Times New Roman" w:eastAsia="Times New Roman" w:hAnsi="Times New Roman" w:cs="Times New Roman"/>
          <w:color w:val="000000"/>
          <w:sz w:val="24"/>
          <w:szCs w:val="24"/>
          <w:lang w:eastAsia="zh-CN"/>
        </w:rPr>
        <w:t>внутришкольный</w:t>
      </w:r>
      <w:proofErr w:type="spellEnd"/>
      <w:r w:rsidRPr="0073431B">
        <w:rPr>
          <w:rFonts w:ascii="Times New Roman" w:eastAsia="Times New Roman" w:hAnsi="Times New Roman" w:cs="Times New Roman"/>
          <w:color w:val="000000"/>
          <w:sz w:val="24"/>
          <w:szCs w:val="24"/>
          <w:lang w:eastAsia="zh-CN"/>
        </w:rPr>
        <w:t xml:space="preserve"> учёт.</w:t>
      </w:r>
    </w:p>
    <w:p w:rsidR="00C428BB" w:rsidRPr="0073431B" w:rsidRDefault="00C428BB" w:rsidP="00C428BB">
      <w:pPr>
        <w:spacing w:after="0" w:line="240" w:lineRule="auto"/>
        <w:ind w:firstLine="708"/>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 xml:space="preserve">Принимаются меры для оказания комплексной помощи обучающимся и родителям средствами медико-психолого-педагогической направленности. Психологическая служба общеобразовательной организации области представлена  как отдельным психологом, являющимся сотрудником данной организации, так и службой, являющейся структурным подразделением учреждения. Комплексную помощь обучающимся средствами медико-психолого-педагогической направленности оказывают педагоги-психологи, имеющиеся в </w:t>
      </w:r>
      <w:r w:rsidRPr="0073431B">
        <w:rPr>
          <w:rFonts w:ascii="Times New Roman" w:eastAsia="Times New Roman" w:hAnsi="Times New Roman" w:cs="Times New Roman"/>
          <w:color w:val="000000"/>
          <w:sz w:val="24"/>
          <w:szCs w:val="24"/>
          <w:lang w:eastAsia="zh-CN"/>
        </w:rPr>
        <w:lastRenderedPageBreak/>
        <w:t>штатных расписаниях 449 образовательных организаций области, и социальные педагоги (в 275 образовательных организациях). Кабинеты психологов оснащены методической литературой, диагностическим инструментарием и компьютерным оборудованием.</w:t>
      </w:r>
    </w:p>
    <w:p w:rsidR="00C428BB" w:rsidRPr="0073431B" w:rsidRDefault="00C428BB" w:rsidP="00C428BB">
      <w:pPr>
        <w:spacing w:after="0" w:line="240" w:lineRule="auto"/>
        <w:ind w:firstLine="708"/>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 xml:space="preserve">В системе образования муниципальных районов и городских округов созданы социально-психологические службы, например, в г. Владимире – на базе МБОУ «Детский оздоровительно-образовательный (социально-педагогический) центр».   В данном учреждении действуют два профессиональных объединения: педагоги-психологи, осуществляющие первичную психологическую помощь в образовательных учреждениях (21 человек), и специализированная психологическая помощь на базе названного Центра (10 человек), а также 20 социальных педагогов работают в образовательных организациях города и 6 ведут консультативный прием на базе Центра. В </w:t>
      </w:r>
      <w:proofErr w:type="spellStart"/>
      <w:r w:rsidRPr="0073431B">
        <w:rPr>
          <w:rFonts w:ascii="Times New Roman" w:eastAsia="Times New Roman" w:hAnsi="Times New Roman" w:cs="Times New Roman"/>
          <w:color w:val="000000"/>
          <w:sz w:val="24"/>
          <w:szCs w:val="24"/>
          <w:lang w:eastAsia="zh-CN"/>
        </w:rPr>
        <w:t>окр</w:t>
      </w:r>
      <w:proofErr w:type="spellEnd"/>
      <w:r w:rsidRPr="0073431B">
        <w:rPr>
          <w:rFonts w:ascii="Times New Roman" w:eastAsia="Times New Roman" w:hAnsi="Times New Roman" w:cs="Times New Roman"/>
          <w:color w:val="000000"/>
          <w:sz w:val="24"/>
          <w:szCs w:val="24"/>
          <w:lang w:eastAsia="zh-CN"/>
        </w:rPr>
        <w:t xml:space="preserve">. Муром  также действует МКОУ ДОД «Детский оздоровительно-образовательный (социально-педагогический) центр». Продолжает работу социально-психологическая служба при управлении образования  г. Коврова, которая состоит из 8 педагогов-психологов и 2 социальных педагогов. </w:t>
      </w:r>
    </w:p>
    <w:p w:rsidR="00C428BB" w:rsidRPr="0073431B" w:rsidRDefault="00C428BB" w:rsidP="00C428BB">
      <w:pPr>
        <w:spacing w:after="0" w:line="240" w:lineRule="auto"/>
        <w:ind w:firstLine="708"/>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В области функционирует 22 психолого-медико-педагогических комиссии. Психолого-медико-педагогические  консультации помогают учащимся и их родителям в самоопределении, формировании адекватной самооценки, умении преодолевать кризисные ситуации.</w:t>
      </w:r>
    </w:p>
    <w:p w:rsidR="00C428BB" w:rsidRPr="0073431B" w:rsidRDefault="00C428BB" w:rsidP="00C428BB">
      <w:pPr>
        <w:tabs>
          <w:tab w:val="num" w:pos="-900"/>
        </w:tabs>
        <w:spacing w:after="0" w:line="240" w:lineRule="auto"/>
        <w:ind w:firstLine="54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ab/>
      </w:r>
      <w:r w:rsidRPr="0073431B">
        <w:rPr>
          <w:rFonts w:ascii="Times New Roman" w:eastAsia="Times New Roman" w:hAnsi="Times New Roman" w:cs="Times New Roman"/>
          <w:sz w:val="24"/>
          <w:szCs w:val="24"/>
          <w:lang w:eastAsia="zh-CN"/>
        </w:rPr>
        <w:t>В период с 01 сентября 2016 г. по 01 ноября 2016 г. состоялся конкурс среди педагогов образовательных организаций, расположенных на территории Владимирской области, на лучшую авторскую образовательную программу по работе с детьми из социально неблагополучных семей. На конкурс было представлено 39 авторских программ, подготовленных 60 педагогами из образовательных организаций 15 муниципальных образований Владимирской области, а также профессиональных образовательных организаций, детских домов, школ-интернатов и центров психолого-педагогической и социальной поддержки. Приказом департамента образования  от 18.11.2016 № 1012 «Об итогах регионального  конкурса авторских образовательных программ по работе с детьми из социально неблагополучных семей» рекомендовано использовать авторские образовательные программы по работе с детьми из социально неблагополучных семей победителей Конкурса в образовательных учреждениях области</w:t>
      </w:r>
    </w:p>
    <w:p w:rsidR="00C428BB" w:rsidRPr="0073431B" w:rsidRDefault="00C428BB" w:rsidP="00C428BB">
      <w:pPr>
        <w:tabs>
          <w:tab w:val="left" w:pos="180"/>
        </w:tabs>
        <w:spacing w:after="0" w:line="240" w:lineRule="auto"/>
        <w:jc w:val="both"/>
        <w:rPr>
          <w:rFonts w:ascii="Times New Roman" w:eastAsia="Times New Roman" w:hAnsi="Times New Roman" w:cs="Times New Roman"/>
          <w:sz w:val="24"/>
          <w:szCs w:val="24"/>
          <w:lang w:eastAsia="zh-CN"/>
        </w:rPr>
      </w:pPr>
    </w:p>
    <w:p w:rsidR="00C428BB" w:rsidRPr="008F6F4C" w:rsidRDefault="00C428BB" w:rsidP="00C428BB">
      <w:pPr>
        <w:numPr>
          <w:ilvl w:val="1"/>
          <w:numId w:val="31"/>
        </w:numPr>
        <w:spacing w:after="0" w:line="240" w:lineRule="auto"/>
        <w:jc w:val="both"/>
        <w:rPr>
          <w:rFonts w:ascii="Times New Roman" w:eastAsia="Times New Roman" w:hAnsi="Times New Roman" w:cs="Times New Roman"/>
          <w:color w:val="365F91" w:themeColor="accent1" w:themeShade="BF"/>
          <w:sz w:val="24"/>
          <w:szCs w:val="24"/>
          <w:lang w:eastAsia="zh-CN"/>
        </w:rPr>
      </w:pPr>
      <w:r w:rsidRPr="008F6F4C">
        <w:rPr>
          <w:rFonts w:ascii="Times New Roman" w:eastAsia="Times New Roman" w:hAnsi="Times New Roman" w:cs="Times New Roman"/>
          <w:b/>
          <w:color w:val="365F91" w:themeColor="accent1" w:themeShade="BF"/>
          <w:sz w:val="24"/>
          <w:szCs w:val="24"/>
          <w:lang w:eastAsia="zh-CN"/>
        </w:rPr>
        <w:t xml:space="preserve">Наличие и содержание программ по профилактике социального </w:t>
      </w:r>
      <w:proofErr w:type="spellStart"/>
      <w:r w:rsidRPr="008F6F4C">
        <w:rPr>
          <w:rFonts w:ascii="Times New Roman" w:eastAsia="Times New Roman" w:hAnsi="Times New Roman" w:cs="Times New Roman"/>
          <w:b/>
          <w:color w:val="365F91" w:themeColor="accent1" w:themeShade="BF"/>
          <w:sz w:val="24"/>
          <w:szCs w:val="24"/>
          <w:lang w:eastAsia="zh-CN"/>
        </w:rPr>
        <w:t>сиротва</w:t>
      </w:r>
      <w:proofErr w:type="spellEnd"/>
    </w:p>
    <w:p w:rsidR="00C428BB" w:rsidRPr="0073431B" w:rsidRDefault="00C428BB" w:rsidP="00C428BB">
      <w:pPr>
        <w:spacing w:after="0" w:line="240" w:lineRule="auto"/>
        <w:ind w:firstLine="708"/>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Деятельность органов и учреждений в сфере профилактики семейного неблагополучия строится в соответствии со следующими нормативными правовыми документами:</w:t>
      </w:r>
    </w:p>
    <w:p w:rsidR="00C428BB" w:rsidRPr="0073431B" w:rsidRDefault="00C428BB" w:rsidP="00C428BB">
      <w:pPr>
        <w:spacing w:after="0" w:line="240" w:lineRule="auto"/>
        <w:ind w:left="720"/>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 Федеральным законом от 24.06.1999 № 120-ФЗ «Об основах системы профилактики безнадзорности и правонарушений несовершеннолетних»;</w:t>
      </w:r>
    </w:p>
    <w:p w:rsidR="00C428BB" w:rsidRPr="0073431B" w:rsidRDefault="00C428BB" w:rsidP="00C428BB">
      <w:pPr>
        <w:spacing w:after="0" w:line="240" w:lineRule="auto"/>
        <w:ind w:left="720"/>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 Федеральным законом от 28.12.2013 №442-ФЗ «Об основах социального обслуживания граждан в Российской Федерации»;</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8"/>
          <w:lang w:eastAsia="zh-CN"/>
        </w:rPr>
        <w:t xml:space="preserve">- постановлением администрации Владимирской области от 30.12.2014 №1369 «О </w:t>
      </w:r>
      <w:r w:rsidRPr="0073431B">
        <w:rPr>
          <w:rFonts w:ascii="Times New Roman" w:eastAsia="Times New Roman" w:hAnsi="Times New Roman" w:cs="Times New Roman"/>
          <w:sz w:val="24"/>
          <w:szCs w:val="24"/>
          <w:lang w:eastAsia="zh-CN"/>
        </w:rPr>
        <w:t>Плане мероприятий по реализации Стратегии действий в интересах детей Владимирской области на 2015-2017 годы»;</w:t>
      </w:r>
    </w:p>
    <w:p w:rsidR="00C428BB" w:rsidRPr="0073431B" w:rsidRDefault="00C428BB" w:rsidP="00C428BB">
      <w:pPr>
        <w:autoSpaceDE w:val="0"/>
        <w:autoSpaceDN w:val="0"/>
        <w:adjustRightInd w:val="0"/>
        <w:spacing w:after="0" w:line="240" w:lineRule="auto"/>
        <w:ind w:firstLine="708"/>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4"/>
          <w:lang w:eastAsia="zh-CN"/>
        </w:rPr>
        <w:t>- постановление администрации Владимирской области от 13.02.2015 №93 «Об утверждении</w:t>
      </w:r>
      <w:r w:rsidRPr="0073431B">
        <w:rPr>
          <w:rFonts w:ascii="Times New Roman" w:eastAsia="Times New Roman" w:hAnsi="Times New Roman" w:cs="Times New Roman"/>
          <w:sz w:val="24"/>
          <w:szCs w:val="28"/>
          <w:lang w:eastAsia="zh-CN"/>
        </w:rPr>
        <w:t xml:space="preserve"> </w:t>
      </w:r>
      <w:hyperlink r:id="rId113" w:history="1">
        <w:proofErr w:type="gramStart"/>
        <w:r w:rsidRPr="0073431B">
          <w:rPr>
            <w:rFonts w:ascii="Times New Roman" w:eastAsia="Times New Roman" w:hAnsi="Times New Roman" w:cs="Times New Roman"/>
            <w:sz w:val="24"/>
            <w:szCs w:val="28"/>
            <w:lang w:eastAsia="zh-CN"/>
          </w:rPr>
          <w:t>Комплекс</w:t>
        </w:r>
        <w:proofErr w:type="gramEnd"/>
      </w:hyperlink>
      <w:r w:rsidRPr="0073431B">
        <w:rPr>
          <w:rFonts w:ascii="Times New Roman" w:eastAsia="Times New Roman" w:hAnsi="Times New Roman" w:cs="Times New Roman"/>
          <w:sz w:val="24"/>
          <w:szCs w:val="28"/>
          <w:lang w:eastAsia="zh-CN"/>
        </w:rPr>
        <w:t>а мер по защите прав и законных интересов несовершеннолетних во Владимирской области на 2015 - 2017 годы»;</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 постановлением Губернатора области от 27.01.2006 № 51 «Об утверждении положения о едином банке данных о несовершеннолетних, находящихся в социально опасном положении, и их семьях».</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 xml:space="preserve">Муниципальные образования области руководствуются вышеуказанными нормативно-правовыми актами, в каждом муниципальном образовании во исполнение постановления администрации области от </w:t>
      </w:r>
      <w:r w:rsidRPr="0073431B">
        <w:rPr>
          <w:rFonts w:ascii="Times New Roman" w:eastAsia="Times New Roman" w:hAnsi="Times New Roman" w:cs="Times New Roman"/>
          <w:sz w:val="24"/>
          <w:szCs w:val="24"/>
          <w:lang w:eastAsia="zh-CN"/>
        </w:rPr>
        <w:t xml:space="preserve">13.02.2015 №93 утверждены Комплексы мер по </w:t>
      </w:r>
      <w:r w:rsidRPr="0073431B">
        <w:rPr>
          <w:rFonts w:ascii="Times New Roman" w:eastAsia="Times New Roman" w:hAnsi="Times New Roman" w:cs="Times New Roman"/>
          <w:sz w:val="24"/>
          <w:szCs w:val="28"/>
          <w:lang w:eastAsia="zh-CN"/>
        </w:rPr>
        <w:lastRenderedPageBreak/>
        <w:t>защите прав и законных интересов несовершеннолетних. На уровне муниципальных образований также подписаны соглашения, договоры о совместной деятельности между органами и учреждениями системы профилактики.</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 xml:space="preserve">Кроме того, в </w:t>
      </w:r>
      <w:proofErr w:type="spellStart"/>
      <w:r w:rsidRPr="0073431B">
        <w:rPr>
          <w:rFonts w:ascii="Times New Roman" w:eastAsia="Times New Roman" w:hAnsi="Times New Roman" w:cs="Times New Roman"/>
          <w:sz w:val="24"/>
          <w:szCs w:val="28"/>
          <w:lang w:eastAsia="zh-CN"/>
        </w:rPr>
        <w:t>Кольчугинском</w:t>
      </w:r>
      <w:proofErr w:type="spellEnd"/>
      <w:r w:rsidRPr="0073431B">
        <w:rPr>
          <w:rFonts w:ascii="Times New Roman" w:eastAsia="Times New Roman" w:hAnsi="Times New Roman" w:cs="Times New Roman"/>
          <w:sz w:val="24"/>
          <w:szCs w:val="28"/>
          <w:lang w:eastAsia="zh-CN"/>
        </w:rPr>
        <w:t xml:space="preserve"> районе утверждены муниципальные программы «Комплексные меры профилактики правонарушений в </w:t>
      </w:r>
      <w:proofErr w:type="spellStart"/>
      <w:r w:rsidRPr="0073431B">
        <w:rPr>
          <w:rFonts w:ascii="Times New Roman" w:eastAsia="Times New Roman" w:hAnsi="Times New Roman" w:cs="Times New Roman"/>
          <w:sz w:val="24"/>
          <w:szCs w:val="28"/>
          <w:lang w:eastAsia="zh-CN"/>
        </w:rPr>
        <w:t>Кольчугинском</w:t>
      </w:r>
      <w:proofErr w:type="spellEnd"/>
      <w:r w:rsidRPr="0073431B">
        <w:rPr>
          <w:rFonts w:ascii="Times New Roman" w:eastAsia="Times New Roman" w:hAnsi="Times New Roman" w:cs="Times New Roman"/>
          <w:sz w:val="24"/>
          <w:szCs w:val="28"/>
          <w:lang w:eastAsia="zh-CN"/>
        </w:rPr>
        <w:t xml:space="preserve"> районе на 2016-2018 годы» (постановление администрации Кольчугинского района от 04.03.2016 №151), «Противодействие злоупотреблению наркотиками и их незаконному обороту в </w:t>
      </w:r>
      <w:proofErr w:type="spellStart"/>
      <w:r w:rsidRPr="0073431B">
        <w:rPr>
          <w:rFonts w:ascii="Times New Roman" w:eastAsia="Times New Roman" w:hAnsi="Times New Roman" w:cs="Times New Roman"/>
          <w:sz w:val="24"/>
          <w:szCs w:val="28"/>
          <w:lang w:eastAsia="zh-CN"/>
        </w:rPr>
        <w:t>Кольчугинском</w:t>
      </w:r>
      <w:proofErr w:type="spellEnd"/>
      <w:r w:rsidRPr="0073431B">
        <w:rPr>
          <w:rFonts w:ascii="Times New Roman" w:eastAsia="Times New Roman" w:hAnsi="Times New Roman" w:cs="Times New Roman"/>
          <w:sz w:val="24"/>
          <w:szCs w:val="28"/>
          <w:lang w:eastAsia="zh-CN"/>
        </w:rPr>
        <w:t xml:space="preserve"> районе на 2016-2018 годы» (постановление администрации Кольчугинского района от 11.07.2016 №578); в Юрьев-Польском районе утверждено Положение о социальном патронате неблагополучных семей, семей, находящихся в кризисной ситуации (постановление администрации Юрьев-Польского района от 26.03.2012 №308), Положение о мобильной бригаде по профилактике социального сиротства и семейного неблагополучия (постановление администрации Юрьев-Польского района от 26.06.2014 №785); в Александровском районе утвержден План мероприятий по обеспечению семейного устройства детей-сирот и детей, оставшихся без попечения родителей (постановление администрации Александровского района от 22.09.2014 №2360). В </w:t>
      </w:r>
      <w:proofErr w:type="spellStart"/>
      <w:r w:rsidRPr="0073431B">
        <w:rPr>
          <w:rFonts w:ascii="Times New Roman" w:eastAsia="Times New Roman" w:hAnsi="Times New Roman" w:cs="Times New Roman"/>
          <w:sz w:val="24"/>
          <w:szCs w:val="28"/>
          <w:lang w:eastAsia="zh-CN"/>
        </w:rPr>
        <w:t>г.Коврове</w:t>
      </w:r>
      <w:proofErr w:type="spellEnd"/>
      <w:r w:rsidRPr="0073431B">
        <w:rPr>
          <w:rFonts w:ascii="Times New Roman" w:eastAsia="Times New Roman" w:hAnsi="Times New Roman" w:cs="Times New Roman"/>
          <w:sz w:val="24"/>
          <w:szCs w:val="28"/>
          <w:lang w:eastAsia="zh-CN"/>
        </w:rPr>
        <w:t xml:space="preserve">, Ковровском, Вязниковском, Муромском, </w:t>
      </w:r>
      <w:proofErr w:type="spellStart"/>
      <w:r w:rsidRPr="0073431B">
        <w:rPr>
          <w:rFonts w:ascii="Times New Roman" w:eastAsia="Times New Roman" w:hAnsi="Times New Roman" w:cs="Times New Roman"/>
          <w:sz w:val="24"/>
          <w:szCs w:val="28"/>
          <w:lang w:eastAsia="zh-CN"/>
        </w:rPr>
        <w:t>Селивановском</w:t>
      </w:r>
      <w:proofErr w:type="spellEnd"/>
      <w:r w:rsidRPr="0073431B">
        <w:rPr>
          <w:rFonts w:ascii="Times New Roman" w:eastAsia="Times New Roman" w:hAnsi="Times New Roman" w:cs="Times New Roman"/>
          <w:sz w:val="24"/>
          <w:szCs w:val="28"/>
          <w:lang w:eastAsia="zh-CN"/>
        </w:rPr>
        <w:t>, Юрьев-Польском районах в работе с неблагополучными семьями активно используется технология «работы со случаем».</w:t>
      </w:r>
    </w:p>
    <w:p w:rsidR="00C428BB" w:rsidRPr="0073431B" w:rsidRDefault="00C428BB" w:rsidP="00C428BB">
      <w:pPr>
        <w:autoSpaceDE w:val="0"/>
        <w:autoSpaceDN w:val="0"/>
        <w:adjustRightInd w:val="0"/>
        <w:spacing w:after="0" w:line="240" w:lineRule="auto"/>
        <w:ind w:firstLine="708"/>
        <w:jc w:val="both"/>
        <w:rPr>
          <w:rFonts w:ascii="Times New Roman" w:eastAsia="Times New Roman" w:hAnsi="Times New Roman" w:cs="Times New Roman"/>
          <w:b/>
          <w:sz w:val="24"/>
          <w:szCs w:val="24"/>
          <w:lang w:eastAsia="zh-CN"/>
        </w:rPr>
      </w:pPr>
      <w:r w:rsidRPr="0073431B">
        <w:rPr>
          <w:rFonts w:ascii="Times New Roman" w:eastAsia="Times New Roman" w:hAnsi="Times New Roman" w:cs="Times New Roman"/>
          <w:sz w:val="24"/>
          <w:szCs w:val="28"/>
          <w:lang w:eastAsia="zh-CN"/>
        </w:rPr>
        <w:t xml:space="preserve">Во Владимирской области, начиная с 2014 года, по рекомендации областной комиссии по делам несовершеннолетних и защите их прав, в каждом муниципальном образовании созданы межведомственные группы экстренного реагирования, в состав которых входят представители муниципальных комиссий по делам несовершеннолетних и защите их прав, органов опеки и попечительства, органов социальной защиты населения и/или здравоохранения. Группы экстренного реагирования в большинстве муниципальных образований функционируют круглосуточно, при поступлении информации из органов и учреждений системы профилактики безнадзорности  и правонарушений, органов внутренних дел, граждан осуществляются выезды с целью оценки наличия угрозы жизни, здоровью, нормальному развитию ребенка в экстренной ситуации. </w:t>
      </w:r>
      <w:r w:rsidRPr="0073431B">
        <w:rPr>
          <w:rFonts w:ascii="Times New Roman" w:eastAsia="Lucida Sans Unicode" w:hAnsi="Times New Roman" w:cs="Times New Roman"/>
          <w:kern w:val="2"/>
          <w:sz w:val="24"/>
          <w:szCs w:val="28"/>
          <w:lang w:eastAsia="zh-CN"/>
        </w:rPr>
        <w:t>Созданными «межведомственными группами экстренного реагирования» в 2016 году осуществлено 304 выезда в семьи, по итогам которых даны оценки угрозы  жизни и здоровью детей и определены дальнейшие мероприятия с семьями.</w:t>
      </w:r>
    </w:p>
    <w:p w:rsidR="00C428BB" w:rsidRPr="0073431B" w:rsidRDefault="00C428BB" w:rsidP="00C428BB">
      <w:pPr>
        <w:spacing w:after="0" w:line="240" w:lineRule="auto"/>
        <w:ind w:left="1189"/>
        <w:jc w:val="both"/>
        <w:rPr>
          <w:rFonts w:ascii="Times New Roman" w:eastAsia="Times New Roman" w:hAnsi="Times New Roman" w:cs="Times New Roman"/>
          <w:sz w:val="24"/>
          <w:szCs w:val="24"/>
          <w:lang w:eastAsia="zh-CN"/>
        </w:rPr>
      </w:pPr>
    </w:p>
    <w:p w:rsidR="00C428BB" w:rsidRPr="008F6F4C" w:rsidRDefault="00C428BB" w:rsidP="00C428BB">
      <w:pPr>
        <w:numPr>
          <w:ilvl w:val="1"/>
          <w:numId w:val="31"/>
        </w:numPr>
        <w:spacing w:after="0" w:line="240" w:lineRule="auto"/>
        <w:jc w:val="both"/>
        <w:rPr>
          <w:rFonts w:ascii="Times New Roman" w:eastAsia="Times New Roman" w:hAnsi="Times New Roman" w:cs="Times New Roman"/>
          <w:color w:val="365F91" w:themeColor="accent1" w:themeShade="BF"/>
          <w:sz w:val="24"/>
          <w:szCs w:val="24"/>
          <w:lang w:eastAsia="zh-CN"/>
        </w:rPr>
      </w:pPr>
      <w:r w:rsidRPr="008F6F4C">
        <w:rPr>
          <w:rFonts w:ascii="Times New Roman" w:eastAsia="Times New Roman" w:hAnsi="Times New Roman" w:cs="Times New Roman"/>
          <w:b/>
          <w:color w:val="365F91" w:themeColor="accent1" w:themeShade="BF"/>
          <w:sz w:val="24"/>
          <w:szCs w:val="24"/>
          <w:lang w:eastAsia="zh-CN"/>
        </w:rPr>
        <w:t>Наличие и содержание региональных проектов, направленных на коррекцию детско-родительских отношений</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 области действует региональная программа формирования и развития партнерских отношений образовательной организации и семьи на 2016-2020 </w:t>
      </w:r>
      <w:proofErr w:type="spellStart"/>
      <w:r w:rsidRPr="0073431B">
        <w:rPr>
          <w:rFonts w:ascii="Times New Roman" w:eastAsia="Times New Roman" w:hAnsi="Times New Roman" w:cs="Times New Roman"/>
          <w:sz w:val="24"/>
          <w:szCs w:val="24"/>
          <w:lang w:eastAsia="zh-CN"/>
        </w:rPr>
        <w:t>г.г</w:t>
      </w:r>
      <w:proofErr w:type="spellEnd"/>
      <w:r w:rsidRPr="0073431B">
        <w:rPr>
          <w:rFonts w:ascii="Times New Roman" w:eastAsia="Times New Roman" w:hAnsi="Times New Roman" w:cs="Times New Roman"/>
          <w:sz w:val="24"/>
          <w:szCs w:val="24"/>
          <w:lang w:eastAsia="zh-CN"/>
        </w:rPr>
        <w:t>., утвержденная приказом департамента образования от 28.01.2016 № 48. ВИРО в целях оказания методической поддержки реализации положений названной программы в части педагогического просвещения родителей разработаны методические рекомендации по организации круглогодичного цикла родительского всеобуча профилактической направленности (письмо департамента образования от 04.02.2016 № ДО-674-02-07).</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 Программы педагогического всеобуча родителей во всех образовательных учреждениях включены вопросы формирования здорового образа жизни: сохранение физического, психического и социального здоровья детей каждой возрастной группы, проблемы социального становления, воспитания ребенка в семье. Более разнообразными стали формы проведения родительского всеобуча: лекция и беседа с использованием мультимедийной презентации, кинолекторий, конференция, круглый стол, </w:t>
      </w:r>
      <w:proofErr w:type="spellStart"/>
      <w:r w:rsidRPr="0073431B">
        <w:rPr>
          <w:rFonts w:ascii="Times New Roman" w:eastAsia="Times New Roman" w:hAnsi="Times New Roman" w:cs="Times New Roman"/>
          <w:sz w:val="24"/>
          <w:szCs w:val="24"/>
          <w:lang w:eastAsia="zh-CN"/>
        </w:rPr>
        <w:t>тренинговое</w:t>
      </w:r>
      <w:proofErr w:type="spellEnd"/>
      <w:r w:rsidRPr="0073431B">
        <w:rPr>
          <w:rFonts w:ascii="Times New Roman" w:eastAsia="Times New Roman" w:hAnsi="Times New Roman" w:cs="Times New Roman"/>
          <w:sz w:val="24"/>
          <w:szCs w:val="24"/>
          <w:lang w:eastAsia="zh-CN"/>
        </w:rPr>
        <w:t xml:space="preserve"> занятие, диспут, деловая игра, практикум, заседание семейного клуба, вечер вопросов и ответов, индивидуальное и групповое консультирование, участие в проведении тематических педагогических советов, единый день педагогического всеобуча родителей города или района. К занятиям родительского всеобуча привлекаются специалисты: школьные психологи, социальные педагоги, специалисты муниципальных </w:t>
      </w:r>
      <w:r w:rsidRPr="0073431B">
        <w:rPr>
          <w:rFonts w:ascii="Times New Roman" w:eastAsia="Times New Roman" w:hAnsi="Times New Roman" w:cs="Times New Roman"/>
          <w:sz w:val="24"/>
          <w:szCs w:val="24"/>
          <w:lang w:eastAsia="zh-CN"/>
        </w:rPr>
        <w:lastRenderedPageBreak/>
        <w:t>образовательных учреждений дополнительного образования, специалисты учреждений здравоохранения, КДН и ЗП,  комитетов общественного самоуправления.</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 2015 году в целях реализации государственно-общественного управления образованием и формирования его открытого характера создан областной родительский комитет, деятельность которого направлена на содействие семье, школе, органам местного самоуправления в осуществлении образования и воспитания детей и учащейся молодежи.</w:t>
      </w:r>
    </w:p>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10  ноября 2016 г. в  департаменте  образования  администрации  области в режиме  видеосвязи проведено  областное  родительское  собрание по  вопросам «Подготовка к государственной итоговой аттестации выпускников 9 и 11 классов 2017 года», «Склонность ребенка к зависимому поведению как предпосылка формирования вредных привычек».</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  обсуждению  вопросов областного родительского собрания в режиме видеосвязи были приглашены руководители  муниципальных  органов, осуществляющих  управление в  сфере  образования, руководители  образовательных  организаций,  члены областного родительского комитета, представители родительской общественности муниципальных образований региона.</w:t>
      </w:r>
    </w:p>
    <w:p w:rsidR="00C428BB" w:rsidRPr="0073431B" w:rsidRDefault="00C428BB" w:rsidP="00C428BB">
      <w:pPr>
        <w:tabs>
          <w:tab w:val="left" w:pos="0"/>
        </w:tabs>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ab/>
        <w:t>С 2014 г. введено в практику проведение муниципальных родительских собраний с участием представителей органов местного самоуправления, КДН и ЗП, сотрудников территориальных подразделений УМВД России по Владимирской области, в том числе УГИБДД, УФСКН России по Владимирской области, ГУ МЧС России по Владимирской области, городских и межрайонных прокуратур, представителей общественных организаций, специалистов социально-реабилитационных центров, центров занятости населения, психологов образовательных учреждений и др. Так, в  период  с  ноября  по декабрь 2016 г.  во всех муниципальных районах и городских округах проведены муниципальные родительские собрания. В ряде территорий в собраниях приняли участие главы (главы администраций) муниципальных районов и городских округов, заместители по социальным вопросам.</w:t>
      </w:r>
    </w:p>
    <w:p w:rsidR="00C428BB" w:rsidRPr="008F6F4C" w:rsidRDefault="00C428BB" w:rsidP="00C428BB">
      <w:pPr>
        <w:numPr>
          <w:ilvl w:val="1"/>
          <w:numId w:val="31"/>
        </w:numPr>
        <w:spacing w:after="0" w:line="240" w:lineRule="auto"/>
        <w:jc w:val="both"/>
        <w:rPr>
          <w:rFonts w:ascii="Times New Roman" w:eastAsia="Times New Roman" w:hAnsi="Times New Roman" w:cs="Times New Roman"/>
          <w:b/>
          <w:color w:val="365F91" w:themeColor="accent1" w:themeShade="BF"/>
          <w:sz w:val="24"/>
          <w:szCs w:val="24"/>
          <w:lang w:eastAsia="zh-CN"/>
        </w:rPr>
      </w:pPr>
      <w:r w:rsidRPr="008F6F4C">
        <w:rPr>
          <w:rFonts w:ascii="Times New Roman" w:eastAsia="Times New Roman" w:hAnsi="Times New Roman" w:cs="Times New Roman"/>
          <w:b/>
          <w:color w:val="365F91" w:themeColor="accent1" w:themeShade="BF"/>
          <w:sz w:val="24"/>
          <w:szCs w:val="24"/>
          <w:lang w:eastAsia="zh-CN"/>
        </w:rPr>
        <w:t>Наличие Центров помощи семье и детям, их количество  2, в т.ч.:</w:t>
      </w:r>
    </w:p>
    <w:p w:rsidR="00C428BB" w:rsidRPr="0073431B" w:rsidRDefault="00C428BB" w:rsidP="00C428BB">
      <w:pPr>
        <w:spacing w:after="0" w:line="240" w:lineRule="auto"/>
        <w:ind w:left="709"/>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ГКУСО ВО «Александровский центр социальной помощи семье и детям»;</w:t>
      </w:r>
    </w:p>
    <w:p w:rsidR="00C428BB" w:rsidRPr="0073431B" w:rsidRDefault="00C428BB" w:rsidP="00C428BB">
      <w:pPr>
        <w:spacing w:after="0" w:line="240" w:lineRule="auto"/>
        <w:ind w:left="709"/>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ГКУСО ВО «Вязниковский центр социальной помощи семье и детям»;</w:t>
      </w:r>
    </w:p>
    <w:p w:rsidR="00C428BB" w:rsidRPr="008F6F4C" w:rsidRDefault="00C428BB" w:rsidP="00C428BB">
      <w:pPr>
        <w:spacing w:after="0" w:line="240" w:lineRule="auto"/>
        <w:ind w:left="1189"/>
        <w:jc w:val="both"/>
        <w:rPr>
          <w:rFonts w:ascii="Times New Roman" w:eastAsia="Times New Roman" w:hAnsi="Times New Roman" w:cs="Times New Roman"/>
          <w:color w:val="365F91" w:themeColor="accent1" w:themeShade="BF"/>
          <w:sz w:val="24"/>
          <w:szCs w:val="24"/>
          <w:lang w:eastAsia="zh-CN"/>
        </w:rPr>
      </w:pPr>
    </w:p>
    <w:p w:rsidR="00C428BB" w:rsidRPr="008F6F4C" w:rsidRDefault="00C428BB" w:rsidP="00C428BB">
      <w:pPr>
        <w:numPr>
          <w:ilvl w:val="1"/>
          <w:numId w:val="31"/>
        </w:numPr>
        <w:spacing w:after="0" w:line="240" w:lineRule="auto"/>
        <w:jc w:val="both"/>
        <w:rPr>
          <w:rFonts w:ascii="Times New Roman" w:eastAsia="Times New Roman" w:hAnsi="Times New Roman" w:cs="Times New Roman"/>
          <w:color w:val="365F91" w:themeColor="accent1" w:themeShade="BF"/>
          <w:sz w:val="24"/>
          <w:szCs w:val="24"/>
          <w:lang w:eastAsia="zh-CN"/>
        </w:rPr>
      </w:pPr>
      <w:r w:rsidRPr="008F6F4C">
        <w:rPr>
          <w:rFonts w:ascii="Times New Roman" w:eastAsia="Times New Roman" w:hAnsi="Times New Roman" w:cs="Times New Roman"/>
          <w:b/>
          <w:color w:val="365F91" w:themeColor="accent1" w:themeShade="BF"/>
          <w:sz w:val="24"/>
          <w:szCs w:val="24"/>
          <w:lang w:eastAsia="zh-CN"/>
        </w:rPr>
        <w:t xml:space="preserve">Наличие и содержание проектов и программ, направленных на профилактику алкоголизма, пьянства, наркомании, токсикомании   </w:t>
      </w:r>
    </w:p>
    <w:p w:rsidR="00C428BB" w:rsidRPr="0073431B" w:rsidRDefault="00C428BB" w:rsidP="00C428BB">
      <w:pPr>
        <w:spacing w:after="0" w:line="240" w:lineRule="auto"/>
        <w:ind w:firstLine="708"/>
        <w:jc w:val="both"/>
        <w:rPr>
          <w:rFonts w:ascii="Times New Roman" w:eastAsia="Times New Roman" w:hAnsi="Times New Roman" w:cs="Times New Roman"/>
          <w:snapToGrid w:val="0"/>
          <w:sz w:val="24"/>
          <w:szCs w:val="28"/>
          <w:lang w:eastAsia="zh-CN"/>
        </w:rPr>
      </w:pPr>
      <w:r w:rsidRPr="0073431B">
        <w:rPr>
          <w:rFonts w:ascii="Times New Roman" w:eastAsia="Times New Roman" w:hAnsi="Times New Roman" w:cs="Times New Roman"/>
          <w:snapToGrid w:val="0"/>
          <w:sz w:val="24"/>
          <w:szCs w:val="28"/>
          <w:lang w:eastAsia="zh-CN"/>
        </w:rPr>
        <w:t xml:space="preserve">В целях профилактики распространения алкоголизма и наркомании в области принята и действует государственная программа «Противодействие злоупотреблению наркотиками и их незаконному обороту на 2015-2018 </w:t>
      </w:r>
      <w:proofErr w:type="spellStart"/>
      <w:r w:rsidRPr="0073431B">
        <w:rPr>
          <w:rFonts w:ascii="Times New Roman" w:eastAsia="Times New Roman" w:hAnsi="Times New Roman" w:cs="Times New Roman"/>
          <w:snapToGrid w:val="0"/>
          <w:sz w:val="24"/>
          <w:szCs w:val="28"/>
          <w:lang w:eastAsia="zh-CN"/>
        </w:rPr>
        <w:t>г.г</w:t>
      </w:r>
      <w:proofErr w:type="spellEnd"/>
      <w:r w:rsidRPr="0073431B">
        <w:rPr>
          <w:rFonts w:ascii="Times New Roman" w:eastAsia="Times New Roman" w:hAnsi="Times New Roman" w:cs="Times New Roman"/>
          <w:snapToGrid w:val="0"/>
          <w:sz w:val="24"/>
          <w:szCs w:val="28"/>
          <w:lang w:eastAsia="zh-CN"/>
        </w:rPr>
        <w:t xml:space="preserve">.», утвержденная Постановлением Губернатора Владимирской области №1335 от 24.12.14 г. с общим объемом финансирования 15695,0 тыс. рублей.  </w:t>
      </w:r>
      <w:proofErr w:type="gramStart"/>
      <w:r w:rsidRPr="0073431B">
        <w:rPr>
          <w:rFonts w:ascii="Times New Roman" w:eastAsia="Times New Roman" w:hAnsi="Times New Roman" w:cs="Times New Roman"/>
          <w:snapToGrid w:val="0"/>
          <w:sz w:val="24"/>
          <w:szCs w:val="28"/>
          <w:lang w:eastAsia="zh-CN"/>
        </w:rPr>
        <w:t>В этой программе заложено ежегодное финансирование на издание малых форм печатной продукции в целях антинаркотической пропаганды (30 тыс. руб. в год), приобретение литературы, пропагандирующей здоровый образ жизни, по организации досуговой деятельности молодежи, правовому просвещению  (100 тыс. руб. в год), создание и показ музыкально - театрализованной постановки, отражающей проблему преодоления наркозависимости (70 тыс. руб. в год).</w:t>
      </w:r>
      <w:proofErr w:type="gramEnd"/>
      <w:r w:rsidRPr="0073431B">
        <w:rPr>
          <w:rFonts w:ascii="Times New Roman" w:eastAsia="Times New Roman" w:hAnsi="Times New Roman" w:cs="Times New Roman"/>
          <w:snapToGrid w:val="0"/>
          <w:sz w:val="24"/>
          <w:szCs w:val="28"/>
          <w:lang w:eastAsia="zh-CN"/>
        </w:rPr>
        <w:t xml:space="preserve"> Кроме этого, предусмотрено ежегодное проведение месячника по борьбе с наркоманией, социологического исследования в целях выявления уровня наркотизации и отношения к проблемам наркомании, областных семинаров с инспекторами ПДН, УФСКН и представителями органов и учреждений системы профилактики безнадзорности и правонарушений несовершеннолетних.   </w:t>
      </w:r>
    </w:p>
    <w:p w:rsidR="00C428BB" w:rsidRPr="0073431B" w:rsidRDefault="00C428BB" w:rsidP="00C428BB">
      <w:pPr>
        <w:spacing w:after="0" w:line="240" w:lineRule="auto"/>
        <w:ind w:firstLine="708"/>
        <w:jc w:val="both"/>
        <w:rPr>
          <w:rFonts w:ascii="Times New Roman" w:eastAsia="Times New Roman" w:hAnsi="Times New Roman" w:cs="Times New Roman"/>
          <w:snapToGrid w:val="0"/>
          <w:sz w:val="24"/>
          <w:szCs w:val="28"/>
          <w:lang w:eastAsia="zh-CN"/>
        </w:rPr>
      </w:pPr>
      <w:r w:rsidRPr="0073431B">
        <w:rPr>
          <w:rFonts w:ascii="Times New Roman" w:eastAsia="Times New Roman" w:hAnsi="Times New Roman" w:cs="Times New Roman"/>
          <w:snapToGrid w:val="0"/>
          <w:sz w:val="24"/>
          <w:szCs w:val="28"/>
          <w:lang w:eastAsia="zh-CN"/>
        </w:rPr>
        <w:t xml:space="preserve">С целью привлечения общественности к участию в противодействии  незаконному обороту наркотиков и профилактике их немедицинского потребления, организации работы по приему оперативной информации («телефон доверия»), оказания </w:t>
      </w:r>
      <w:r w:rsidRPr="0073431B">
        <w:rPr>
          <w:rFonts w:ascii="Times New Roman" w:eastAsia="Times New Roman" w:hAnsi="Times New Roman" w:cs="Times New Roman"/>
          <w:snapToGrid w:val="0"/>
          <w:sz w:val="24"/>
          <w:szCs w:val="28"/>
          <w:lang w:eastAsia="zh-CN"/>
        </w:rPr>
        <w:lastRenderedPageBreak/>
        <w:t xml:space="preserve">квалифицированной помощи и консультаций по вопросам лечения и </w:t>
      </w:r>
      <w:proofErr w:type="gramStart"/>
      <w:r w:rsidRPr="0073431B">
        <w:rPr>
          <w:rFonts w:ascii="Times New Roman" w:eastAsia="Times New Roman" w:hAnsi="Times New Roman" w:cs="Times New Roman"/>
          <w:snapToGrid w:val="0"/>
          <w:sz w:val="24"/>
          <w:szCs w:val="28"/>
          <w:lang w:eastAsia="zh-CN"/>
        </w:rPr>
        <w:t>реабилитации</w:t>
      </w:r>
      <w:proofErr w:type="gramEnd"/>
      <w:r w:rsidRPr="0073431B">
        <w:rPr>
          <w:rFonts w:ascii="Times New Roman" w:eastAsia="Times New Roman" w:hAnsi="Times New Roman" w:cs="Times New Roman"/>
          <w:snapToGrid w:val="0"/>
          <w:sz w:val="24"/>
          <w:szCs w:val="28"/>
          <w:lang w:eastAsia="zh-CN"/>
        </w:rPr>
        <w:t xml:space="preserve"> наркозависимых период с 14 по 25 марта 2016 на территории области проведена Всероссийская антинаркотическая акция «Сообщи, где торгуют смертью».</w:t>
      </w:r>
      <w:r w:rsidRPr="0073431B">
        <w:rPr>
          <w:rFonts w:ascii="Times New Roman" w:eastAsia="Times New Roman" w:hAnsi="Times New Roman" w:cs="Times New Roman"/>
          <w:snapToGrid w:val="0"/>
          <w:color w:val="FF0000"/>
          <w:sz w:val="24"/>
          <w:szCs w:val="28"/>
          <w:lang w:eastAsia="zh-CN"/>
        </w:rPr>
        <w:t xml:space="preserve"> </w:t>
      </w:r>
      <w:r w:rsidRPr="0073431B">
        <w:rPr>
          <w:rFonts w:ascii="Times New Roman" w:eastAsia="Times New Roman" w:hAnsi="Times New Roman" w:cs="Times New Roman"/>
          <w:snapToGrid w:val="0"/>
          <w:sz w:val="24"/>
          <w:szCs w:val="28"/>
          <w:lang w:eastAsia="zh-CN"/>
        </w:rPr>
        <w:t xml:space="preserve">В ходе акции сотрудниками УМВД России по Владимирской области было получено и отработано 29 сообщений о лицах, причастных к незаконному обороту наркотиков, из которых: 22 не подтвердились, по 7 сообщениям продолжаются проверочные мероприятия. По результатам рейдов, оперативно-поисковых мероприятий, возбуждено 26 уголовных дел, по которым из незаконного оборота изъято 52,555 грамма различного рода наркотических средств, психотропных веществ. Отработано 259 мест массового пребывания несовершеннолетних и молодежи. По местам жительства посещены подростки, состоящие на учете как потребители одурманивающих веществ и алкоголя. В учебных заведениях области проведено свыше 600 лекций и бесед антинаркотической направленности. </w:t>
      </w:r>
    </w:p>
    <w:p w:rsidR="00C428BB" w:rsidRPr="0073431B" w:rsidRDefault="00C428BB" w:rsidP="00C428BB">
      <w:pPr>
        <w:spacing w:after="0" w:line="240" w:lineRule="auto"/>
        <w:ind w:firstLine="708"/>
        <w:jc w:val="both"/>
        <w:rPr>
          <w:rFonts w:ascii="Times New Roman" w:eastAsia="Times New Roman" w:hAnsi="Times New Roman" w:cs="Times New Roman"/>
          <w:snapToGrid w:val="0"/>
          <w:sz w:val="24"/>
          <w:szCs w:val="28"/>
          <w:lang w:eastAsia="zh-CN"/>
        </w:rPr>
      </w:pPr>
      <w:r w:rsidRPr="0073431B">
        <w:rPr>
          <w:rFonts w:ascii="Times New Roman" w:eastAsia="Times New Roman" w:hAnsi="Times New Roman" w:cs="Times New Roman"/>
          <w:snapToGrid w:val="0"/>
          <w:sz w:val="24"/>
          <w:szCs w:val="28"/>
          <w:lang w:eastAsia="zh-CN"/>
        </w:rPr>
        <w:t xml:space="preserve">В ходе мониторинга Интернет-ресурсов региона фактов пропаганды и распространения наркотических средств, психотропных и сильнодействующих средств не зафиксировано. Информация о проведении акции «Сообщи, где торгуют смертью!» публиковалась на сайте УМВД России по Владимирской области. </w:t>
      </w:r>
    </w:p>
    <w:p w:rsidR="00C428BB" w:rsidRPr="0073431B" w:rsidRDefault="00C428BB" w:rsidP="00C428BB">
      <w:pPr>
        <w:spacing w:after="0" w:line="240" w:lineRule="auto"/>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В</w:t>
      </w:r>
      <w:r w:rsidRPr="0073431B">
        <w:rPr>
          <w:rFonts w:ascii="Times New Roman" w:eastAsia="Times New Roman" w:hAnsi="Times New Roman" w:cs="Times New Roman"/>
          <w:bCs/>
          <w:sz w:val="24"/>
          <w:szCs w:val="28"/>
          <w:lang w:eastAsia="zh-CN"/>
        </w:rPr>
        <w:t xml:space="preserve"> период с 1 по 30 апреля 2016 года на территории Владимирской области проведен Месячник по борьбе с наркоманией, в ходе которого </w:t>
      </w:r>
      <w:r w:rsidRPr="0073431B">
        <w:rPr>
          <w:rFonts w:ascii="Times New Roman" w:eastAsia="Times New Roman" w:hAnsi="Times New Roman" w:cs="Times New Roman"/>
          <w:sz w:val="24"/>
          <w:szCs w:val="28"/>
          <w:lang w:eastAsia="zh-CN"/>
        </w:rPr>
        <w:t xml:space="preserve">сотрудниками ПДН территориальных органов МВД России на районном уровне организована работа с родителями детей, состоящих на учете за употребление алкоголя, психотропных и наркотических веществ, по расширению их знаний о медико-социальных последствиях употребления </w:t>
      </w:r>
      <w:proofErr w:type="spellStart"/>
      <w:r w:rsidRPr="0073431B">
        <w:rPr>
          <w:rFonts w:ascii="Times New Roman" w:eastAsia="Times New Roman" w:hAnsi="Times New Roman" w:cs="Times New Roman"/>
          <w:sz w:val="24"/>
          <w:szCs w:val="28"/>
          <w:lang w:eastAsia="zh-CN"/>
        </w:rPr>
        <w:t>психоактивных</w:t>
      </w:r>
      <w:proofErr w:type="spellEnd"/>
      <w:r w:rsidRPr="0073431B">
        <w:rPr>
          <w:rFonts w:ascii="Times New Roman" w:eastAsia="Times New Roman" w:hAnsi="Times New Roman" w:cs="Times New Roman"/>
          <w:sz w:val="24"/>
          <w:szCs w:val="28"/>
          <w:lang w:eastAsia="zh-CN"/>
        </w:rPr>
        <w:t xml:space="preserve"> веществ. 107 подростков и 36 родителей направлены на консультацию к врачу-наркологу.</w:t>
      </w:r>
    </w:p>
    <w:p w:rsidR="00C428BB" w:rsidRPr="0073431B" w:rsidRDefault="00C428BB" w:rsidP="00C428BB">
      <w:pPr>
        <w:shd w:val="clear" w:color="auto" w:fill="FFFFFF"/>
        <w:spacing w:after="0" w:line="240" w:lineRule="auto"/>
        <w:ind w:firstLine="708"/>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В рамках проведения мероприятий проверено по месту жительства 117 несовершеннолетних, 96 родителей или законных представителя, состоящих на учете, с ними проведена профилактическая работа антинаркотической направленности.</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Совместно с представителями образовательных учреждений, УФСКН (до реорганизации) проведено 253 рейдовых</w:t>
      </w:r>
      <w:r w:rsidRPr="0073431B">
        <w:rPr>
          <w:rFonts w:ascii="Times New Roman" w:eastAsia="Times New Roman" w:hAnsi="Times New Roman" w:cs="Times New Roman"/>
          <w:color w:val="FF0000"/>
          <w:sz w:val="24"/>
          <w:szCs w:val="28"/>
          <w:lang w:eastAsia="zh-CN"/>
        </w:rPr>
        <w:t xml:space="preserve"> </w:t>
      </w:r>
      <w:r w:rsidRPr="0073431B">
        <w:rPr>
          <w:rFonts w:ascii="Times New Roman" w:eastAsia="Times New Roman" w:hAnsi="Times New Roman" w:cs="Times New Roman"/>
          <w:sz w:val="24"/>
          <w:szCs w:val="28"/>
          <w:lang w:eastAsia="zh-CN"/>
        </w:rPr>
        <w:t>мероприятий, в ходе которых по месту жительства проверены 57 подростков, состоящих на учете в ПДН ОМВД на районном уровне за употребление одурманивающих веществ и спиртных напитков, проверено 76 мест концентрации молодежи.</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 xml:space="preserve">По инициативе УМВД России по Владимирской области составлен и утвержден график проведения межведомственных рейдов по местам жительства несовершеннолетних, состоящих на учете в органах внутренних дел, как потребители ПАВ, в целях установления причин и условий, способствующих совершению правонарушений как со стороны </w:t>
      </w:r>
      <w:proofErr w:type="spellStart"/>
      <w:r w:rsidRPr="0073431B">
        <w:rPr>
          <w:rFonts w:ascii="Times New Roman" w:eastAsia="Times New Roman" w:hAnsi="Times New Roman" w:cs="Times New Roman"/>
          <w:sz w:val="24"/>
          <w:szCs w:val="28"/>
          <w:lang w:eastAsia="zh-CN"/>
        </w:rPr>
        <w:t>подучетных</w:t>
      </w:r>
      <w:proofErr w:type="spellEnd"/>
      <w:r w:rsidRPr="0073431B">
        <w:rPr>
          <w:rFonts w:ascii="Times New Roman" w:eastAsia="Times New Roman" w:hAnsi="Times New Roman" w:cs="Times New Roman"/>
          <w:sz w:val="24"/>
          <w:szCs w:val="28"/>
          <w:lang w:eastAsia="zh-CN"/>
        </w:rPr>
        <w:t>, так и в отношении них. Проведено более 3 тыс. ста рейдовых мероприятий, в том числе направленных на профилактику алкоголизма и наркомании, в ходе которых по месту жительства проверены более 1,5 тысяч подростков, состоящих на учете в ПДН ОМВД на районном уровне за совершение административных правонарушений, более 100 – за употребление наркотических и одурманивающих веществ.</w:t>
      </w:r>
    </w:p>
    <w:p w:rsidR="00C428BB" w:rsidRPr="0073431B" w:rsidRDefault="00C428BB" w:rsidP="00C428BB">
      <w:pPr>
        <w:spacing w:after="0" w:line="240" w:lineRule="auto"/>
        <w:ind w:firstLine="708"/>
        <w:jc w:val="both"/>
        <w:rPr>
          <w:rFonts w:ascii="Times New Roman" w:eastAsia="Times New Roman" w:hAnsi="Times New Roman" w:cs="Times New Roman"/>
          <w:snapToGrid w:val="0"/>
          <w:sz w:val="24"/>
          <w:szCs w:val="28"/>
          <w:lang w:eastAsia="zh-CN"/>
        </w:rPr>
      </w:pPr>
      <w:r w:rsidRPr="0073431B">
        <w:rPr>
          <w:rFonts w:ascii="Times New Roman" w:eastAsia="Times New Roman" w:hAnsi="Times New Roman" w:cs="Times New Roman"/>
          <w:snapToGrid w:val="0"/>
          <w:sz w:val="24"/>
          <w:szCs w:val="28"/>
          <w:lang w:eastAsia="zh-CN"/>
        </w:rPr>
        <w:t>В рамках реализации взаимодействия с наркологическими диспансерами, наркологическими кабинетами сотрудниками ОМВД на районном уровне совместно с врачами-наркологами осуществлено более 100 встреч с подростками и родителями, состоящими на учетах в ПДН, с целью проведения консультаций и индивидуальных бесед о вреде наркотиков. Указанными мероприятиями было охвачено 1385 несовершеннолетних (АППГ – 1276) и 616 неблагополучных родителей (АППГ – 570), в том числе в связи с потреблением наркотических средств: 85 несовершеннолетних (АППГ – 39) и 13 родителей (АППГ 6).</w:t>
      </w:r>
    </w:p>
    <w:p w:rsidR="00C428BB" w:rsidRPr="0073431B" w:rsidRDefault="00C428BB" w:rsidP="00C428BB">
      <w:pPr>
        <w:spacing w:after="0" w:line="240" w:lineRule="auto"/>
        <w:ind w:firstLine="708"/>
        <w:jc w:val="both"/>
        <w:rPr>
          <w:rFonts w:ascii="Times New Roman" w:eastAsia="Times New Roman" w:hAnsi="Times New Roman" w:cs="Times New Roman"/>
          <w:snapToGrid w:val="0"/>
          <w:sz w:val="24"/>
          <w:szCs w:val="28"/>
          <w:lang w:eastAsia="zh-CN"/>
        </w:rPr>
      </w:pPr>
      <w:r w:rsidRPr="0073431B">
        <w:rPr>
          <w:rFonts w:ascii="Times New Roman" w:eastAsia="Times New Roman" w:hAnsi="Times New Roman" w:cs="Times New Roman"/>
          <w:snapToGrid w:val="0"/>
          <w:sz w:val="24"/>
          <w:szCs w:val="28"/>
          <w:lang w:eastAsia="zh-CN"/>
        </w:rPr>
        <w:t>Кроме того, 27 подростков (АППГ – 19) и 8 родителей (АППГ – 8) прошли курс стационарного лечения в соответствующих учреждениях здравоохранения.</w:t>
      </w:r>
    </w:p>
    <w:p w:rsidR="00C428BB" w:rsidRPr="0073431B" w:rsidRDefault="00C428BB" w:rsidP="00C428BB">
      <w:pPr>
        <w:spacing w:after="0" w:line="240" w:lineRule="auto"/>
        <w:jc w:val="both"/>
        <w:rPr>
          <w:rFonts w:ascii="Times New Roman" w:eastAsia="Times New Roman" w:hAnsi="Times New Roman" w:cs="Times New Roman"/>
          <w:snapToGrid w:val="0"/>
          <w:sz w:val="24"/>
          <w:szCs w:val="28"/>
          <w:lang w:eastAsia="zh-CN"/>
        </w:rPr>
      </w:pPr>
      <w:r w:rsidRPr="0073431B">
        <w:rPr>
          <w:rFonts w:ascii="Times New Roman" w:eastAsia="Times New Roman" w:hAnsi="Times New Roman" w:cs="Times New Roman"/>
          <w:snapToGrid w:val="0"/>
          <w:sz w:val="24"/>
          <w:szCs w:val="28"/>
          <w:lang w:eastAsia="zh-CN"/>
        </w:rPr>
        <w:t xml:space="preserve">На базе общеобразовательных учреждений городов и районов Владимирской области создано 26 кабинетов </w:t>
      </w:r>
      <w:proofErr w:type="spellStart"/>
      <w:r w:rsidRPr="0073431B">
        <w:rPr>
          <w:rFonts w:ascii="Times New Roman" w:eastAsia="Times New Roman" w:hAnsi="Times New Roman" w:cs="Times New Roman"/>
          <w:snapToGrid w:val="0"/>
          <w:sz w:val="24"/>
          <w:szCs w:val="28"/>
          <w:lang w:eastAsia="zh-CN"/>
        </w:rPr>
        <w:t>наркопрофилактики</w:t>
      </w:r>
      <w:proofErr w:type="spellEnd"/>
      <w:r w:rsidRPr="0073431B">
        <w:rPr>
          <w:rFonts w:ascii="Times New Roman" w:eastAsia="Times New Roman" w:hAnsi="Times New Roman" w:cs="Times New Roman"/>
          <w:snapToGrid w:val="0"/>
          <w:sz w:val="24"/>
          <w:szCs w:val="28"/>
          <w:lang w:eastAsia="zh-CN"/>
        </w:rPr>
        <w:t xml:space="preserve"> и 192 </w:t>
      </w:r>
      <w:proofErr w:type="spellStart"/>
      <w:r w:rsidRPr="0073431B">
        <w:rPr>
          <w:rFonts w:ascii="Times New Roman" w:eastAsia="Times New Roman" w:hAnsi="Times New Roman" w:cs="Times New Roman"/>
          <w:snapToGrid w:val="0"/>
          <w:sz w:val="24"/>
          <w:szCs w:val="28"/>
          <w:lang w:eastAsia="zh-CN"/>
        </w:rPr>
        <w:t>наркопоста</w:t>
      </w:r>
      <w:proofErr w:type="spellEnd"/>
      <w:r w:rsidRPr="0073431B">
        <w:rPr>
          <w:rFonts w:ascii="Times New Roman" w:eastAsia="Times New Roman" w:hAnsi="Times New Roman" w:cs="Times New Roman"/>
          <w:snapToGrid w:val="0"/>
          <w:sz w:val="24"/>
          <w:szCs w:val="28"/>
          <w:lang w:eastAsia="zh-CN"/>
        </w:rPr>
        <w:t>, в работе которых принимают участие сотрудники ПДН.</w:t>
      </w:r>
    </w:p>
    <w:p w:rsidR="00C428BB" w:rsidRPr="0073431B" w:rsidRDefault="00C428BB" w:rsidP="00C428BB">
      <w:pPr>
        <w:spacing w:after="0" w:line="240" w:lineRule="auto"/>
        <w:ind w:firstLine="708"/>
        <w:jc w:val="both"/>
        <w:rPr>
          <w:rFonts w:ascii="Times New Roman" w:eastAsia="Times New Roman" w:hAnsi="Times New Roman" w:cs="Times New Roman"/>
          <w:snapToGrid w:val="0"/>
          <w:sz w:val="24"/>
          <w:szCs w:val="28"/>
          <w:lang w:eastAsia="zh-CN"/>
        </w:rPr>
      </w:pPr>
      <w:r w:rsidRPr="0073431B">
        <w:rPr>
          <w:rFonts w:ascii="Times New Roman" w:eastAsia="Times New Roman" w:hAnsi="Times New Roman" w:cs="Times New Roman"/>
          <w:snapToGrid w:val="0"/>
          <w:sz w:val="24"/>
          <w:szCs w:val="28"/>
          <w:lang w:eastAsia="zh-CN"/>
        </w:rPr>
        <w:lastRenderedPageBreak/>
        <w:t xml:space="preserve">В целях повышения внимания подрастающего поколения по вопросам культуры воспитания и формирования мотивации здорового образа жизни у учащихся в общеобразовательных учреждениях осуществлено 3434 лекционных мероприятия (АППГ – 3383), в том числе более 1,5 тыс. лекций по вопросам профилактики наркомании, алкоголизма и </w:t>
      </w:r>
      <w:proofErr w:type="spellStart"/>
      <w:r w:rsidRPr="0073431B">
        <w:rPr>
          <w:rFonts w:ascii="Times New Roman" w:eastAsia="Times New Roman" w:hAnsi="Times New Roman" w:cs="Times New Roman"/>
          <w:snapToGrid w:val="0"/>
          <w:sz w:val="24"/>
          <w:szCs w:val="28"/>
          <w:lang w:eastAsia="zh-CN"/>
        </w:rPr>
        <w:t>табакокурения</w:t>
      </w:r>
      <w:proofErr w:type="spellEnd"/>
      <w:r w:rsidRPr="0073431B">
        <w:rPr>
          <w:rFonts w:ascii="Times New Roman" w:eastAsia="Times New Roman" w:hAnsi="Times New Roman" w:cs="Times New Roman"/>
          <w:snapToGrid w:val="0"/>
          <w:sz w:val="24"/>
          <w:szCs w:val="28"/>
          <w:lang w:eastAsia="zh-CN"/>
        </w:rPr>
        <w:t xml:space="preserve">. Для организации правовой работы с подростками активно используются учащиеся юридических классов образовательных учреждений области. </w:t>
      </w:r>
    </w:p>
    <w:p w:rsidR="00C428BB" w:rsidRPr="0073431B" w:rsidRDefault="00C428BB" w:rsidP="00C428BB">
      <w:pPr>
        <w:spacing w:after="0" w:line="240" w:lineRule="auto"/>
        <w:ind w:firstLine="708"/>
        <w:jc w:val="both"/>
        <w:rPr>
          <w:rFonts w:ascii="Times New Roman" w:eastAsia="Times New Roman" w:hAnsi="Times New Roman" w:cs="Times New Roman"/>
          <w:snapToGrid w:val="0"/>
          <w:sz w:val="24"/>
          <w:szCs w:val="28"/>
          <w:lang w:eastAsia="zh-CN"/>
        </w:rPr>
      </w:pPr>
      <w:r w:rsidRPr="0073431B">
        <w:rPr>
          <w:rFonts w:ascii="Times New Roman" w:eastAsia="Times New Roman" w:hAnsi="Times New Roman" w:cs="Times New Roman"/>
          <w:snapToGrid w:val="0"/>
          <w:sz w:val="24"/>
          <w:szCs w:val="28"/>
          <w:lang w:eastAsia="zh-CN"/>
        </w:rPr>
        <w:t>Повсеместно в образовательных учреждениях, учреждениях культуры и спорта, оздоровительных лагерях состоялись лекции, беседы, дискуссии, круглые столы, родительские собрания антинаркотической направленности: «Как уберечь детей от употребления наркотических средств, психотропных веществ и их аналогов», «Остановись и подумай», «Не отнимай у себя завтра», «Право на жизнь», «Суд над табаком», "Здоровье и вредные привычки", "Расти здоровым", «Беда зовётся - наркомания», «На пороге безумия», конкурсы проектов «Мы выбираем здоровье, молодость, успех!», рисунков и плакатов "</w:t>
      </w:r>
      <w:proofErr w:type="spellStart"/>
      <w:r w:rsidRPr="0073431B">
        <w:rPr>
          <w:rFonts w:ascii="Times New Roman" w:eastAsia="Times New Roman" w:hAnsi="Times New Roman" w:cs="Times New Roman"/>
          <w:snapToGrid w:val="0"/>
          <w:sz w:val="24"/>
          <w:szCs w:val="28"/>
          <w:lang w:eastAsia="zh-CN"/>
        </w:rPr>
        <w:t>Нарко</w:t>
      </w:r>
      <w:proofErr w:type="spellEnd"/>
      <w:r w:rsidRPr="0073431B">
        <w:rPr>
          <w:rFonts w:ascii="Times New Roman" w:eastAsia="Times New Roman" w:hAnsi="Times New Roman" w:cs="Times New Roman"/>
          <w:snapToGrid w:val="0"/>
          <w:sz w:val="24"/>
          <w:szCs w:val="28"/>
          <w:lang w:eastAsia="zh-CN"/>
        </w:rPr>
        <w:t>-Стоп", видеороликов «Молодежь - против! Молодежь – за!» а также сочинений «Мое отношение к наркотикам», познавательные программы «Здоровье сгубишь, новое не купишь», анкетирование учащихся.</w:t>
      </w:r>
    </w:p>
    <w:p w:rsidR="00C428BB" w:rsidRPr="0073431B" w:rsidRDefault="00C428BB" w:rsidP="00C428BB">
      <w:pPr>
        <w:spacing w:after="0" w:line="240" w:lineRule="auto"/>
        <w:ind w:firstLine="708"/>
        <w:jc w:val="both"/>
        <w:rPr>
          <w:rFonts w:ascii="Times New Roman" w:eastAsia="Times New Roman" w:hAnsi="Times New Roman" w:cs="Times New Roman"/>
          <w:snapToGrid w:val="0"/>
          <w:sz w:val="24"/>
          <w:szCs w:val="28"/>
          <w:lang w:eastAsia="zh-CN"/>
        </w:rPr>
      </w:pPr>
      <w:r w:rsidRPr="0073431B">
        <w:rPr>
          <w:rFonts w:ascii="Times New Roman" w:eastAsia="Times New Roman" w:hAnsi="Times New Roman" w:cs="Times New Roman"/>
          <w:snapToGrid w:val="0"/>
          <w:sz w:val="24"/>
          <w:szCs w:val="28"/>
          <w:lang w:eastAsia="zh-CN"/>
        </w:rPr>
        <w:t>Распространены информационные памятки и буклеты «Наркотики. Мифы и реальность», Сумей отказаться», «Закон против наркотиков», «Защити себя сам».</w:t>
      </w:r>
    </w:p>
    <w:p w:rsidR="00C428BB" w:rsidRPr="0073431B" w:rsidRDefault="00C428BB" w:rsidP="00C428BB">
      <w:pPr>
        <w:spacing w:after="0" w:line="240" w:lineRule="auto"/>
        <w:ind w:firstLine="708"/>
        <w:jc w:val="both"/>
        <w:rPr>
          <w:rFonts w:ascii="Times New Roman" w:eastAsia="Times New Roman" w:hAnsi="Times New Roman" w:cs="Times New Roman"/>
          <w:color w:val="000000"/>
          <w:sz w:val="24"/>
          <w:szCs w:val="28"/>
          <w:lang w:eastAsia="zh-CN"/>
        </w:rPr>
      </w:pPr>
      <w:r w:rsidRPr="0073431B">
        <w:rPr>
          <w:rFonts w:ascii="Times New Roman" w:eastAsia="Times New Roman" w:hAnsi="Times New Roman" w:cs="Times New Roman"/>
          <w:sz w:val="24"/>
          <w:szCs w:val="28"/>
          <w:lang w:eastAsia="zh-CN"/>
        </w:rPr>
        <w:t>В рамках проведения летней оздоровительной кампании в 2016 году, реализован План проведения профилактических мероприятий с несовершеннолетними в загородных оздоровительных лагерях, согласно которому совместно с Департаментом здравоохранения, Департаментом образования осуществлены выезды во все загородные лагеря Владимирской области, с целью проведения</w:t>
      </w:r>
      <w:r w:rsidRPr="0073431B">
        <w:rPr>
          <w:rFonts w:ascii="Times New Roman" w:eastAsia="Times New Roman" w:hAnsi="Times New Roman" w:cs="Times New Roman"/>
          <w:color w:val="000000"/>
          <w:sz w:val="24"/>
          <w:szCs w:val="28"/>
          <w:lang w:eastAsia="zh-CN"/>
        </w:rPr>
        <w:t xml:space="preserve"> мероприятий по профилактике наркомании, токсикомании, алкоголизма и </w:t>
      </w:r>
      <w:proofErr w:type="spellStart"/>
      <w:r w:rsidRPr="0073431B">
        <w:rPr>
          <w:rFonts w:ascii="Times New Roman" w:eastAsia="Times New Roman" w:hAnsi="Times New Roman" w:cs="Times New Roman"/>
          <w:color w:val="000000"/>
          <w:sz w:val="24"/>
          <w:szCs w:val="28"/>
          <w:lang w:eastAsia="zh-CN"/>
        </w:rPr>
        <w:t>табакокурения</w:t>
      </w:r>
      <w:proofErr w:type="spellEnd"/>
      <w:r w:rsidRPr="0073431B">
        <w:rPr>
          <w:rFonts w:ascii="Times New Roman" w:eastAsia="Times New Roman" w:hAnsi="Times New Roman" w:cs="Times New Roman"/>
          <w:color w:val="000000"/>
          <w:sz w:val="24"/>
          <w:szCs w:val="28"/>
          <w:lang w:eastAsia="zh-CN"/>
        </w:rPr>
        <w:t xml:space="preserve"> среди несовершеннолетних.</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 xml:space="preserve">В ходе выездов проведено 728 лекционных мероприятий, в том числе более 300 лекций по вопросам профилактики наркомании, алкоголизма и </w:t>
      </w:r>
      <w:proofErr w:type="spellStart"/>
      <w:r w:rsidRPr="0073431B">
        <w:rPr>
          <w:rFonts w:ascii="Times New Roman" w:eastAsia="Times New Roman" w:hAnsi="Times New Roman" w:cs="Times New Roman"/>
          <w:sz w:val="24"/>
          <w:szCs w:val="28"/>
          <w:lang w:eastAsia="zh-CN"/>
        </w:rPr>
        <w:t>табакокурения</w:t>
      </w:r>
      <w:proofErr w:type="spellEnd"/>
      <w:r w:rsidRPr="0073431B">
        <w:rPr>
          <w:rFonts w:ascii="Times New Roman" w:eastAsia="Times New Roman" w:hAnsi="Times New Roman" w:cs="Times New Roman"/>
          <w:sz w:val="24"/>
          <w:szCs w:val="28"/>
          <w:lang w:eastAsia="zh-CN"/>
        </w:rPr>
        <w:t>, осуществлен просмотр видеофильмов «Право на жизнь» и «Незримая война», организовано 57 выступлений в СМИ, в том числе по вопросам наркотизации в подростковой и молодежной среде.</w:t>
      </w:r>
    </w:p>
    <w:p w:rsidR="00C428BB" w:rsidRPr="0073431B" w:rsidRDefault="00C428BB" w:rsidP="00C428BB">
      <w:pPr>
        <w:spacing w:after="0" w:line="240" w:lineRule="auto"/>
        <w:ind w:firstLine="708"/>
        <w:jc w:val="both"/>
        <w:rPr>
          <w:rFonts w:ascii="Times New Roman" w:eastAsia="Times New Roman" w:hAnsi="Times New Roman" w:cs="Times New Roman"/>
          <w:snapToGrid w:val="0"/>
          <w:sz w:val="24"/>
          <w:szCs w:val="28"/>
          <w:lang w:eastAsia="zh-CN"/>
        </w:rPr>
      </w:pPr>
      <w:r w:rsidRPr="0073431B">
        <w:rPr>
          <w:rFonts w:ascii="Times New Roman" w:eastAsia="Times New Roman" w:hAnsi="Times New Roman" w:cs="Times New Roman"/>
          <w:snapToGrid w:val="0"/>
          <w:sz w:val="24"/>
          <w:szCs w:val="28"/>
          <w:lang w:eastAsia="zh-CN"/>
        </w:rPr>
        <w:t xml:space="preserve">В целях пропаганды здорового образа жизни, профилактики асоциального поведения детей и молодежи 21 января 2016 года на базе спортивного комплекса пос. Павловское Суздальского района </w:t>
      </w:r>
      <w:r w:rsidRPr="0073431B">
        <w:rPr>
          <w:rFonts w:ascii="Times New Roman" w:eastAsia="Times New Roman" w:hAnsi="Times New Roman" w:cs="Times New Roman"/>
          <w:sz w:val="24"/>
          <w:szCs w:val="28"/>
          <w:lang w:eastAsia="zh-CN"/>
        </w:rPr>
        <w:t xml:space="preserve">для воспитанников 8 детских домов </w:t>
      </w:r>
      <w:r w:rsidRPr="0073431B">
        <w:rPr>
          <w:rFonts w:ascii="Times New Roman" w:eastAsia="Times New Roman" w:hAnsi="Times New Roman" w:cs="Times New Roman"/>
          <w:snapToGrid w:val="0"/>
          <w:sz w:val="24"/>
          <w:szCs w:val="28"/>
          <w:lang w:eastAsia="zh-CN"/>
        </w:rPr>
        <w:t>проведены спортивные мероприятия «Веселые старты – Русская Зима».</w:t>
      </w:r>
    </w:p>
    <w:p w:rsidR="00C428BB" w:rsidRPr="0073431B" w:rsidRDefault="00C428BB" w:rsidP="00C428BB">
      <w:pPr>
        <w:spacing w:after="0" w:line="240" w:lineRule="auto"/>
        <w:ind w:firstLine="708"/>
        <w:jc w:val="both"/>
        <w:rPr>
          <w:rFonts w:ascii="Times New Roman" w:eastAsia="Times New Roman" w:hAnsi="Times New Roman" w:cs="Times New Roman"/>
          <w:snapToGrid w:val="0"/>
          <w:sz w:val="24"/>
          <w:szCs w:val="28"/>
          <w:lang w:eastAsia="zh-CN"/>
        </w:rPr>
      </w:pPr>
      <w:r w:rsidRPr="0073431B">
        <w:rPr>
          <w:rFonts w:ascii="Times New Roman" w:eastAsia="Times New Roman" w:hAnsi="Times New Roman" w:cs="Times New Roman"/>
          <w:snapToGrid w:val="0"/>
          <w:sz w:val="24"/>
          <w:szCs w:val="28"/>
          <w:lang w:eastAsia="zh-CN"/>
        </w:rPr>
        <w:t xml:space="preserve">В ушедшем году выявлено 2 несовершеннолетних, совершивших преступления в состоянии наркотического возбуждения (2015 г. – 1, 2014 г. - 0, 2013 г. – 0, 2012 г. – 0). Удельный вес числа несовершеннолетних, совершивших преступные деяния в состоянии алкогольного опьянения, от общего числа несовершеннолетних участников преступлений снизился с 20,1% до 15,9%. </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 xml:space="preserve">По каждому факту совершения несовершеннолетними преступлений в состоянии опьянения проводились проверки, в ходе которых устанавливались причины и условия, способствующие употреблению подростками алкогольной продукции, выяснялись источники и способы приобретения подростками алкогольных напитков. Большая часть (около 65%) несовершеннолетних были привлечены к административной ответственности за употребление спиртных напитков или появление в состоянии опьянения в общественном месте, исключение составляют подростки, причастность которых к совершению преступления установлена много позже момента его совершения, и наличие признаков опьянения несовершеннолетних в момент совершения преступления фиксируется дознавателем или следователем со слов правонарушителей, потерпевших и свидетелей, при допросах в рамках расследования уголовных дел, чего недостаточно для составления административного протокола по ст. 20.21 КоАП РФ, либо истечение сроков давности. Факты отказа от прохождения медицинского освидетельствования на предмет наличия признаков опьянения при задержании «по горячим следам» имели место в 9% случаях по причине добровольного признания (согласия) факта нахождения в состоянии опьянения самим </w:t>
      </w:r>
      <w:r w:rsidRPr="0073431B">
        <w:rPr>
          <w:rFonts w:ascii="Times New Roman" w:eastAsia="Times New Roman" w:hAnsi="Times New Roman" w:cs="Times New Roman"/>
          <w:sz w:val="24"/>
          <w:szCs w:val="28"/>
          <w:lang w:eastAsia="zh-CN"/>
        </w:rPr>
        <w:lastRenderedPageBreak/>
        <w:t xml:space="preserve">несовершеннолетним, его родителями (законными представителями), и их </w:t>
      </w:r>
      <w:proofErr w:type="gramStart"/>
      <w:r w:rsidRPr="0073431B">
        <w:rPr>
          <w:rFonts w:ascii="Times New Roman" w:eastAsia="Times New Roman" w:hAnsi="Times New Roman" w:cs="Times New Roman"/>
          <w:sz w:val="24"/>
          <w:szCs w:val="28"/>
          <w:lang w:eastAsia="zh-CN"/>
        </w:rPr>
        <w:t>не желанием</w:t>
      </w:r>
      <w:proofErr w:type="gramEnd"/>
      <w:r w:rsidRPr="0073431B">
        <w:rPr>
          <w:rFonts w:ascii="Times New Roman" w:eastAsia="Times New Roman" w:hAnsi="Times New Roman" w:cs="Times New Roman"/>
          <w:sz w:val="24"/>
          <w:szCs w:val="28"/>
          <w:lang w:eastAsia="zh-CN"/>
        </w:rPr>
        <w:t xml:space="preserve"> тратить на сей процесс лишнее время (особенно ночью).   </w:t>
      </w:r>
    </w:p>
    <w:p w:rsidR="00C428BB" w:rsidRPr="0073431B" w:rsidRDefault="00C428BB" w:rsidP="00C428BB">
      <w:pPr>
        <w:spacing w:after="0" w:line="240" w:lineRule="auto"/>
        <w:ind w:firstLine="708"/>
        <w:jc w:val="both"/>
        <w:rPr>
          <w:rFonts w:ascii="Times New Roman" w:eastAsia="Times New Roman" w:hAnsi="Times New Roman" w:cs="Times New Roman"/>
          <w:snapToGrid w:val="0"/>
          <w:sz w:val="24"/>
          <w:szCs w:val="28"/>
          <w:lang w:eastAsia="zh-CN"/>
        </w:rPr>
      </w:pPr>
      <w:r w:rsidRPr="0073431B">
        <w:rPr>
          <w:rFonts w:ascii="Times New Roman" w:eastAsia="Times New Roman" w:hAnsi="Times New Roman" w:cs="Times New Roman"/>
          <w:sz w:val="24"/>
          <w:szCs w:val="28"/>
          <w:lang w:eastAsia="zh-CN"/>
        </w:rPr>
        <w:t>У</w:t>
      </w:r>
      <w:r w:rsidRPr="0073431B">
        <w:rPr>
          <w:rFonts w:ascii="Times New Roman" w:eastAsia="Times New Roman" w:hAnsi="Times New Roman" w:cs="Times New Roman"/>
          <w:snapToGrid w:val="0"/>
          <w:sz w:val="24"/>
          <w:szCs w:val="28"/>
          <w:lang w:eastAsia="zh-CN"/>
        </w:rPr>
        <w:t xml:space="preserve">величилось количество преступлений, совершенных несовершеннолетними, связанных с незаконным оборотом наркотических средств, на 28,9% (с 38 до 49). </w:t>
      </w:r>
    </w:p>
    <w:p w:rsidR="00C428BB" w:rsidRPr="0073431B" w:rsidRDefault="00C428BB" w:rsidP="00C428BB">
      <w:pPr>
        <w:spacing w:after="0" w:line="240" w:lineRule="auto"/>
        <w:jc w:val="both"/>
        <w:rPr>
          <w:rFonts w:ascii="Times New Roman" w:eastAsia="Times New Roman" w:hAnsi="Times New Roman" w:cs="Times New Roman"/>
          <w:snapToGrid w:val="0"/>
          <w:sz w:val="24"/>
          <w:szCs w:val="28"/>
          <w:lang w:eastAsia="zh-CN"/>
        </w:rPr>
      </w:pPr>
      <w:r w:rsidRPr="0073431B">
        <w:rPr>
          <w:rFonts w:ascii="Times New Roman" w:eastAsia="Times New Roman" w:hAnsi="Times New Roman" w:cs="Times New Roman"/>
          <w:snapToGrid w:val="0"/>
          <w:sz w:val="24"/>
          <w:szCs w:val="28"/>
          <w:lang w:eastAsia="zh-CN"/>
        </w:rPr>
        <w:t xml:space="preserve">Одной из основных причин зафиксированного роста преступности, связанной с незаконным оборотом наркотических средств, является трансформация действующего законодательства в данной сфере, а именно: внесение положениями статьи 2 Федерального закона от 3 февраля 2015 года № 7-ФЗ изменений  в Федеральный закон от 8 января 1998 года N 3-ФЗ "О наркотических средствах и психотропных веществах", а также дополнение данного нормативного акта положениями статьи 2.2, которая определяет Реестр новых потенциально опасных </w:t>
      </w:r>
      <w:proofErr w:type="spellStart"/>
      <w:r w:rsidRPr="0073431B">
        <w:rPr>
          <w:rFonts w:ascii="Times New Roman" w:eastAsia="Times New Roman" w:hAnsi="Times New Roman" w:cs="Times New Roman"/>
          <w:snapToGrid w:val="0"/>
          <w:sz w:val="24"/>
          <w:szCs w:val="28"/>
          <w:lang w:eastAsia="zh-CN"/>
        </w:rPr>
        <w:t>психоактивных</w:t>
      </w:r>
      <w:proofErr w:type="spellEnd"/>
      <w:r w:rsidRPr="0073431B">
        <w:rPr>
          <w:rFonts w:ascii="Times New Roman" w:eastAsia="Times New Roman" w:hAnsi="Times New Roman" w:cs="Times New Roman"/>
          <w:snapToGrid w:val="0"/>
          <w:sz w:val="24"/>
          <w:szCs w:val="28"/>
          <w:lang w:eastAsia="zh-CN"/>
        </w:rPr>
        <w:t xml:space="preserve"> веществ, оборот которых в Российской Федерации запрещен, и позволяет по ним возбуждать уголовные дела. Ранее, при выявлении и изъятии из свободного оборота вещества, вызывающего у человека состояние наркотического или иного токсического опьянения, опасного для его жизни и здоровья, но являющегося лишь аналогом запрещенного наркотического (психотропного) средства, состава преступления не образовывало. </w:t>
      </w:r>
    </w:p>
    <w:p w:rsidR="00C428BB" w:rsidRPr="0073431B" w:rsidRDefault="00C428BB" w:rsidP="00C428BB">
      <w:pPr>
        <w:spacing w:after="0" w:line="240" w:lineRule="auto"/>
        <w:ind w:firstLine="708"/>
        <w:jc w:val="both"/>
        <w:rPr>
          <w:rFonts w:ascii="Times New Roman" w:eastAsia="Times New Roman" w:hAnsi="Times New Roman" w:cs="Times New Roman"/>
          <w:snapToGrid w:val="0"/>
          <w:sz w:val="24"/>
          <w:szCs w:val="28"/>
          <w:lang w:eastAsia="zh-CN"/>
        </w:rPr>
      </w:pPr>
      <w:r w:rsidRPr="0073431B">
        <w:rPr>
          <w:rFonts w:ascii="Times New Roman" w:eastAsia="Times New Roman" w:hAnsi="Times New Roman" w:cs="Times New Roman"/>
          <w:snapToGrid w:val="0"/>
          <w:sz w:val="24"/>
          <w:szCs w:val="28"/>
          <w:lang w:eastAsia="zh-CN"/>
        </w:rPr>
        <w:t xml:space="preserve">Так, на сегодняшний день одним из основных видов наркотиков, который употребляется несовершеннолетними, и в связи с этим изымается у них сотрудниками полиции при задержании и доставлении в дежурную часть ТОМВД, образуя при этом состав преступления, предусмотренный ст. 228 УК РФ (в части хранения, без цели сбыта), является «Спайс». Далее – «соли», марихуана, в редких случаях героин и </w:t>
      </w:r>
      <w:proofErr w:type="spellStart"/>
      <w:r w:rsidRPr="0073431B">
        <w:rPr>
          <w:rFonts w:ascii="Times New Roman" w:eastAsia="Times New Roman" w:hAnsi="Times New Roman" w:cs="Times New Roman"/>
          <w:snapToGrid w:val="0"/>
          <w:sz w:val="24"/>
          <w:szCs w:val="28"/>
          <w:lang w:eastAsia="zh-CN"/>
        </w:rPr>
        <w:t>амфитамин</w:t>
      </w:r>
      <w:proofErr w:type="spellEnd"/>
      <w:r w:rsidRPr="0073431B">
        <w:rPr>
          <w:rFonts w:ascii="Times New Roman" w:eastAsia="Times New Roman" w:hAnsi="Times New Roman" w:cs="Times New Roman"/>
          <w:snapToGrid w:val="0"/>
          <w:sz w:val="24"/>
          <w:szCs w:val="28"/>
          <w:lang w:eastAsia="zh-CN"/>
        </w:rPr>
        <w:t xml:space="preserve">. </w:t>
      </w:r>
    </w:p>
    <w:p w:rsidR="00C428BB" w:rsidRPr="0073431B" w:rsidRDefault="00C428BB" w:rsidP="00C428BB">
      <w:pPr>
        <w:spacing w:after="0" w:line="240" w:lineRule="auto"/>
        <w:jc w:val="both"/>
        <w:rPr>
          <w:rFonts w:ascii="Times New Roman" w:eastAsia="Times New Roman" w:hAnsi="Times New Roman" w:cs="Times New Roman"/>
          <w:snapToGrid w:val="0"/>
          <w:sz w:val="24"/>
          <w:szCs w:val="28"/>
          <w:lang w:eastAsia="zh-CN"/>
        </w:rPr>
      </w:pPr>
      <w:r w:rsidRPr="0073431B">
        <w:rPr>
          <w:rFonts w:ascii="Times New Roman" w:eastAsia="Times New Roman" w:hAnsi="Times New Roman" w:cs="Times New Roman"/>
          <w:snapToGrid w:val="0"/>
          <w:sz w:val="24"/>
          <w:szCs w:val="28"/>
          <w:lang w:eastAsia="zh-CN"/>
        </w:rPr>
        <w:t xml:space="preserve">Наиболее распространенным способом приобретения подростками наркотических средств является покупка через Интернет (киви-кошелек), при которой отсутствует контактная передача наркотиков от лица к лицу (несовершеннолетний самостоятельно забирает наркотик из закладок). </w:t>
      </w:r>
    </w:p>
    <w:p w:rsidR="00C428BB" w:rsidRPr="0073431B" w:rsidRDefault="00C428BB" w:rsidP="00C428BB">
      <w:pPr>
        <w:spacing w:after="0" w:line="240" w:lineRule="auto"/>
        <w:ind w:firstLine="708"/>
        <w:jc w:val="both"/>
        <w:rPr>
          <w:rFonts w:ascii="Times New Roman" w:eastAsia="Times New Roman" w:hAnsi="Times New Roman" w:cs="Times New Roman"/>
          <w:snapToGrid w:val="0"/>
          <w:sz w:val="24"/>
          <w:szCs w:val="28"/>
          <w:lang w:eastAsia="zh-CN"/>
        </w:rPr>
      </w:pPr>
      <w:r w:rsidRPr="0073431B">
        <w:rPr>
          <w:rFonts w:ascii="Times New Roman" w:eastAsia="Times New Roman" w:hAnsi="Times New Roman" w:cs="Times New Roman"/>
          <w:snapToGrid w:val="0"/>
          <w:sz w:val="24"/>
          <w:szCs w:val="28"/>
          <w:lang w:eastAsia="zh-CN"/>
        </w:rPr>
        <w:t>Выявлен 1 факт распространения наркотического средства в учебном заведении (АППГ – 1) «</w:t>
      </w:r>
      <w:r w:rsidRPr="0073431B">
        <w:rPr>
          <w:rFonts w:ascii="Times New Roman" w:eastAsia="Times New Roman" w:hAnsi="Times New Roman" w:cs="Times New Roman"/>
          <w:sz w:val="24"/>
          <w:szCs w:val="28"/>
          <w:lang w:eastAsia="zh-CN"/>
        </w:rPr>
        <w:t>несовершеннолетний учащийся Савельев, 1998 года рождения, в учреждении среднего профессионального образования (город Радужный) сбыл «Спайс», и 1 факт хранения несовершеннолетним Беспаловым наркотических средств в образовательном учреждении (администрация учреждения, заметив неадекватное поведение подростка во время учебного процесса, вызвали полицию).</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 xml:space="preserve">Анализ подростковой преступности показывает, что львиная доля подростков </w:t>
      </w:r>
      <w:proofErr w:type="spellStart"/>
      <w:r w:rsidRPr="0073431B">
        <w:rPr>
          <w:rFonts w:ascii="Times New Roman" w:eastAsia="Times New Roman" w:hAnsi="Times New Roman" w:cs="Times New Roman"/>
          <w:sz w:val="24"/>
          <w:szCs w:val="28"/>
          <w:lang w:eastAsia="zh-CN"/>
        </w:rPr>
        <w:t>девиантного</w:t>
      </w:r>
      <w:proofErr w:type="spellEnd"/>
      <w:r w:rsidRPr="0073431B">
        <w:rPr>
          <w:rFonts w:ascii="Times New Roman" w:eastAsia="Times New Roman" w:hAnsi="Times New Roman" w:cs="Times New Roman"/>
          <w:sz w:val="24"/>
          <w:szCs w:val="28"/>
          <w:lang w:eastAsia="zh-CN"/>
        </w:rPr>
        <w:t xml:space="preserve"> поведения, сознательно идущих на совершение тяжких преступлений, отягощены какой-либо зависимостью, алкоголизмом ли, эпизодическим пьянством ли, от наркотиков, однако сотрудник полиции, который отвечает за своих </w:t>
      </w:r>
      <w:proofErr w:type="spellStart"/>
      <w:r w:rsidRPr="0073431B">
        <w:rPr>
          <w:rFonts w:ascii="Times New Roman" w:eastAsia="Times New Roman" w:hAnsi="Times New Roman" w:cs="Times New Roman"/>
          <w:sz w:val="24"/>
          <w:szCs w:val="28"/>
          <w:lang w:eastAsia="zh-CN"/>
        </w:rPr>
        <w:t>подучетных</w:t>
      </w:r>
      <w:proofErr w:type="spellEnd"/>
      <w:r w:rsidRPr="0073431B">
        <w:rPr>
          <w:rFonts w:ascii="Times New Roman" w:eastAsia="Times New Roman" w:hAnsi="Times New Roman" w:cs="Times New Roman"/>
          <w:sz w:val="24"/>
          <w:szCs w:val="28"/>
          <w:lang w:eastAsia="zh-CN"/>
        </w:rPr>
        <w:t xml:space="preserve">, организовывает с такой категорией детей работу в условиях информационного вакуума от учреждений здравоохранения, поскольку в доступе к необходимой информации учреждения здравоохранения отказывают, ссылаясь на п. 4 ст. 13 Федерального закона от 21.11.2011 г. № 323-ФЗ «Об основах охраны здоровья граждан в Российской Федерации». </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 xml:space="preserve">Причем сами представители здравоохранения говорят о желании сотрудничать, однако признают, что в условиях действующего законодательства предоставление информации не возможно. </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 xml:space="preserve">Более того, при организации самим инспектором ПДН встреч подростков с врачом-наркологом, сведений по их результатам о необходимости взятия несовершеннолетнего под наблюдение и (или) на лечение, либо о наличии признаков, указывающих на имеющиеся у подростка проблемы, связанные с употреблением каких-либо препаратов, сотрудники полиции получить не могут. </w:t>
      </w:r>
    </w:p>
    <w:p w:rsidR="00C428BB" w:rsidRPr="008F6F4C" w:rsidRDefault="00C428BB" w:rsidP="00C428BB">
      <w:pPr>
        <w:spacing w:after="0" w:line="240" w:lineRule="auto"/>
        <w:ind w:left="709"/>
        <w:jc w:val="both"/>
        <w:rPr>
          <w:rFonts w:ascii="Times New Roman" w:eastAsia="Times New Roman" w:hAnsi="Times New Roman" w:cs="Times New Roman"/>
          <w:color w:val="365F91" w:themeColor="accent1" w:themeShade="BF"/>
          <w:sz w:val="24"/>
          <w:szCs w:val="24"/>
          <w:lang w:eastAsia="zh-CN"/>
        </w:rPr>
      </w:pPr>
    </w:p>
    <w:p w:rsidR="00C428BB" w:rsidRPr="008F6F4C" w:rsidRDefault="00C428BB" w:rsidP="00C428BB">
      <w:pPr>
        <w:numPr>
          <w:ilvl w:val="1"/>
          <w:numId w:val="31"/>
        </w:numPr>
        <w:spacing w:after="0" w:line="240" w:lineRule="auto"/>
        <w:ind w:left="0" w:firstLine="709"/>
        <w:jc w:val="both"/>
        <w:rPr>
          <w:rFonts w:ascii="Times New Roman" w:eastAsia="Times New Roman" w:hAnsi="Times New Roman" w:cs="Times New Roman"/>
          <w:color w:val="365F91" w:themeColor="accent1" w:themeShade="BF"/>
          <w:sz w:val="24"/>
          <w:szCs w:val="24"/>
          <w:lang w:eastAsia="zh-CN"/>
        </w:rPr>
      </w:pPr>
      <w:r w:rsidRPr="008F6F4C">
        <w:rPr>
          <w:rFonts w:ascii="Times New Roman" w:eastAsia="Times New Roman" w:hAnsi="Times New Roman" w:cs="Times New Roman"/>
          <w:b/>
          <w:color w:val="365F91" w:themeColor="accent1" w:themeShade="BF"/>
          <w:sz w:val="24"/>
          <w:szCs w:val="24"/>
          <w:lang w:eastAsia="zh-CN"/>
        </w:rPr>
        <w:lastRenderedPageBreak/>
        <w:t>Соблюдение предусмотренных федеральным и региональным законодательством норм, направленных на ограничение продажи алкогольной и спиртосодержащей продукции несовершеннолетним</w:t>
      </w:r>
      <w:r w:rsidRPr="008F6F4C">
        <w:rPr>
          <w:rFonts w:ascii="Times New Roman" w:eastAsia="Times New Roman" w:hAnsi="Times New Roman" w:cs="Times New Roman"/>
          <w:color w:val="365F91" w:themeColor="accent1" w:themeShade="BF"/>
          <w:sz w:val="24"/>
          <w:szCs w:val="24"/>
          <w:lang w:eastAsia="zh-CN"/>
        </w:rPr>
        <w:t xml:space="preserve">         </w:t>
      </w:r>
    </w:p>
    <w:p w:rsidR="00C428BB" w:rsidRPr="0073431B" w:rsidRDefault="00C428BB" w:rsidP="00C428BB">
      <w:pPr>
        <w:spacing w:after="0" w:line="240" w:lineRule="auto"/>
        <w:ind w:firstLine="720"/>
        <w:jc w:val="both"/>
        <w:rPr>
          <w:rFonts w:ascii="Times New Roman" w:eastAsia="Times New Roman" w:hAnsi="Times New Roman" w:cs="Times New Roman"/>
          <w:snapToGrid w:val="0"/>
          <w:sz w:val="24"/>
          <w:szCs w:val="28"/>
          <w:lang w:eastAsia="zh-CN"/>
        </w:rPr>
      </w:pPr>
      <w:r w:rsidRPr="0073431B">
        <w:rPr>
          <w:rFonts w:ascii="Times New Roman" w:eastAsia="Times New Roman" w:hAnsi="Times New Roman" w:cs="Times New Roman"/>
          <w:snapToGrid w:val="0"/>
          <w:sz w:val="24"/>
          <w:szCs w:val="28"/>
          <w:lang w:eastAsia="zh-CN"/>
        </w:rPr>
        <w:t>В целях устранения условий, способствующих употреблению алкогольной продукции несовершеннолетними, особое внимание было акцентировано на выявление фактов продажи алкогольной продукции несовершеннолетним (ч. 2.1 ст. 14.16 КоАП РФ). Совместно с представителями общественного молодежного движения «Молодая гвардия», волонтерами Комитета по молодежной политике проведено более 1,5 тыс. рейдовых мероприятий, в ходе которых было задокументировано 277  административных правонарушений по указанной статье (АППГ – 285). Возбуждено, расследовано и направлено в суд 4 уголовных дела по ст.151.1 УК РФ (АППГ – 2, +100%).</w:t>
      </w:r>
    </w:p>
    <w:p w:rsidR="00C428BB" w:rsidRPr="0073431B" w:rsidRDefault="00C428BB" w:rsidP="00C428BB">
      <w:pPr>
        <w:spacing w:after="0" w:line="240" w:lineRule="auto"/>
        <w:ind w:firstLine="720"/>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napToGrid w:val="0"/>
          <w:sz w:val="24"/>
          <w:szCs w:val="28"/>
          <w:lang w:eastAsia="zh-CN"/>
        </w:rPr>
        <w:t>В департамент развития предпринимательства, торговли и сферы услуг администрации Владимирской области было направлено 32 представления на приостановление действия лицензии в отношении организаций, осуществляющих розничную продажу алкогольной продукции несовершеннолетним (АППГ - 20).</w:t>
      </w:r>
    </w:p>
    <w:p w:rsidR="00C428BB" w:rsidRPr="0073431B" w:rsidRDefault="00C428BB" w:rsidP="00C428BB">
      <w:pPr>
        <w:tabs>
          <w:tab w:val="left" w:pos="0"/>
        </w:tabs>
        <w:spacing w:after="0" w:line="240" w:lineRule="auto"/>
        <w:ind w:firstLine="709"/>
        <w:jc w:val="both"/>
        <w:rPr>
          <w:rFonts w:ascii="Times New Roman" w:eastAsia="Times New Roman" w:hAnsi="Times New Roman" w:cs="Times New Roman"/>
          <w:sz w:val="24"/>
          <w:szCs w:val="24"/>
          <w:lang w:eastAsia="zh-CN"/>
        </w:rPr>
      </w:pPr>
    </w:p>
    <w:p w:rsidR="00C428BB" w:rsidRPr="008F6F4C" w:rsidRDefault="00C428BB" w:rsidP="00C428BB">
      <w:pPr>
        <w:numPr>
          <w:ilvl w:val="1"/>
          <w:numId w:val="31"/>
        </w:numPr>
        <w:spacing w:after="0" w:line="240" w:lineRule="auto"/>
        <w:ind w:left="0" w:firstLine="709"/>
        <w:jc w:val="both"/>
        <w:rPr>
          <w:rFonts w:ascii="Times New Roman" w:eastAsia="Times New Roman" w:hAnsi="Times New Roman" w:cs="Times New Roman"/>
          <w:color w:val="365F91" w:themeColor="accent1" w:themeShade="BF"/>
          <w:sz w:val="24"/>
          <w:szCs w:val="24"/>
          <w:lang w:eastAsia="zh-CN"/>
        </w:rPr>
      </w:pPr>
      <w:r w:rsidRPr="008F6F4C">
        <w:rPr>
          <w:rFonts w:ascii="Times New Roman" w:eastAsia="Times New Roman" w:hAnsi="Times New Roman" w:cs="Times New Roman"/>
          <w:b/>
          <w:color w:val="365F91" w:themeColor="accent1" w:themeShade="BF"/>
          <w:sz w:val="24"/>
          <w:szCs w:val="24"/>
          <w:lang w:eastAsia="zh-CN"/>
        </w:rPr>
        <w:t>Соблюдение требований по ограничению рекламы потребления пива, и иной спиртосодержащей продукции в местных СМИ (телевидение, радиовещание) - 0</w:t>
      </w:r>
    </w:p>
    <w:p w:rsidR="00C428BB" w:rsidRPr="008F6F4C" w:rsidRDefault="00C428BB" w:rsidP="00C428BB">
      <w:pPr>
        <w:numPr>
          <w:ilvl w:val="1"/>
          <w:numId w:val="31"/>
        </w:numPr>
        <w:spacing w:after="0" w:line="240" w:lineRule="auto"/>
        <w:ind w:left="0" w:firstLine="709"/>
        <w:jc w:val="both"/>
        <w:rPr>
          <w:rFonts w:ascii="Times New Roman" w:eastAsia="Times New Roman" w:hAnsi="Times New Roman" w:cs="Times New Roman"/>
          <w:color w:val="365F91" w:themeColor="accent1" w:themeShade="BF"/>
          <w:sz w:val="24"/>
          <w:szCs w:val="24"/>
          <w:lang w:eastAsia="zh-CN"/>
        </w:rPr>
      </w:pPr>
      <w:r w:rsidRPr="008F6F4C">
        <w:rPr>
          <w:rFonts w:ascii="Times New Roman" w:eastAsia="Times New Roman" w:hAnsi="Times New Roman" w:cs="Times New Roman"/>
          <w:b/>
          <w:color w:val="365F91" w:themeColor="accent1" w:themeShade="BF"/>
          <w:sz w:val="24"/>
          <w:szCs w:val="24"/>
          <w:lang w:eastAsia="zh-CN"/>
        </w:rPr>
        <w:t>Число лиц, привлеченных к административной ответственности за нарушение указанных ограничений - 0</w:t>
      </w:r>
    </w:p>
    <w:p w:rsidR="00C428BB" w:rsidRPr="008F6F4C" w:rsidRDefault="00C428BB" w:rsidP="00C428BB">
      <w:pPr>
        <w:numPr>
          <w:ilvl w:val="1"/>
          <w:numId w:val="31"/>
        </w:numPr>
        <w:spacing w:after="0" w:line="240" w:lineRule="auto"/>
        <w:ind w:left="0" w:firstLine="709"/>
        <w:jc w:val="both"/>
        <w:rPr>
          <w:rFonts w:ascii="Times New Roman" w:eastAsia="Times New Roman" w:hAnsi="Times New Roman" w:cs="Times New Roman"/>
          <w:color w:val="365F91" w:themeColor="accent1" w:themeShade="BF"/>
          <w:sz w:val="24"/>
          <w:szCs w:val="24"/>
          <w:lang w:eastAsia="zh-CN"/>
        </w:rPr>
      </w:pPr>
      <w:r w:rsidRPr="008F6F4C">
        <w:rPr>
          <w:rFonts w:ascii="Times New Roman" w:eastAsia="Times New Roman" w:hAnsi="Times New Roman" w:cs="Times New Roman"/>
          <w:b/>
          <w:color w:val="365F91" w:themeColor="accent1" w:themeShade="BF"/>
          <w:sz w:val="24"/>
          <w:szCs w:val="24"/>
          <w:lang w:eastAsia="zh-CN"/>
        </w:rPr>
        <w:t>Принятые в регионе меры по:</w:t>
      </w:r>
    </w:p>
    <w:p w:rsidR="00C428BB" w:rsidRPr="0073431B" w:rsidRDefault="00C428BB" w:rsidP="00C428BB">
      <w:pPr>
        <w:tabs>
          <w:tab w:val="left" w:pos="180"/>
        </w:tabs>
        <w:spacing w:after="0" w:line="240" w:lineRule="auto"/>
        <w:ind w:left="720" w:firstLine="529"/>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4.21.1. предупреждению вовлечения несовершеннолетних в игорный бизнес - 0 </w:t>
      </w:r>
    </w:p>
    <w:p w:rsidR="00C428BB" w:rsidRPr="0073431B" w:rsidRDefault="00C428BB" w:rsidP="00C428BB">
      <w:pPr>
        <w:tabs>
          <w:tab w:val="left" w:pos="180"/>
        </w:tabs>
        <w:spacing w:after="0" w:line="240" w:lineRule="auto"/>
        <w:jc w:val="both"/>
        <w:rPr>
          <w:rFonts w:ascii="Times New Roman" w:eastAsia="Times New Roman" w:hAnsi="Times New Roman" w:cs="Times New Roman"/>
          <w:sz w:val="24"/>
          <w:szCs w:val="24"/>
          <w:lang w:eastAsia="zh-CN"/>
        </w:rPr>
      </w:pPr>
    </w:p>
    <w:p w:rsidR="00C428BB" w:rsidRPr="0073431B" w:rsidRDefault="00C428BB" w:rsidP="00C428BB">
      <w:pPr>
        <w:tabs>
          <w:tab w:val="left" w:pos="180"/>
        </w:tabs>
        <w:spacing w:after="0" w:line="240" w:lineRule="auto"/>
        <w:ind w:left="720" w:firstLine="529"/>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4.21.2. предупреждению игорной зависимости детей - 0</w:t>
      </w:r>
    </w:p>
    <w:p w:rsidR="00C428BB" w:rsidRPr="0073431B" w:rsidRDefault="00C428BB" w:rsidP="00C428BB">
      <w:pPr>
        <w:tabs>
          <w:tab w:val="left" w:pos="180"/>
        </w:tabs>
        <w:spacing w:after="0" w:line="240" w:lineRule="auto"/>
        <w:jc w:val="both"/>
        <w:rPr>
          <w:rFonts w:ascii="Times New Roman" w:eastAsia="Times New Roman" w:hAnsi="Times New Roman" w:cs="Times New Roman"/>
          <w:sz w:val="24"/>
          <w:szCs w:val="24"/>
          <w:lang w:eastAsia="zh-CN"/>
        </w:rPr>
      </w:pPr>
    </w:p>
    <w:p w:rsidR="00C428BB" w:rsidRPr="0073431B" w:rsidRDefault="00C428BB" w:rsidP="00C428BB">
      <w:pPr>
        <w:numPr>
          <w:ilvl w:val="2"/>
          <w:numId w:val="37"/>
        </w:numPr>
        <w:tabs>
          <w:tab w:val="left" w:pos="180"/>
        </w:tabs>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предупреждению интернет-зависимости детей:</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napToGrid w:val="0"/>
          <w:sz w:val="24"/>
          <w:szCs w:val="28"/>
          <w:lang w:eastAsia="zh-CN"/>
        </w:rPr>
        <w:t xml:space="preserve">С 30.07.04г. действует постановление Губернатора области № 384 «Об упорядочении деятельности компьютерных салонов, клубов и пунктов проката рабочего времени компьютерной техники на территории Владимирской области». В нем  предусмотрено ограничение пребывания  несовершеннолетних в данных заведениях в ночное время (с 22.00 до 6.00час.), запрещение </w:t>
      </w:r>
      <w:proofErr w:type="gramStart"/>
      <w:r w:rsidRPr="0073431B">
        <w:rPr>
          <w:rFonts w:ascii="Times New Roman" w:eastAsia="Times New Roman" w:hAnsi="Times New Roman" w:cs="Times New Roman"/>
          <w:snapToGrid w:val="0"/>
          <w:sz w:val="24"/>
          <w:szCs w:val="28"/>
          <w:lang w:eastAsia="zh-CN"/>
        </w:rPr>
        <w:t>употребления</w:t>
      </w:r>
      <w:proofErr w:type="gramEnd"/>
      <w:r w:rsidRPr="0073431B">
        <w:rPr>
          <w:rFonts w:ascii="Times New Roman" w:eastAsia="Times New Roman" w:hAnsi="Times New Roman" w:cs="Times New Roman"/>
          <w:snapToGrid w:val="0"/>
          <w:sz w:val="24"/>
          <w:szCs w:val="28"/>
          <w:lang w:eastAsia="zh-CN"/>
        </w:rPr>
        <w:t xml:space="preserve"> подростками спиртосодержащих напитков, включая пиво, посещение зала в алкогольном или наркотическом опьянении, а также оговорен режим посещения учащимися в учебные, выходные дни и непрерывный сеанс игры в зависимости от возрастной категории.</w:t>
      </w:r>
    </w:p>
    <w:p w:rsidR="00C428BB" w:rsidRPr="0073431B" w:rsidRDefault="00C428BB" w:rsidP="00C428BB">
      <w:pPr>
        <w:tabs>
          <w:tab w:val="left" w:pos="180"/>
        </w:tabs>
        <w:spacing w:after="0" w:line="240" w:lineRule="auto"/>
        <w:ind w:left="1968"/>
        <w:jc w:val="both"/>
        <w:rPr>
          <w:rFonts w:ascii="Times New Roman" w:eastAsia="Times New Roman" w:hAnsi="Times New Roman" w:cs="Times New Roman"/>
          <w:sz w:val="24"/>
          <w:szCs w:val="24"/>
          <w:lang w:eastAsia="zh-CN"/>
        </w:rPr>
      </w:pPr>
    </w:p>
    <w:p w:rsidR="00C428BB" w:rsidRPr="008F6F4C" w:rsidRDefault="00C428BB" w:rsidP="00C428BB">
      <w:pPr>
        <w:numPr>
          <w:ilvl w:val="1"/>
          <w:numId w:val="31"/>
        </w:numPr>
        <w:spacing w:after="0" w:line="240" w:lineRule="auto"/>
        <w:ind w:left="0" w:firstLine="709"/>
        <w:jc w:val="both"/>
        <w:rPr>
          <w:rFonts w:ascii="Times New Roman" w:eastAsia="Times New Roman" w:hAnsi="Times New Roman" w:cs="Times New Roman"/>
          <w:color w:val="365F91" w:themeColor="accent1" w:themeShade="BF"/>
          <w:sz w:val="24"/>
          <w:szCs w:val="24"/>
          <w:lang w:eastAsia="zh-CN"/>
        </w:rPr>
      </w:pPr>
      <w:r w:rsidRPr="008F6F4C">
        <w:rPr>
          <w:rFonts w:ascii="Times New Roman" w:eastAsia="Times New Roman" w:hAnsi="Times New Roman" w:cs="Times New Roman"/>
          <w:b/>
          <w:color w:val="365F91" w:themeColor="accent1" w:themeShade="BF"/>
          <w:sz w:val="24"/>
          <w:szCs w:val="24"/>
          <w:lang w:eastAsia="zh-CN"/>
        </w:rPr>
        <w:t xml:space="preserve">Принятые в регионе нормативные правовые акты, планы и программы обеспечения информационной безопасности детей </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Закон Владимирской области от 28.12.2006 №193-ОЗ «О мерах по защите нравственности и здоровья детей во Владимирской области».</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Постановление Губернатора Владимирской области  от 09.12.2013 № 1372 "Об утверждении государственной   программы Владимирской области «Обеспечение информационной безопасности детей, производства информационной продукции для детей и оборота информационной продукции во Владимирской области на 2014-2018 годы». </w:t>
      </w:r>
    </w:p>
    <w:p w:rsidR="00C428BB" w:rsidRPr="008F6F4C" w:rsidRDefault="00C428BB" w:rsidP="00C428BB">
      <w:pPr>
        <w:spacing w:after="0" w:line="240" w:lineRule="auto"/>
        <w:ind w:left="709"/>
        <w:jc w:val="both"/>
        <w:rPr>
          <w:rFonts w:ascii="Times New Roman" w:eastAsia="Times New Roman" w:hAnsi="Times New Roman" w:cs="Times New Roman"/>
          <w:color w:val="365F91" w:themeColor="accent1" w:themeShade="BF"/>
          <w:sz w:val="24"/>
          <w:szCs w:val="24"/>
          <w:lang w:eastAsia="zh-CN"/>
        </w:rPr>
      </w:pPr>
    </w:p>
    <w:p w:rsidR="00C428BB" w:rsidRPr="008F6F4C" w:rsidRDefault="00C428BB" w:rsidP="00C428BB">
      <w:pPr>
        <w:numPr>
          <w:ilvl w:val="1"/>
          <w:numId w:val="31"/>
        </w:numPr>
        <w:spacing w:after="0" w:line="240" w:lineRule="auto"/>
        <w:ind w:left="0" w:firstLine="709"/>
        <w:jc w:val="both"/>
        <w:rPr>
          <w:rFonts w:ascii="Times New Roman" w:eastAsia="Times New Roman" w:hAnsi="Times New Roman" w:cs="Times New Roman"/>
          <w:color w:val="365F91" w:themeColor="accent1" w:themeShade="BF"/>
          <w:sz w:val="24"/>
          <w:szCs w:val="24"/>
          <w:lang w:eastAsia="zh-CN"/>
        </w:rPr>
      </w:pPr>
      <w:r w:rsidRPr="008F6F4C">
        <w:rPr>
          <w:rFonts w:ascii="Times New Roman" w:eastAsia="Times New Roman" w:hAnsi="Times New Roman" w:cs="Times New Roman"/>
          <w:b/>
          <w:color w:val="365F91" w:themeColor="accent1" w:themeShade="BF"/>
          <w:sz w:val="24"/>
          <w:szCs w:val="24"/>
          <w:lang w:eastAsia="zh-CN"/>
        </w:rPr>
        <w:t>Принятые в регионе меры по ограничению доступа несовершеннолетних в отдельные общественные места, в том числе в ночное время</w:t>
      </w:r>
    </w:p>
    <w:p w:rsidR="00C428BB" w:rsidRPr="0073431B" w:rsidRDefault="00C428BB" w:rsidP="00C428BB">
      <w:pPr>
        <w:spacing w:after="0" w:line="240" w:lineRule="auto"/>
        <w:ind w:firstLine="708"/>
        <w:jc w:val="both"/>
        <w:rPr>
          <w:rFonts w:ascii="Times New Roman" w:eastAsia="Times New Roman" w:hAnsi="Times New Roman" w:cs="Times New Roman"/>
          <w:snapToGrid w:val="0"/>
          <w:sz w:val="24"/>
          <w:szCs w:val="24"/>
          <w:lang w:eastAsia="zh-CN"/>
        </w:rPr>
      </w:pPr>
      <w:r w:rsidRPr="0073431B">
        <w:rPr>
          <w:rFonts w:ascii="Times New Roman" w:eastAsia="Times New Roman" w:hAnsi="Times New Roman" w:cs="Times New Roman"/>
          <w:sz w:val="24"/>
          <w:szCs w:val="24"/>
          <w:lang w:eastAsia="zh-CN"/>
        </w:rPr>
        <w:lastRenderedPageBreak/>
        <w:t>Во исполнение Федерального закона от 28.04. 2009г. № 71-ФЗ «О внесении изменений в Федеральный закон «Об основных гарантиях прав ребенка в РФ» от 24.07.1998г. № 124-ФЗ,</w:t>
      </w:r>
      <w:r w:rsidRPr="0073431B">
        <w:rPr>
          <w:rFonts w:ascii="Times New Roman" w:eastAsia="Times New Roman" w:hAnsi="Times New Roman" w:cs="Times New Roman"/>
          <w:snapToGrid w:val="0"/>
          <w:sz w:val="24"/>
          <w:szCs w:val="24"/>
          <w:lang w:eastAsia="zh-CN"/>
        </w:rPr>
        <w:t xml:space="preserve"> для защиты жизни и здоровья детей и подростков по инициативе УМВД области </w:t>
      </w:r>
      <w:r w:rsidRPr="0073431B">
        <w:rPr>
          <w:rFonts w:ascii="Times New Roman" w:eastAsia="Times New Roman" w:hAnsi="Times New Roman" w:cs="Times New Roman"/>
          <w:sz w:val="24"/>
          <w:szCs w:val="24"/>
          <w:lang w:eastAsia="zh-CN"/>
        </w:rPr>
        <w:t xml:space="preserve">30.12.2009 </w:t>
      </w:r>
      <w:r w:rsidRPr="0073431B">
        <w:rPr>
          <w:rFonts w:ascii="Times New Roman" w:eastAsia="Times New Roman" w:hAnsi="Times New Roman" w:cs="Times New Roman"/>
          <w:snapToGrid w:val="0"/>
          <w:sz w:val="24"/>
          <w:szCs w:val="24"/>
          <w:lang w:eastAsia="zh-CN"/>
        </w:rPr>
        <w:t xml:space="preserve">принят Закон Владимирской области </w:t>
      </w:r>
      <w:r w:rsidRPr="0073431B">
        <w:rPr>
          <w:rFonts w:ascii="Times New Roman" w:eastAsia="Times New Roman" w:hAnsi="Times New Roman" w:cs="Times New Roman"/>
          <w:sz w:val="24"/>
          <w:szCs w:val="24"/>
          <w:lang w:eastAsia="zh-CN"/>
        </w:rPr>
        <w:t>№192-ОЗ</w:t>
      </w:r>
      <w:r w:rsidRPr="0073431B">
        <w:rPr>
          <w:rFonts w:ascii="Times New Roman" w:eastAsia="Times New Roman" w:hAnsi="Times New Roman" w:cs="Times New Roman"/>
          <w:snapToGrid w:val="0"/>
          <w:sz w:val="24"/>
          <w:szCs w:val="24"/>
          <w:lang w:eastAsia="zh-CN"/>
        </w:rPr>
        <w:t xml:space="preserve"> «О внесении изменений в Законы Владимирской области «О мерах по защите нравственности и здоровья детей во Владимирской области» и «Об административных правонарушениях во Владимирской области».  </w:t>
      </w:r>
      <w:r w:rsidRPr="0073431B">
        <w:rPr>
          <w:rFonts w:ascii="Times New Roman" w:eastAsia="Times New Roman" w:hAnsi="Times New Roman" w:cs="Times New Roman"/>
          <w:i/>
          <w:snapToGrid w:val="0"/>
          <w:sz w:val="24"/>
          <w:szCs w:val="24"/>
          <w:lang w:eastAsia="zh-CN"/>
        </w:rPr>
        <w:t xml:space="preserve"> </w:t>
      </w:r>
      <w:r w:rsidRPr="0073431B">
        <w:rPr>
          <w:rFonts w:ascii="Times New Roman" w:eastAsia="Times New Roman" w:hAnsi="Times New Roman" w:cs="Times New Roman"/>
          <w:snapToGrid w:val="0"/>
          <w:sz w:val="24"/>
          <w:szCs w:val="24"/>
          <w:lang w:eastAsia="zh-CN"/>
        </w:rPr>
        <w:t xml:space="preserve">В нем  предусмотрены следующие административно-правовые запреты </w:t>
      </w:r>
      <w:proofErr w:type="gramStart"/>
      <w:r w:rsidRPr="0073431B">
        <w:rPr>
          <w:rFonts w:ascii="Times New Roman" w:eastAsia="Times New Roman" w:hAnsi="Times New Roman" w:cs="Times New Roman"/>
          <w:snapToGrid w:val="0"/>
          <w:sz w:val="24"/>
          <w:szCs w:val="24"/>
          <w:lang w:eastAsia="zh-CN"/>
        </w:rPr>
        <w:t>на</w:t>
      </w:r>
      <w:proofErr w:type="gramEnd"/>
      <w:r w:rsidRPr="0073431B">
        <w:rPr>
          <w:rFonts w:ascii="Times New Roman" w:eastAsia="Times New Roman" w:hAnsi="Times New Roman" w:cs="Times New Roman"/>
          <w:snapToGrid w:val="0"/>
          <w:sz w:val="24"/>
          <w:szCs w:val="24"/>
          <w:lang w:eastAsia="zh-CN"/>
        </w:rPr>
        <w:t>:</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napToGrid w:val="0"/>
          <w:sz w:val="24"/>
          <w:szCs w:val="24"/>
          <w:lang w:eastAsia="zh-CN"/>
        </w:rPr>
        <w:t xml:space="preserve">- </w:t>
      </w:r>
      <w:r w:rsidRPr="0073431B">
        <w:rPr>
          <w:rFonts w:ascii="Times New Roman" w:eastAsia="Times New Roman" w:hAnsi="Times New Roman" w:cs="Times New Roman"/>
          <w:sz w:val="24"/>
          <w:szCs w:val="24"/>
          <w:lang w:eastAsia="zh-CN"/>
        </w:rPr>
        <w:t>допущение нахождения детей в местах, (лиц, не достигших возраста 18 лет) на объектах (на территориях, в помещениях) юридических лиц или граждан, осуществляющих предпринимательскую деятельность без образования юридического лица, которые предназначены для реализации товаров только сексуального характера, в пивных ресторанах, винных барах, пивных барах, рюмочных, в других местах, которые предназначены для реализации только алкогольной продукции, пива и напитков, изготавливаемых на его основе, и в иных местах, нахождение в которых может причинить вред здоровью детей, их физическому, интеллектуальному, психическому, духовному и нравственному развитию, определяемых в соответствии с установленным порядком;</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i/>
          <w:sz w:val="24"/>
          <w:szCs w:val="24"/>
          <w:lang w:eastAsia="zh-CN"/>
        </w:rPr>
        <w:t xml:space="preserve">- </w:t>
      </w:r>
      <w:r w:rsidRPr="0073431B">
        <w:rPr>
          <w:rFonts w:ascii="Times New Roman" w:eastAsia="Times New Roman" w:hAnsi="Times New Roman" w:cs="Times New Roman"/>
          <w:sz w:val="24"/>
          <w:szCs w:val="24"/>
          <w:lang w:eastAsia="zh-CN"/>
        </w:rPr>
        <w:t>допущение нахождения детей (лиц, не достигших возраста 17 лет) в ночное время (с 22 до 6 часов в период с 1 сентября по 31 мая и с 23 до 6 часов в период с 1 июня по 31 августа) в общественных местах, в том числе на улицах, стадионах, в парках, скверах, транспортных средствах общего пользования, на объектах (на территориях, в помещениях) юридических лиц или граждан, осуществляющих предпринимательскую деятельность без образования юридического лица, которые предназначены для обеспечения доступа к сети "Интернет", а также для реализации услуг в сфере торговли и общественного питания (организациях или пунктах), для развлечений, досуга, где в установленном законом порядке предусмотрена розничная продажа алкогольной продукции, пива и напитков, изготавливаемых на его основе, и в иных общественных местах без сопровождения родителей (лиц, их заменяющих) или лиц, осуществляющих мероприятия с участием детей;</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4"/>
        </w:rPr>
      </w:pPr>
      <w:r w:rsidRPr="0073431B">
        <w:rPr>
          <w:rFonts w:ascii="Times New Roman" w:eastAsia="Times New Roman" w:hAnsi="Times New Roman" w:cs="Times New Roman"/>
          <w:sz w:val="24"/>
          <w:szCs w:val="24"/>
          <w:lang w:eastAsia="zh-CN"/>
        </w:rPr>
        <w:t xml:space="preserve">- </w:t>
      </w:r>
      <w:r w:rsidRPr="0073431B">
        <w:rPr>
          <w:rFonts w:ascii="Times New Roman" w:eastAsia="Times New Roman" w:hAnsi="Times New Roman" w:cs="Times New Roman"/>
          <w:sz w:val="24"/>
          <w:szCs w:val="24"/>
        </w:rPr>
        <w:t>допущение нахождение детей (лиц, не достигших возраста 18 лет) в ноч</w:t>
      </w:r>
      <w:r w:rsidRPr="0073431B">
        <w:rPr>
          <w:rFonts w:ascii="Times New Roman" w:eastAsia="Times New Roman" w:hAnsi="Times New Roman" w:cs="Times New Roman"/>
          <w:sz w:val="24"/>
          <w:szCs w:val="24"/>
        </w:rPr>
        <w:softHyphen/>
        <w:t>ное время (с 22 до 6 часов в период с 1 сентября по 31 мая и с 23 до 6 часов в пе</w:t>
      </w:r>
      <w:r w:rsidRPr="0073431B">
        <w:rPr>
          <w:rFonts w:ascii="Times New Roman" w:eastAsia="Times New Roman" w:hAnsi="Times New Roman" w:cs="Times New Roman"/>
          <w:sz w:val="24"/>
          <w:szCs w:val="24"/>
        </w:rPr>
        <w:softHyphen/>
        <w:t>риод с 1 июня по 31 августа) на объектах (на территориях, в помещениях) юриди</w:t>
      </w:r>
      <w:r w:rsidRPr="0073431B">
        <w:rPr>
          <w:rFonts w:ascii="Times New Roman" w:eastAsia="Times New Roman" w:hAnsi="Times New Roman" w:cs="Times New Roman"/>
          <w:sz w:val="24"/>
          <w:szCs w:val="24"/>
        </w:rPr>
        <w:softHyphen/>
        <w:t>ческих лиц или граждан, осуществляющих предпринимательскую деятельность без образования юридического лица, которые предназначены для реализации услуг в сфере торговли и общественного питания (организациях или пунктах), для развлечений, досуга, общественных мероприятий, зрелищных мероприятий, где в установленном законом порядке предусмотрена розничная продажа алкогольной продукции, пива и напитков, изготавливаемых на его основе, и в иных общественных местах, определяемых в соответствии с установленным порядком, без сопровождения родителей (лиц, их заменяющих) или лиц, осуществляющих мероприятия с участием детей;</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4"/>
        </w:rPr>
      </w:pPr>
      <w:r w:rsidRPr="0073431B">
        <w:rPr>
          <w:rFonts w:ascii="Times New Roman" w:eastAsia="Times New Roman" w:hAnsi="Times New Roman" w:cs="Times New Roman"/>
          <w:sz w:val="24"/>
          <w:szCs w:val="24"/>
        </w:rPr>
        <w:t>- допущение организаторами культурно-зрелищных мероприятий просмотра детьми в возрасте до шестнадцати лет в видеосалонах, компьютерных клубах, кинотеатрах кино - и видеофильмов, которые в установленном порядке не рекомендованы для детей данной возрастной категории.</w:t>
      </w:r>
    </w:p>
    <w:p w:rsidR="00C428BB" w:rsidRPr="0073431B" w:rsidRDefault="00C428BB" w:rsidP="00C428BB">
      <w:pPr>
        <w:spacing w:after="0" w:line="240" w:lineRule="auto"/>
        <w:jc w:val="both"/>
        <w:rPr>
          <w:rFonts w:ascii="Times New Roman" w:eastAsia="Times New Roman" w:hAnsi="Times New Roman" w:cs="Times New Roman"/>
          <w:sz w:val="24"/>
          <w:szCs w:val="24"/>
        </w:rPr>
      </w:pPr>
      <w:r w:rsidRPr="0073431B">
        <w:rPr>
          <w:rFonts w:ascii="Times New Roman" w:eastAsia="Times New Roman" w:hAnsi="Times New Roman" w:cs="Times New Roman"/>
          <w:sz w:val="24"/>
          <w:szCs w:val="24"/>
          <w:lang w:eastAsia="zh-CN"/>
        </w:rPr>
        <w:tab/>
        <w:t xml:space="preserve">6 ноября 2013 года постановлением Законодательного Собрания Владимирской области принят закон Владимирской области № 128-ОЗ «О признании утратившими силу отдельных положений законов Владимирской области об административной ответственности за правонарушения в сфере обеспечения мер по содействию физическому, интеллектуальному, психическому, духовному и нравственному развитию детей». </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 2016 году за нарушение обозначенных норм родители привлекались к административной ответственности по ст.5.35 КоАП РФ.</w:t>
      </w:r>
    </w:p>
    <w:p w:rsidR="00C428BB" w:rsidRPr="0073431B" w:rsidRDefault="00C428BB" w:rsidP="00C428BB">
      <w:pPr>
        <w:spacing w:after="0" w:line="240" w:lineRule="auto"/>
        <w:ind w:left="709"/>
        <w:jc w:val="both"/>
        <w:rPr>
          <w:rFonts w:ascii="Times New Roman" w:eastAsia="Times New Roman" w:hAnsi="Times New Roman" w:cs="Times New Roman"/>
          <w:sz w:val="24"/>
          <w:szCs w:val="24"/>
          <w:lang w:eastAsia="zh-CN"/>
        </w:rPr>
      </w:pPr>
    </w:p>
    <w:p w:rsidR="00C428BB" w:rsidRPr="008F6F4C" w:rsidRDefault="00C428BB" w:rsidP="00C428BB">
      <w:pPr>
        <w:numPr>
          <w:ilvl w:val="1"/>
          <w:numId w:val="31"/>
        </w:numPr>
        <w:spacing w:after="0" w:line="240" w:lineRule="auto"/>
        <w:ind w:left="0" w:firstLine="709"/>
        <w:jc w:val="both"/>
        <w:rPr>
          <w:rFonts w:ascii="Times New Roman" w:eastAsia="Times New Roman" w:hAnsi="Times New Roman" w:cs="Times New Roman"/>
          <w:color w:val="365F91" w:themeColor="accent1" w:themeShade="BF"/>
          <w:sz w:val="24"/>
          <w:szCs w:val="24"/>
          <w:lang w:eastAsia="zh-CN"/>
        </w:rPr>
      </w:pPr>
      <w:r w:rsidRPr="008F6F4C">
        <w:rPr>
          <w:rFonts w:ascii="Times New Roman" w:eastAsia="Times New Roman" w:hAnsi="Times New Roman" w:cs="Times New Roman"/>
          <w:b/>
          <w:color w:val="365F91" w:themeColor="accent1" w:themeShade="BF"/>
          <w:sz w:val="24"/>
          <w:szCs w:val="24"/>
          <w:lang w:eastAsia="zh-CN"/>
        </w:rPr>
        <w:t>Принятые в регионе меры по профилактике правонарушений несовершеннолетних, в том числе:</w:t>
      </w:r>
    </w:p>
    <w:p w:rsidR="00C428BB" w:rsidRPr="0073431B" w:rsidRDefault="00C428BB" w:rsidP="00C428BB">
      <w:pPr>
        <w:spacing w:after="0" w:line="240" w:lineRule="auto"/>
        <w:ind w:firstLine="709"/>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4"/>
          <w:lang w:eastAsia="zh-CN"/>
        </w:rPr>
        <w:lastRenderedPageBreak/>
        <w:t>4.24.1. детей – мигрантов:</w:t>
      </w:r>
      <w:r w:rsidRPr="0073431B">
        <w:rPr>
          <w:rFonts w:ascii="Times New Roman" w:eastAsia="Times New Roman" w:hAnsi="Times New Roman" w:cs="Times New Roman"/>
          <w:sz w:val="24"/>
          <w:szCs w:val="28"/>
          <w:lang w:eastAsia="zh-CN"/>
        </w:rPr>
        <w:t xml:space="preserve"> в </w:t>
      </w:r>
      <w:proofErr w:type="gramStart"/>
      <w:r w:rsidRPr="0073431B">
        <w:rPr>
          <w:rFonts w:ascii="Times New Roman" w:eastAsia="Times New Roman" w:hAnsi="Times New Roman" w:cs="Times New Roman"/>
          <w:sz w:val="24"/>
          <w:szCs w:val="28"/>
          <w:lang w:eastAsia="zh-CN"/>
        </w:rPr>
        <w:t>территориальные</w:t>
      </w:r>
      <w:proofErr w:type="gramEnd"/>
      <w:r w:rsidRPr="0073431B">
        <w:rPr>
          <w:rFonts w:ascii="Times New Roman" w:eastAsia="Times New Roman" w:hAnsi="Times New Roman" w:cs="Times New Roman"/>
          <w:sz w:val="24"/>
          <w:szCs w:val="28"/>
          <w:lang w:eastAsia="zh-CN"/>
        </w:rPr>
        <w:t xml:space="preserve"> ОМВД России на районном уровне  в 2016 году доставлялось 19 подростков, не являющихся гражданами России, в том числе: до 14 лет – 2, 14-15–летнего возраста – 9, 16-17 лет – 8.</w:t>
      </w:r>
    </w:p>
    <w:p w:rsidR="00C428BB" w:rsidRPr="0073431B" w:rsidRDefault="00C428BB" w:rsidP="00C428BB">
      <w:pPr>
        <w:tabs>
          <w:tab w:val="left" w:pos="567"/>
        </w:tabs>
        <w:spacing w:after="0" w:line="240" w:lineRule="auto"/>
        <w:ind w:firstLine="851"/>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 xml:space="preserve">Из общего числа 6 подростков, являющихся гражданами других республик и государств, помещено в ЦВСНП УМВД России по Владимирской области: по одному несовершеннолетнему - из республик  Сирия (М.Ю. </w:t>
      </w:r>
      <w:proofErr w:type="spellStart"/>
      <w:r w:rsidRPr="0073431B">
        <w:rPr>
          <w:rFonts w:ascii="Times New Roman" w:eastAsia="Times New Roman" w:hAnsi="Times New Roman" w:cs="Times New Roman"/>
          <w:sz w:val="24"/>
          <w:szCs w:val="28"/>
          <w:lang w:eastAsia="zh-CN"/>
        </w:rPr>
        <w:t>Алшеикх</w:t>
      </w:r>
      <w:proofErr w:type="spellEnd"/>
      <w:r w:rsidRPr="0073431B">
        <w:rPr>
          <w:rFonts w:ascii="Times New Roman" w:eastAsia="Times New Roman" w:hAnsi="Times New Roman" w:cs="Times New Roman"/>
          <w:sz w:val="24"/>
          <w:szCs w:val="28"/>
          <w:lang w:eastAsia="zh-CN"/>
        </w:rPr>
        <w:t xml:space="preserve">,  передан по доверенности); Азербайджана (Н.Т. </w:t>
      </w:r>
      <w:proofErr w:type="spellStart"/>
      <w:r w:rsidRPr="0073431B">
        <w:rPr>
          <w:rFonts w:ascii="Times New Roman" w:eastAsia="Times New Roman" w:hAnsi="Times New Roman" w:cs="Times New Roman"/>
          <w:sz w:val="24"/>
          <w:szCs w:val="28"/>
          <w:lang w:eastAsia="zh-CN"/>
        </w:rPr>
        <w:t>Ширинзаде</w:t>
      </w:r>
      <w:proofErr w:type="spellEnd"/>
      <w:r w:rsidRPr="0073431B">
        <w:rPr>
          <w:rFonts w:ascii="Times New Roman" w:eastAsia="Times New Roman" w:hAnsi="Times New Roman" w:cs="Times New Roman"/>
          <w:sz w:val="24"/>
          <w:szCs w:val="28"/>
          <w:lang w:eastAsia="zh-CN"/>
        </w:rPr>
        <w:t xml:space="preserve">, передан отцу); Украины (С.А. </w:t>
      </w:r>
      <w:proofErr w:type="spellStart"/>
      <w:r w:rsidRPr="0073431B">
        <w:rPr>
          <w:rFonts w:ascii="Times New Roman" w:eastAsia="Times New Roman" w:hAnsi="Times New Roman" w:cs="Times New Roman"/>
          <w:sz w:val="24"/>
          <w:szCs w:val="28"/>
          <w:lang w:eastAsia="zh-CN"/>
        </w:rPr>
        <w:t>Вилиндовский</w:t>
      </w:r>
      <w:proofErr w:type="spellEnd"/>
      <w:r w:rsidRPr="0073431B">
        <w:rPr>
          <w:rFonts w:ascii="Times New Roman" w:eastAsia="Times New Roman" w:hAnsi="Times New Roman" w:cs="Times New Roman"/>
          <w:sz w:val="24"/>
          <w:szCs w:val="28"/>
          <w:lang w:eastAsia="zh-CN"/>
        </w:rPr>
        <w:t>, передан матери); Беларусь (Е.А. Дегтярева, передана матери) и два подростка - из республики  Таджикистан (Ф.М. Факиров, передан по доверенности, Ш.Х. Рахмонов передан матери), остальные напрямую переданы законным представителям. Иных лиц, не достигших совершеннолетия, не задерживалось и, минуя ЦВСНП, за пределы Российской Федерации не выдворялось.</w:t>
      </w:r>
    </w:p>
    <w:p w:rsidR="00C428BB" w:rsidRPr="0073431B" w:rsidRDefault="00C428BB" w:rsidP="00C428BB">
      <w:pPr>
        <w:spacing w:after="0" w:line="240" w:lineRule="auto"/>
        <w:ind w:firstLine="851"/>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 xml:space="preserve">Вместе с тем, личный состав отделения по делам несовершеннолетних имеет практику работы с указанной категорией лиц. Так, 24 декабря 2015 года, сотрудниками ПО ОПНП ОИК УФМС России по Владимирской области, в рамках очередной проверки мест возможного пребывания нелегальных мигрантов, на производственной территории строящегося металлообрабатывающего комплекса (Муромский район, пос. фабрики им. Войкова, участок 88) был задержан несовершеннолетний гражданин Вьетнама До Ван </w:t>
      </w:r>
      <w:proofErr w:type="spellStart"/>
      <w:r w:rsidRPr="0073431B">
        <w:rPr>
          <w:rFonts w:ascii="Times New Roman" w:eastAsia="Times New Roman" w:hAnsi="Times New Roman" w:cs="Times New Roman"/>
          <w:sz w:val="24"/>
          <w:szCs w:val="28"/>
          <w:lang w:eastAsia="zh-CN"/>
        </w:rPr>
        <w:t>Кыонг</w:t>
      </w:r>
      <w:proofErr w:type="spellEnd"/>
      <w:r w:rsidRPr="0073431B">
        <w:rPr>
          <w:rFonts w:ascii="Times New Roman" w:eastAsia="Times New Roman" w:hAnsi="Times New Roman" w:cs="Times New Roman"/>
          <w:sz w:val="24"/>
          <w:szCs w:val="28"/>
          <w:lang w:eastAsia="zh-CN"/>
        </w:rPr>
        <w:t xml:space="preserve">, 18.02.1998 г.р., нарушивший режим пребывания на территории РФ и уклоняющийся из выезда из страны. На указанного гражданина Вьетнама были составлены протоколы об административных правонарушениях по ч. 1.1 ст. 18.8 и ч. 1 ст. 18.10 КоАП РФ, после чего сотрудниками ПО ОПНП ОИК УФМС России по Владимирской области он был доставлен в МО МВД России «Муромский». 24 декабря 2015 года, на основании п. 2 </w:t>
      </w:r>
      <w:proofErr w:type="spellStart"/>
      <w:r w:rsidRPr="0073431B">
        <w:rPr>
          <w:rFonts w:ascii="Times New Roman" w:eastAsia="Times New Roman" w:hAnsi="Times New Roman" w:cs="Times New Roman"/>
          <w:sz w:val="24"/>
          <w:szCs w:val="28"/>
          <w:lang w:eastAsia="zh-CN"/>
        </w:rPr>
        <w:t>п.п</w:t>
      </w:r>
      <w:proofErr w:type="spellEnd"/>
      <w:r w:rsidRPr="0073431B">
        <w:rPr>
          <w:rFonts w:ascii="Times New Roman" w:eastAsia="Times New Roman" w:hAnsi="Times New Roman" w:cs="Times New Roman"/>
          <w:sz w:val="24"/>
          <w:szCs w:val="28"/>
          <w:lang w:eastAsia="zh-CN"/>
        </w:rPr>
        <w:t xml:space="preserve">. 6 ст. 22 Федерального закона № 120-ФЗ от 24 июня 1999 года «Об основах системы профилактики безнадзорности и правонарушений несовершеннолетних», по постановлению начальника МО МВД России «Муромский», До Ван </w:t>
      </w:r>
      <w:proofErr w:type="spellStart"/>
      <w:r w:rsidRPr="0073431B">
        <w:rPr>
          <w:rFonts w:ascii="Times New Roman" w:eastAsia="Times New Roman" w:hAnsi="Times New Roman" w:cs="Times New Roman"/>
          <w:sz w:val="24"/>
          <w:szCs w:val="28"/>
          <w:lang w:eastAsia="zh-CN"/>
        </w:rPr>
        <w:t>Кыонг</w:t>
      </w:r>
      <w:proofErr w:type="spellEnd"/>
      <w:r w:rsidRPr="0073431B">
        <w:rPr>
          <w:rFonts w:ascii="Times New Roman" w:eastAsia="Times New Roman" w:hAnsi="Times New Roman" w:cs="Times New Roman"/>
          <w:sz w:val="24"/>
          <w:szCs w:val="28"/>
          <w:lang w:eastAsia="zh-CN"/>
        </w:rPr>
        <w:t xml:space="preserve"> был помещён в ЦВСНП УМВД России по Владимирской области на срок до 48 часов. 25 декабря 2015 года инспекторами ОДН ОУУП и ПДН МО МВД России «Муромский» До Ван </w:t>
      </w:r>
      <w:proofErr w:type="spellStart"/>
      <w:r w:rsidRPr="0073431B">
        <w:rPr>
          <w:rFonts w:ascii="Times New Roman" w:eastAsia="Times New Roman" w:hAnsi="Times New Roman" w:cs="Times New Roman"/>
          <w:sz w:val="24"/>
          <w:szCs w:val="28"/>
          <w:lang w:eastAsia="zh-CN"/>
        </w:rPr>
        <w:t>Кыонг</w:t>
      </w:r>
      <w:proofErr w:type="spellEnd"/>
      <w:r w:rsidRPr="0073431B">
        <w:rPr>
          <w:rFonts w:ascii="Times New Roman" w:eastAsia="Times New Roman" w:hAnsi="Times New Roman" w:cs="Times New Roman"/>
          <w:sz w:val="24"/>
          <w:szCs w:val="28"/>
          <w:lang w:eastAsia="zh-CN"/>
        </w:rPr>
        <w:t xml:space="preserve"> доставлялся в Муромский городской суд, где рассматривались протоколы об административных правонарушениях, совершенных им, после чего было вынесено постановление о его содержании в специальном учреждении для иностранных граждан и лиц без гражданства, подлежащих административному выдворению за пределы РФ (г. Владимир, ул. Электрозаводская, 12), куда несовершеннолетний был препровождён сотрудниками службы судебных приставов.</w:t>
      </w:r>
    </w:p>
    <w:p w:rsidR="00C428BB" w:rsidRPr="0073431B" w:rsidRDefault="00C428BB" w:rsidP="00C428BB">
      <w:pPr>
        <w:spacing w:after="0" w:line="240" w:lineRule="auto"/>
        <w:ind w:firstLine="851"/>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Данный пример свидетельствует о взаимодействии отделения по делам несовершеннолетних с другими службами (УФМС, ЦВСНП) и отлаженном порядке разбирательства с доставленными несовершеннолетними гражданами.</w:t>
      </w:r>
    </w:p>
    <w:p w:rsidR="00C428BB" w:rsidRPr="0073431B" w:rsidRDefault="00C428BB" w:rsidP="00C428BB">
      <w:pPr>
        <w:tabs>
          <w:tab w:val="left" w:pos="567"/>
        </w:tabs>
        <w:spacing w:after="0" w:line="240" w:lineRule="auto"/>
        <w:ind w:firstLine="851"/>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Каких-либо проблем с передачей несовершеннолетних родителям или законным представителям не возникало.</w:t>
      </w:r>
    </w:p>
    <w:p w:rsidR="00C428BB" w:rsidRPr="0073431B" w:rsidRDefault="00C428BB" w:rsidP="00C428BB">
      <w:pPr>
        <w:tabs>
          <w:tab w:val="num" w:pos="0"/>
        </w:tabs>
        <w:spacing w:after="0" w:line="240" w:lineRule="auto"/>
        <w:ind w:firstLine="709"/>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 xml:space="preserve">В общем числе обучающихся по состоянию на 01 октября 2016 г. в общеобразовательных учреждениях региона получали образовательные услуги 2283 иностранных гражданина из 25 государств и лиц без гражданства, что на 0,4% меньше, чем в начале 2015/2016 учебного года (на начало 2015/2016 </w:t>
      </w:r>
      <w:proofErr w:type="spellStart"/>
      <w:r w:rsidRPr="0073431B">
        <w:rPr>
          <w:rFonts w:ascii="Times New Roman" w:eastAsia="Times New Roman" w:hAnsi="Times New Roman" w:cs="Times New Roman"/>
          <w:color w:val="000000"/>
          <w:sz w:val="24"/>
          <w:szCs w:val="24"/>
          <w:lang w:eastAsia="zh-CN"/>
        </w:rPr>
        <w:t>уч.г</w:t>
      </w:r>
      <w:proofErr w:type="spellEnd"/>
      <w:r w:rsidRPr="0073431B">
        <w:rPr>
          <w:rFonts w:ascii="Times New Roman" w:eastAsia="Times New Roman" w:hAnsi="Times New Roman" w:cs="Times New Roman"/>
          <w:color w:val="000000"/>
          <w:sz w:val="24"/>
          <w:szCs w:val="24"/>
          <w:lang w:eastAsia="zh-CN"/>
        </w:rPr>
        <w:t>. – соответственно 2375; 22). Больше других – граждан Украины (767), Таджикистана (357), Армении (295), Узбекистана (226), Азербайджана (116),</w:t>
      </w:r>
      <w:r w:rsidRPr="0073431B">
        <w:rPr>
          <w:rFonts w:ascii="Times New Roman" w:eastAsia="Times New Roman" w:hAnsi="Times New Roman" w:cs="Times New Roman"/>
          <w:sz w:val="24"/>
          <w:szCs w:val="24"/>
          <w:lang w:eastAsia="zh-CN"/>
        </w:rPr>
        <w:t xml:space="preserve"> </w:t>
      </w:r>
      <w:r w:rsidRPr="0073431B">
        <w:rPr>
          <w:rFonts w:ascii="Times New Roman" w:eastAsia="Times New Roman" w:hAnsi="Times New Roman" w:cs="Times New Roman"/>
          <w:color w:val="000000"/>
          <w:sz w:val="24"/>
          <w:szCs w:val="24"/>
          <w:lang w:eastAsia="zh-CN"/>
        </w:rPr>
        <w:t>Молдовы (99).</w:t>
      </w:r>
    </w:p>
    <w:p w:rsidR="00C428BB" w:rsidRPr="0073431B" w:rsidRDefault="00C428BB" w:rsidP="00C428BB">
      <w:pPr>
        <w:tabs>
          <w:tab w:val="num" w:pos="0"/>
        </w:tabs>
        <w:spacing w:after="0" w:line="240" w:lineRule="auto"/>
        <w:ind w:firstLine="709"/>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 xml:space="preserve">Состоят на учёте в ПДН ОВД 0,48% иностранных граждан и лиц без гражданства, обучающихся в общеобразовательных организациях (всего по обл. – 0,67% от общего количества обучающихся), на </w:t>
      </w:r>
      <w:proofErr w:type="spellStart"/>
      <w:r w:rsidRPr="0073431B">
        <w:rPr>
          <w:rFonts w:ascii="Times New Roman" w:eastAsia="Times New Roman" w:hAnsi="Times New Roman" w:cs="Times New Roman"/>
          <w:color w:val="000000"/>
          <w:sz w:val="24"/>
          <w:szCs w:val="24"/>
          <w:lang w:eastAsia="zh-CN"/>
        </w:rPr>
        <w:t>внутришкольном</w:t>
      </w:r>
      <w:proofErr w:type="spellEnd"/>
      <w:r w:rsidRPr="0073431B">
        <w:rPr>
          <w:rFonts w:ascii="Times New Roman" w:eastAsia="Times New Roman" w:hAnsi="Times New Roman" w:cs="Times New Roman"/>
          <w:color w:val="000000"/>
          <w:sz w:val="24"/>
          <w:szCs w:val="24"/>
          <w:lang w:eastAsia="zh-CN"/>
        </w:rPr>
        <w:t xml:space="preserve"> учете – 1,4%  (всего по обл. – 0,72%). Принимаются меры по их привлечению к занятиям в объединениях, кружках, секциях: посещают их 73,1% обучающихся данной категории (2015 г. – 72,7%).</w:t>
      </w:r>
    </w:p>
    <w:p w:rsidR="00C428BB" w:rsidRPr="0073431B" w:rsidRDefault="00C428BB" w:rsidP="00C428BB">
      <w:pPr>
        <w:tabs>
          <w:tab w:val="left" w:pos="567"/>
        </w:tabs>
        <w:spacing w:after="0" w:line="240" w:lineRule="auto"/>
        <w:ind w:firstLine="851"/>
        <w:jc w:val="both"/>
        <w:rPr>
          <w:rFonts w:ascii="Times New Roman" w:eastAsia="Times New Roman" w:hAnsi="Times New Roman" w:cs="Times New Roman"/>
          <w:sz w:val="24"/>
          <w:szCs w:val="28"/>
          <w:lang w:eastAsia="zh-CN"/>
        </w:rPr>
      </w:pPr>
    </w:p>
    <w:p w:rsidR="00C428BB" w:rsidRPr="0073431B" w:rsidRDefault="00C428BB" w:rsidP="00C428BB">
      <w:pPr>
        <w:tabs>
          <w:tab w:val="left" w:pos="180"/>
        </w:tabs>
        <w:spacing w:after="0" w:line="240" w:lineRule="auto"/>
        <w:ind w:left="540" w:firstLine="709"/>
        <w:jc w:val="both"/>
        <w:rPr>
          <w:rFonts w:ascii="Times New Roman" w:eastAsia="Times New Roman" w:hAnsi="Times New Roman" w:cs="Times New Roman"/>
          <w:sz w:val="24"/>
          <w:szCs w:val="24"/>
          <w:lang w:eastAsia="zh-CN"/>
        </w:rPr>
      </w:pPr>
    </w:p>
    <w:p w:rsidR="00C428BB" w:rsidRPr="0073431B" w:rsidRDefault="00C428BB" w:rsidP="00C428BB">
      <w:pPr>
        <w:tabs>
          <w:tab w:val="num" w:pos="0"/>
        </w:tabs>
        <w:spacing w:after="0" w:line="240" w:lineRule="auto"/>
        <w:ind w:firstLine="709"/>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sz w:val="24"/>
          <w:szCs w:val="24"/>
          <w:lang w:eastAsia="zh-CN"/>
        </w:rPr>
        <w:lastRenderedPageBreak/>
        <w:t xml:space="preserve">4.24.2. беспризорных и безнадзорных детей: Сотрудниками органов внутренних дел в 2016 году по актам МВД безнадзорных (беспризорных) помещено 158 несовершеннолетних в специализированные учреждения для несовершеннолетних, нуждающихся в социальной реабилитации, медицинские организации. </w:t>
      </w:r>
      <w:r w:rsidRPr="0073431B">
        <w:rPr>
          <w:rFonts w:ascii="Times New Roman" w:eastAsia="Times New Roman" w:hAnsi="Times New Roman" w:cs="Times New Roman"/>
          <w:color w:val="000000"/>
          <w:sz w:val="24"/>
          <w:szCs w:val="24"/>
          <w:lang w:eastAsia="zh-CN"/>
        </w:rPr>
        <w:t>В образовательных организациях принимаются меры по профилактике безнадзорности и правонарушений среди обучающихся, устранению условий и причин, способствующих совершению ими правонарушений.</w:t>
      </w:r>
    </w:p>
    <w:p w:rsidR="00C428BB" w:rsidRPr="0073431B" w:rsidRDefault="00C428BB" w:rsidP="00C428BB">
      <w:pPr>
        <w:tabs>
          <w:tab w:val="num" w:pos="0"/>
        </w:tabs>
        <w:spacing w:after="0" w:line="240" w:lineRule="auto"/>
        <w:ind w:firstLine="709"/>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 xml:space="preserve">Организован учет несовершеннолетних, не посещающих или систематически пропускающих по неуважительным причинам занятия в общеобразовательных учреждениях: в 2016/2017 учебном году на особом контроле находятся 212 обучающихся, систематически пропускающих по неуважительным причинам занятия (2015/2016 </w:t>
      </w:r>
      <w:proofErr w:type="spellStart"/>
      <w:r w:rsidRPr="0073431B">
        <w:rPr>
          <w:rFonts w:ascii="Times New Roman" w:eastAsia="Times New Roman" w:hAnsi="Times New Roman" w:cs="Times New Roman"/>
          <w:color w:val="000000"/>
          <w:sz w:val="24"/>
          <w:szCs w:val="24"/>
          <w:lang w:eastAsia="zh-CN"/>
        </w:rPr>
        <w:t>уч.г</w:t>
      </w:r>
      <w:proofErr w:type="spellEnd"/>
      <w:r w:rsidRPr="0073431B">
        <w:rPr>
          <w:rFonts w:ascii="Times New Roman" w:eastAsia="Times New Roman" w:hAnsi="Times New Roman" w:cs="Times New Roman"/>
          <w:color w:val="000000"/>
          <w:sz w:val="24"/>
          <w:szCs w:val="24"/>
          <w:lang w:eastAsia="zh-CN"/>
        </w:rPr>
        <w:t xml:space="preserve">. – 202), их доля стабилизировалась на уровне около 0,2% от  контингента. Кроме того, 9 – не приступили к </w:t>
      </w:r>
      <w:proofErr w:type="gramStart"/>
      <w:r w:rsidRPr="0073431B">
        <w:rPr>
          <w:rFonts w:ascii="Times New Roman" w:eastAsia="Times New Roman" w:hAnsi="Times New Roman" w:cs="Times New Roman"/>
          <w:color w:val="000000"/>
          <w:sz w:val="24"/>
          <w:szCs w:val="24"/>
          <w:lang w:eastAsia="zh-CN"/>
        </w:rPr>
        <w:t>обучению по причине</w:t>
      </w:r>
      <w:proofErr w:type="gramEnd"/>
      <w:r w:rsidRPr="0073431B">
        <w:rPr>
          <w:rFonts w:ascii="Times New Roman" w:eastAsia="Times New Roman" w:hAnsi="Times New Roman" w:cs="Times New Roman"/>
          <w:color w:val="000000"/>
          <w:sz w:val="24"/>
          <w:szCs w:val="24"/>
          <w:lang w:eastAsia="zh-CN"/>
        </w:rPr>
        <w:t xml:space="preserve"> отсутствия контроля со стороны родителей,  отсутствия мотивации к обучению, нахождения в розыске.</w:t>
      </w:r>
    </w:p>
    <w:p w:rsidR="00C428BB" w:rsidRPr="0073431B" w:rsidRDefault="00C428BB" w:rsidP="00C428BB">
      <w:pPr>
        <w:tabs>
          <w:tab w:val="num" w:pos="0"/>
        </w:tabs>
        <w:spacing w:after="0" w:line="240" w:lineRule="auto"/>
        <w:ind w:firstLine="709"/>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 xml:space="preserve">В соответствии с Положением о едином банке данных о несовершеннолетних, находящихся в социально опасном положении, и их семьях, утверждённым постановлением Губернатора области от 27.01.2006 № 51, и Порядком взаимодействия органов и учреждений системы профилактики безнадзорности и правонарушений несовершеннолетних в организации индивидуальной профилактической работы с несовершеннолетними и семьями, находящимися в социально опасном положении, утверждённым областной комиссией по делам несовершеннолетних и защите их прав 11.07.2013, образовательные организации участвуют в реализации межведомственных индивидуальных программ социальной реабилитации несовершеннолетнего и семьи, находящихся в социально опасном положении. </w:t>
      </w:r>
    </w:p>
    <w:p w:rsidR="00C428BB" w:rsidRPr="0073431B" w:rsidRDefault="00C428BB" w:rsidP="00C428BB">
      <w:pPr>
        <w:tabs>
          <w:tab w:val="num" w:pos="0"/>
        </w:tabs>
        <w:spacing w:after="0" w:line="240" w:lineRule="auto"/>
        <w:ind w:firstLine="709"/>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Органами и учреждениями системы образования в 2016 году выявлены и поставлены на учёт в единый банк данных о несовершеннолетних, находящихся в социально опасном положении, 101 ребенок (15,7% от общего количества поставленных на учёт за год, 2015 г. – 83; 11,9%) в 16 муниципальных районах и городских округах. Кроме того, 61 ребенок поставлен на учет органами опеки и попечительства.</w:t>
      </w:r>
    </w:p>
    <w:p w:rsidR="00C428BB" w:rsidRPr="0073431B" w:rsidRDefault="00C428BB" w:rsidP="00C428BB">
      <w:pPr>
        <w:tabs>
          <w:tab w:val="num" w:pos="0"/>
        </w:tabs>
        <w:spacing w:after="0" w:line="240" w:lineRule="auto"/>
        <w:ind w:firstLine="709"/>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 xml:space="preserve">На особом контроле находятся обучающихся, состоящие на учетах в субъектах профилактики безнадзорности и правонарушений несовершеннолетних. Организовано ведение учета обучающихся образовательных организаций, совершивших правонарушения, антиобщественные действия, допускающих нарушение уставов и поставленных на профилактические учеты: в 2016/2017 </w:t>
      </w:r>
      <w:proofErr w:type="spellStart"/>
      <w:r w:rsidRPr="0073431B">
        <w:rPr>
          <w:rFonts w:ascii="Times New Roman" w:eastAsia="Times New Roman" w:hAnsi="Times New Roman" w:cs="Times New Roman"/>
          <w:color w:val="000000"/>
          <w:sz w:val="24"/>
          <w:szCs w:val="24"/>
          <w:lang w:eastAsia="zh-CN"/>
        </w:rPr>
        <w:t>уч.г</w:t>
      </w:r>
      <w:proofErr w:type="spellEnd"/>
      <w:r w:rsidRPr="0073431B">
        <w:rPr>
          <w:rFonts w:ascii="Times New Roman" w:eastAsia="Times New Roman" w:hAnsi="Times New Roman" w:cs="Times New Roman"/>
          <w:color w:val="000000"/>
          <w:sz w:val="24"/>
          <w:szCs w:val="24"/>
          <w:lang w:eastAsia="zh-CN"/>
        </w:rPr>
        <w:t xml:space="preserve">. их 2227 чел. (в 2015/2016 </w:t>
      </w:r>
      <w:proofErr w:type="spellStart"/>
      <w:r w:rsidRPr="0073431B">
        <w:rPr>
          <w:rFonts w:ascii="Times New Roman" w:eastAsia="Times New Roman" w:hAnsi="Times New Roman" w:cs="Times New Roman"/>
          <w:color w:val="000000"/>
          <w:sz w:val="24"/>
          <w:szCs w:val="24"/>
          <w:lang w:eastAsia="zh-CN"/>
        </w:rPr>
        <w:t>уч.г</w:t>
      </w:r>
      <w:proofErr w:type="spellEnd"/>
      <w:r w:rsidRPr="0073431B">
        <w:rPr>
          <w:rFonts w:ascii="Times New Roman" w:eastAsia="Times New Roman" w:hAnsi="Times New Roman" w:cs="Times New Roman"/>
          <w:color w:val="000000"/>
          <w:sz w:val="24"/>
          <w:szCs w:val="24"/>
          <w:lang w:eastAsia="zh-CN"/>
        </w:rPr>
        <w:t xml:space="preserve">. – 3323). Принимаются меры по обеспечению данной категории обучающихся занятостью во внеурочное время: в текущем учебном году 69% обучающихся общеобразовательных организаций и 74% – профессиональных образовательных организаций занимаются в объединениях, кружках, спортивных секциях, организованных при образовательных учреждениях и в учреждениях дополнительного образования.  </w:t>
      </w:r>
    </w:p>
    <w:p w:rsidR="00C428BB" w:rsidRPr="0073431B" w:rsidRDefault="00C428BB" w:rsidP="00C428BB">
      <w:pPr>
        <w:tabs>
          <w:tab w:val="num" w:pos="0"/>
        </w:tabs>
        <w:spacing w:after="0" w:line="240" w:lineRule="auto"/>
        <w:ind w:firstLine="709"/>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 xml:space="preserve">В проведении профилактической работы важна роль Советов по правовому воспитанию, просвещению и профилактике правонарушений, действующих в 338 школах области (98,5%; 2015/2016 </w:t>
      </w:r>
      <w:proofErr w:type="spellStart"/>
      <w:r w:rsidRPr="0073431B">
        <w:rPr>
          <w:rFonts w:ascii="Times New Roman" w:eastAsia="Times New Roman" w:hAnsi="Times New Roman" w:cs="Times New Roman"/>
          <w:color w:val="000000"/>
          <w:sz w:val="24"/>
          <w:szCs w:val="24"/>
          <w:lang w:eastAsia="zh-CN"/>
        </w:rPr>
        <w:t>уч.г</w:t>
      </w:r>
      <w:proofErr w:type="spellEnd"/>
      <w:r w:rsidRPr="0073431B">
        <w:rPr>
          <w:rFonts w:ascii="Times New Roman" w:eastAsia="Times New Roman" w:hAnsi="Times New Roman" w:cs="Times New Roman"/>
          <w:color w:val="000000"/>
          <w:sz w:val="24"/>
          <w:szCs w:val="24"/>
          <w:lang w:eastAsia="zh-CN"/>
        </w:rPr>
        <w:t xml:space="preserve">. – 95,7%). В состав Советов, кроме работников школ, включаются члены школьных родительских комитетов, сотрудники подразделений по делам несовершеннолетних органов внутренних дел (ПДН ОВД), комитетов общественного самоуправления. </w:t>
      </w:r>
    </w:p>
    <w:p w:rsidR="00C428BB" w:rsidRPr="0073431B" w:rsidRDefault="00C428BB" w:rsidP="00C428BB">
      <w:pPr>
        <w:tabs>
          <w:tab w:val="num" w:pos="0"/>
        </w:tabs>
        <w:spacing w:after="0" w:line="240" w:lineRule="auto"/>
        <w:ind w:firstLine="709"/>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В муниципальных образованиях области осваиваются современные эффективные формы работы с подростками. В области работают клубы подростков группы «социального риска» (например, «Взаимодействие», «</w:t>
      </w:r>
      <w:proofErr w:type="spellStart"/>
      <w:r w:rsidRPr="0073431B">
        <w:rPr>
          <w:rFonts w:ascii="Times New Roman" w:eastAsia="Times New Roman" w:hAnsi="Times New Roman" w:cs="Times New Roman"/>
          <w:color w:val="000000"/>
          <w:sz w:val="24"/>
          <w:szCs w:val="24"/>
          <w:lang w:eastAsia="zh-CN"/>
        </w:rPr>
        <w:t>Хелп</w:t>
      </w:r>
      <w:proofErr w:type="spellEnd"/>
      <w:r w:rsidRPr="0073431B">
        <w:rPr>
          <w:rFonts w:ascii="Times New Roman" w:eastAsia="Times New Roman" w:hAnsi="Times New Roman" w:cs="Times New Roman"/>
          <w:color w:val="000000"/>
          <w:sz w:val="24"/>
          <w:szCs w:val="24"/>
          <w:lang w:eastAsia="zh-CN"/>
        </w:rPr>
        <w:t xml:space="preserve">», «Патриот» в </w:t>
      </w:r>
      <w:proofErr w:type="spellStart"/>
      <w:r w:rsidRPr="0073431B">
        <w:rPr>
          <w:rFonts w:ascii="Times New Roman" w:eastAsia="Times New Roman" w:hAnsi="Times New Roman" w:cs="Times New Roman"/>
          <w:color w:val="000000"/>
          <w:sz w:val="24"/>
          <w:szCs w:val="24"/>
          <w:lang w:eastAsia="zh-CN"/>
        </w:rPr>
        <w:t>Гороховецком</w:t>
      </w:r>
      <w:proofErr w:type="spellEnd"/>
      <w:r w:rsidRPr="0073431B">
        <w:rPr>
          <w:rFonts w:ascii="Times New Roman" w:eastAsia="Times New Roman" w:hAnsi="Times New Roman" w:cs="Times New Roman"/>
          <w:color w:val="000000"/>
          <w:sz w:val="24"/>
          <w:szCs w:val="24"/>
          <w:lang w:eastAsia="zh-CN"/>
        </w:rPr>
        <w:t xml:space="preserve"> районе), социальные гостиные, дискуссионные клубы, социальные патрули, школьная правовая инспекция; проводятся групповые и индивидуальные коррекционные занятия – тренинги, моделирование проблемных ситуаций, арт-терапия, </w:t>
      </w:r>
      <w:proofErr w:type="spellStart"/>
      <w:r w:rsidRPr="0073431B">
        <w:rPr>
          <w:rFonts w:ascii="Times New Roman" w:eastAsia="Times New Roman" w:hAnsi="Times New Roman" w:cs="Times New Roman"/>
          <w:color w:val="000000"/>
          <w:sz w:val="24"/>
          <w:szCs w:val="24"/>
          <w:lang w:eastAsia="zh-CN"/>
        </w:rPr>
        <w:t>флеш</w:t>
      </w:r>
      <w:proofErr w:type="spellEnd"/>
      <w:r w:rsidRPr="0073431B">
        <w:rPr>
          <w:rFonts w:ascii="Times New Roman" w:eastAsia="Times New Roman" w:hAnsi="Times New Roman" w:cs="Times New Roman"/>
          <w:color w:val="000000"/>
          <w:sz w:val="24"/>
          <w:szCs w:val="24"/>
          <w:lang w:eastAsia="zh-CN"/>
        </w:rPr>
        <w:t xml:space="preserve">-терапия, театрал-терапия, занятия, направленные на </w:t>
      </w:r>
      <w:proofErr w:type="spellStart"/>
      <w:r w:rsidRPr="0073431B">
        <w:rPr>
          <w:rFonts w:ascii="Times New Roman" w:eastAsia="Times New Roman" w:hAnsi="Times New Roman" w:cs="Times New Roman"/>
          <w:color w:val="000000"/>
          <w:sz w:val="24"/>
          <w:szCs w:val="24"/>
          <w:lang w:eastAsia="zh-CN"/>
        </w:rPr>
        <w:t>саморегуляцию</w:t>
      </w:r>
      <w:proofErr w:type="spellEnd"/>
      <w:r w:rsidRPr="0073431B">
        <w:rPr>
          <w:rFonts w:ascii="Times New Roman" w:eastAsia="Times New Roman" w:hAnsi="Times New Roman" w:cs="Times New Roman"/>
          <w:color w:val="000000"/>
          <w:sz w:val="24"/>
          <w:szCs w:val="24"/>
          <w:lang w:eastAsia="zh-CN"/>
        </w:rPr>
        <w:t>.</w:t>
      </w:r>
    </w:p>
    <w:p w:rsidR="00C428BB" w:rsidRPr="0073431B" w:rsidRDefault="00C428BB" w:rsidP="00C428BB">
      <w:pPr>
        <w:tabs>
          <w:tab w:val="num" w:pos="0"/>
        </w:tabs>
        <w:spacing w:after="0" w:line="240" w:lineRule="auto"/>
        <w:ind w:firstLine="709"/>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lastRenderedPageBreak/>
        <w:t xml:space="preserve">С 2015 г. в системе образования региона получило развитие </w:t>
      </w:r>
      <w:proofErr w:type="spellStart"/>
      <w:r w:rsidRPr="0073431B">
        <w:rPr>
          <w:rFonts w:ascii="Times New Roman" w:eastAsia="Times New Roman" w:hAnsi="Times New Roman" w:cs="Times New Roman"/>
          <w:color w:val="000000"/>
          <w:sz w:val="24"/>
          <w:szCs w:val="24"/>
          <w:lang w:eastAsia="zh-CN"/>
        </w:rPr>
        <w:t>волонтерство</w:t>
      </w:r>
      <w:proofErr w:type="spellEnd"/>
      <w:r w:rsidRPr="0073431B">
        <w:rPr>
          <w:rFonts w:ascii="Times New Roman" w:eastAsia="Times New Roman" w:hAnsi="Times New Roman" w:cs="Times New Roman"/>
          <w:color w:val="000000"/>
          <w:sz w:val="24"/>
          <w:szCs w:val="24"/>
          <w:lang w:eastAsia="zh-CN"/>
        </w:rPr>
        <w:t xml:space="preserve">, которое помогает решить определенные социальные проблемы,  способствует формированию социально активной, нравственно ориентированной, позитивной личности. На базе общеобразовательных учреждений действуют 117 волонтерских групп (отрядов, клубов, объединений). </w:t>
      </w:r>
    </w:p>
    <w:p w:rsidR="00C428BB" w:rsidRPr="0073431B" w:rsidRDefault="00C428BB" w:rsidP="00C428BB">
      <w:pPr>
        <w:spacing w:after="0" w:line="240" w:lineRule="auto"/>
        <w:ind w:firstLine="709"/>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 профилактической деятельности социальные педагоги, педагоги-психологи, заместители директоров по воспитательной работе, воспитатели, классные руководители продолжают использовать программно-методические материалы «Формирование позитивной социальной активности детей группы риска: первичная и вторичная профилактика отклоняющего поведения несовершеннолетних», разработанные ВИРО под редакцией доктора педагогических наук А.В. Гаврилина. </w:t>
      </w:r>
    </w:p>
    <w:p w:rsidR="00C428BB" w:rsidRPr="0073431B" w:rsidRDefault="00C428BB" w:rsidP="00C428BB">
      <w:pPr>
        <w:spacing w:after="0" w:line="240" w:lineRule="auto"/>
        <w:ind w:firstLine="70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    В 2016 г. ВИРО подготовлено 8 методических пособий:</w:t>
      </w:r>
    </w:p>
    <w:p w:rsidR="00C428BB" w:rsidRPr="0073431B" w:rsidRDefault="00C428BB" w:rsidP="00C428BB">
      <w:pPr>
        <w:spacing w:after="0" w:line="240" w:lineRule="auto"/>
        <w:ind w:firstLine="70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w:t>
      </w:r>
      <w:r w:rsidRPr="0073431B">
        <w:rPr>
          <w:rFonts w:ascii="Times New Roman" w:eastAsia="Times New Roman" w:hAnsi="Times New Roman" w:cs="Times New Roman"/>
          <w:sz w:val="24"/>
          <w:szCs w:val="24"/>
          <w:lang w:eastAsia="zh-CN"/>
        </w:rPr>
        <w:tab/>
        <w:t xml:space="preserve">Воспитание правовой культуры и законопослушного поведения обучающихся: Методические рекомендации для педагогических работников общеобразовательных организаций/ Сост. Шумилина Т.О. </w:t>
      </w:r>
    </w:p>
    <w:p w:rsidR="00C428BB" w:rsidRPr="0073431B" w:rsidRDefault="00C428BB" w:rsidP="00C428BB">
      <w:pPr>
        <w:spacing w:after="0" w:line="240" w:lineRule="auto"/>
        <w:ind w:firstLine="70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w:t>
      </w:r>
      <w:r w:rsidRPr="0073431B">
        <w:rPr>
          <w:rFonts w:ascii="Times New Roman" w:eastAsia="Times New Roman" w:hAnsi="Times New Roman" w:cs="Times New Roman"/>
          <w:sz w:val="24"/>
          <w:szCs w:val="24"/>
          <w:lang w:eastAsia="zh-CN"/>
        </w:rPr>
        <w:tab/>
        <w:t xml:space="preserve">Методические рекомендации по организации круглогодичного цикла родительского всеобуча профилактической направленности в общеобразовательных организациях / Сост. Шумилина Т.О. </w:t>
      </w:r>
    </w:p>
    <w:p w:rsidR="00C428BB" w:rsidRPr="0073431B" w:rsidRDefault="00C428BB" w:rsidP="00C428BB">
      <w:pPr>
        <w:spacing w:after="0" w:line="240" w:lineRule="auto"/>
        <w:ind w:firstLine="70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w:t>
      </w:r>
      <w:r w:rsidRPr="0073431B">
        <w:rPr>
          <w:rFonts w:ascii="Times New Roman" w:eastAsia="Times New Roman" w:hAnsi="Times New Roman" w:cs="Times New Roman"/>
          <w:sz w:val="24"/>
          <w:szCs w:val="24"/>
          <w:lang w:eastAsia="zh-CN"/>
        </w:rPr>
        <w:tab/>
        <w:t xml:space="preserve">Региональная программа формирования и развития партнерских отношений образовательной организации и семьи на 2016 – 2020 </w:t>
      </w:r>
      <w:proofErr w:type="spellStart"/>
      <w:r w:rsidRPr="0073431B">
        <w:rPr>
          <w:rFonts w:ascii="Times New Roman" w:eastAsia="Times New Roman" w:hAnsi="Times New Roman" w:cs="Times New Roman"/>
          <w:sz w:val="24"/>
          <w:szCs w:val="24"/>
          <w:lang w:eastAsia="zh-CN"/>
        </w:rPr>
        <w:t>г.г</w:t>
      </w:r>
      <w:proofErr w:type="spellEnd"/>
      <w:r w:rsidRPr="0073431B">
        <w:rPr>
          <w:rFonts w:ascii="Times New Roman" w:eastAsia="Times New Roman" w:hAnsi="Times New Roman" w:cs="Times New Roman"/>
          <w:sz w:val="24"/>
          <w:szCs w:val="24"/>
          <w:lang w:eastAsia="zh-CN"/>
        </w:rPr>
        <w:t>. / Сост. Шумилина Т.О.</w:t>
      </w:r>
    </w:p>
    <w:p w:rsidR="00C428BB" w:rsidRPr="0073431B" w:rsidRDefault="00C428BB" w:rsidP="00C428BB">
      <w:pPr>
        <w:spacing w:after="0" w:line="240" w:lineRule="auto"/>
        <w:ind w:firstLine="70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w:t>
      </w:r>
      <w:r w:rsidRPr="0073431B">
        <w:rPr>
          <w:rFonts w:ascii="Times New Roman" w:eastAsia="Times New Roman" w:hAnsi="Times New Roman" w:cs="Times New Roman"/>
          <w:sz w:val="24"/>
          <w:szCs w:val="24"/>
          <w:lang w:eastAsia="zh-CN"/>
        </w:rPr>
        <w:tab/>
        <w:t xml:space="preserve">Сделай правильный выбор: Методические рекомендации для социальных педагогов, классных руководителей, учителей по профилактике правонарушений среди несовершеннолетних/ Сост. Шумилина Т.О., </w:t>
      </w:r>
      <w:proofErr w:type="spellStart"/>
      <w:r w:rsidRPr="0073431B">
        <w:rPr>
          <w:rFonts w:ascii="Times New Roman" w:eastAsia="Times New Roman" w:hAnsi="Times New Roman" w:cs="Times New Roman"/>
          <w:sz w:val="24"/>
          <w:szCs w:val="24"/>
          <w:lang w:eastAsia="zh-CN"/>
        </w:rPr>
        <w:t>Тюкова</w:t>
      </w:r>
      <w:proofErr w:type="spellEnd"/>
      <w:r w:rsidRPr="0073431B">
        <w:rPr>
          <w:rFonts w:ascii="Times New Roman" w:eastAsia="Times New Roman" w:hAnsi="Times New Roman" w:cs="Times New Roman"/>
          <w:sz w:val="24"/>
          <w:szCs w:val="24"/>
          <w:lang w:eastAsia="zh-CN"/>
        </w:rPr>
        <w:t xml:space="preserve"> А.В. </w:t>
      </w:r>
    </w:p>
    <w:p w:rsidR="00C428BB" w:rsidRPr="0073431B" w:rsidRDefault="00C428BB" w:rsidP="00C428BB">
      <w:pPr>
        <w:spacing w:after="0" w:line="240" w:lineRule="auto"/>
        <w:ind w:firstLine="70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w:t>
      </w:r>
      <w:r w:rsidRPr="0073431B">
        <w:rPr>
          <w:rFonts w:ascii="Times New Roman" w:eastAsia="Times New Roman" w:hAnsi="Times New Roman" w:cs="Times New Roman"/>
          <w:sz w:val="24"/>
          <w:szCs w:val="24"/>
          <w:lang w:eastAsia="zh-CN"/>
        </w:rPr>
        <w:tab/>
        <w:t>Методические рекомендации для родителей по профилактике наркомании у подростков/ Сост. Соколинская Г.К.</w:t>
      </w:r>
    </w:p>
    <w:p w:rsidR="00C428BB" w:rsidRPr="0073431B" w:rsidRDefault="00C428BB" w:rsidP="00C428BB">
      <w:pPr>
        <w:spacing w:after="0" w:line="240" w:lineRule="auto"/>
        <w:ind w:firstLine="70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6.</w:t>
      </w:r>
      <w:r w:rsidRPr="0073431B">
        <w:rPr>
          <w:rFonts w:ascii="Times New Roman" w:eastAsia="Times New Roman" w:hAnsi="Times New Roman" w:cs="Times New Roman"/>
          <w:sz w:val="24"/>
          <w:szCs w:val="24"/>
          <w:lang w:eastAsia="zh-CN"/>
        </w:rPr>
        <w:tab/>
        <w:t xml:space="preserve">Индивидуальная программа сопровождения детей «группы риска»: Методические рекомендации для социального педагога и классного руководителя/ Сост. Шумилина Т.О. </w:t>
      </w:r>
    </w:p>
    <w:p w:rsidR="00C428BB" w:rsidRPr="0073431B" w:rsidRDefault="00C428BB" w:rsidP="00C428BB">
      <w:pPr>
        <w:spacing w:after="0" w:line="240" w:lineRule="auto"/>
        <w:ind w:firstLine="70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w:t>
      </w:r>
      <w:r w:rsidRPr="0073431B">
        <w:rPr>
          <w:rFonts w:ascii="Times New Roman" w:eastAsia="Times New Roman" w:hAnsi="Times New Roman" w:cs="Times New Roman"/>
          <w:sz w:val="24"/>
          <w:szCs w:val="24"/>
          <w:lang w:eastAsia="zh-CN"/>
        </w:rPr>
        <w:tab/>
        <w:t>Электронное пособие: Мы справимся вместе: сборник материалов победителей и призеров регионального конкурса авторских образовательных программ по работе с детьми из социально неблагополучных семей.</w:t>
      </w:r>
    </w:p>
    <w:p w:rsidR="00C428BB" w:rsidRPr="0073431B" w:rsidRDefault="00C428BB" w:rsidP="00C428BB">
      <w:pPr>
        <w:spacing w:after="0" w:line="240" w:lineRule="auto"/>
        <w:ind w:firstLine="70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8.</w:t>
      </w:r>
      <w:r w:rsidRPr="0073431B">
        <w:rPr>
          <w:rFonts w:ascii="Times New Roman" w:eastAsia="Times New Roman" w:hAnsi="Times New Roman" w:cs="Times New Roman"/>
          <w:sz w:val="24"/>
          <w:szCs w:val="24"/>
          <w:lang w:eastAsia="zh-CN"/>
        </w:rPr>
        <w:tab/>
        <w:t>Электронное пособие: Материалы победителей областного конкурса социальных проектов профилактической направленности.</w:t>
      </w:r>
    </w:p>
    <w:p w:rsidR="00C428BB" w:rsidRPr="0073431B" w:rsidRDefault="00C428BB" w:rsidP="00C428BB">
      <w:pPr>
        <w:spacing w:after="0" w:line="240" w:lineRule="auto"/>
        <w:ind w:firstLine="70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Разработаны и проведены курсы повышения квалификации педагогов:</w:t>
      </w:r>
    </w:p>
    <w:p w:rsidR="00C428BB" w:rsidRPr="0073431B" w:rsidRDefault="00C428BB" w:rsidP="00C428BB">
      <w:pPr>
        <w:spacing w:after="0" w:line="240" w:lineRule="auto"/>
        <w:ind w:firstLine="70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Формирование профессиональной компетентности социального педагога. Социальные педагоги (не имеющие базового образования) «Введение в должность» (108 часов),</w:t>
      </w:r>
    </w:p>
    <w:p w:rsidR="00C428BB" w:rsidRPr="0073431B" w:rsidRDefault="00C428BB" w:rsidP="00C428BB">
      <w:pPr>
        <w:spacing w:after="0" w:line="240" w:lineRule="auto"/>
        <w:ind w:firstLine="70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Система социально-педагогической деятельности по защите прав ребенка. Социальные педагоги со сложившейся педагогической системой (72 часа),</w:t>
      </w:r>
    </w:p>
    <w:p w:rsidR="00C428BB" w:rsidRPr="0073431B" w:rsidRDefault="00C428BB" w:rsidP="00C428BB">
      <w:pPr>
        <w:spacing w:after="0" w:line="240" w:lineRule="auto"/>
        <w:ind w:firstLine="70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Позитивная социализация несовершеннолетних в современных условиях. Воспитатели групп продленного дня (72 часа),</w:t>
      </w:r>
    </w:p>
    <w:p w:rsidR="00C428BB" w:rsidRPr="0073431B" w:rsidRDefault="00C428BB" w:rsidP="00C428BB">
      <w:pPr>
        <w:spacing w:after="0" w:line="240" w:lineRule="auto"/>
        <w:ind w:firstLine="70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Система организационно-педагогической деятельности по формированию и развитию социокультурной компетентности учащихся. Педагоги-организаторы, вожатые (72 часа),</w:t>
      </w:r>
    </w:p>
    <w:p w:rsidR="00C428BB" w:rsidRPr="0073431B" w:rsidRDefault="00C428BB" w:rsidP="00C428BB">
      <w:pPr>
        <w:spacing w:after="0" w:line="240" w:lineRule="auto"/>
        <w:ind w:firstLine="70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Эффективные модели профилактики отклоняющегося поведения несовершеннолетних. Зам. директора по ВР, социальные педагоги, педагоги- психологи, классные руководители (24 часа),</w:t>
      </w:r>
    </w:p>
    <w:p w:rsidR="00C428BB" w:rsidRPr="0073431B" w:rsidRDefault="00C428BB" w:rsidP="00C428BB">
      <w:pPr>
        <w:spacing w:after="0" w:line="240" w:lineRule="auto"/>
        <w:ind w:firstLine="70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Современные воспитательные технологии в работе с классным коллективом. Классные руководители(24 часа),</w:t>
      </w:r>
    </w:p>
    <w:p w:rsidR="00C428BB" w:rsidRPr="0073431B" w:rsidRDefault="00C428BB" w:rsidP="00C428BB">
      <w:pPr>
        <w:spacing w:after="0" w:line="240" w:lineRule="auto"/>
        <w:ind w:firstLine="70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Взаимодействие семьи и школы как условие воспитания и социализации личности школьников. Зам. директора по ВР, классные руководители, социальные педагоги, педагоги дополнительного образования (24 часа),</w:t>
      </w:r>
    </w:p>
    <w:p w:rsidR="00C428BB" w:rsidRPr="0073431B" w:rsidRDefault="00C428BB" w:rsidP="00C428BB">
      <w:pPr>
        <w:spacing w:after="0" w:line="240" w:lineRule="auto"/>
        <w:ind w:firstLine="70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lastRenderedPageBreak/>
        <w:t xml:space="preserve"> - Совершенствование методического мастерства классных руководителей. Руководители методических объединений классных руководителей (24 часа),</w:t>
      </w:r>
    </w:p>
    <w:p w:rsidR="00C428BB" w:rsidRPr="0073431B" w:rsidRDefault="00C428BB" w:rsidP="00C428BB">
      <w:pPr>
        <w:spacing w:after="0" w:line="240" w:lineRule="auto"/>
        <w:ind w:firstLine="70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Совершенствование методического мастерства социальных педагогов. Руководители методических объединений социальных педагогов (24 часа).</w:t>
      </w:r>
    </w:p>
    <w:p w:rsidR="00C428BB" w:rsidRPr="0073431B" w:rsidRDefault="00C428BB" w:rsidP="00C428BB">
      <w:pPr>
        <w:spacing w:after="0" w:line="240" w:lineRule="auto"/>
        <w:ind w:firstLine="709"/>
        <w:jc w:val="both"/>
        <w:rPr>
          <w:rFonts w:ascii="Times New Roman" w:eastAsia="Calibri" w:hAnsi="Times New Roman" w:cs="Times New Roman"/>
          <w:sz w:val="24"/>
          <w:szCs w:val="24"/>
        </w:rPr>
      </w:pPr>
      <w:r w:rsidRPr="0073431B">
        <w:rPr>
          <w:rFonts w:ascii="Times New Roman" w:eastAsia="Calibri" w:hAnsi="Times New Roman" w:cs="Times New Roman"/>
          <w:sz w:val="24"/>
          <w:szCs w:val="24"/>
        </w:rPr>
        <w:t xml:space="preserve">Также проводятся лекции для различных категорий руководящих и педагогических работников: «Безопасность детей в информационном обществе», «Возможности системы дополнительного образования в социальном воспитании несовершеннолетних», «Выявление и учет детей, нуждающихся в различных видах помощи», «Интерактивные формы работы социального педагога с детской группой», «Методы повышения психолого-педагогической компетентности родителей», «Методы профилактики и разрешения конфликтных ситуаций в образовательной среде. Школьная служба медиации», «Общая характеристика семей, находящихся в трудной жизненной ситуации; меры государственной поддержки семей, имеющих детей», «Педагогические методы и приемы поддержания дисциплины в семейном воспитании. Социальное закаливание», «Профилактика жестокого обращения с детьми и насилия в отношении ребёнка в семьях», Роль социального педагога в реализации «Национальной стратегии действий в интересах детей на 2012-2017 годы», «Современные технологии работы с несовершеннолетними по изучению их прав», «Социальное проектирование как эффективная технология решения социальных проблем несовершеннолетних», «Социальные технологии профилактики </w:t>
      </w:r>
      <w:proofErr w:type="spellStart"/>
      <w:r w:rsidRPr="0073431B">
        <w:rPr>
          <w:rFonts w:ascii="Times New Roman" w:eastAsia="Calibri" w:hAnsi="Times New Roman" w:cs="Times New Roman"/>
          <w:sz w:val="24"/>
          <w:szCs w:val="24"/>
        </w:rPr>
        <w:t>девиантного</w:t>
      </w:r>
      <w:proofErr w:type="spellEnd"/>
      <w:r w:rsidRPr="0073431B">
        <w:rPr>
          <w:rFonts w:ascii="Times New Roman" w:eastAsia="Calibri" w:hAnsi="Times New Roman" w:cs="Times New Roman"/>
          <w:sz w:val="24"/>
          <w:szCs w:val="24"/>
        </w:rPr>
        <w:t xml:space="preserve"> поведения несовершеннолетних» и др.</w:t>
      </w:r>
    </w:p>
    <w:p w:rsidR="00C428BB" w:rsidRPr="0073431B" w:rsidRDefault="00C428BB" w:rsidP="00C428BB">
      <w:pPr>
        <w:spacing w:after="0" w:line="240" w:lineRule="auto"/>
        <w:ind w:firstLine="709"/>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Расширяется спектр тематических семинаров, проводимых ВИРО на бюджетной основе, затрагивающих вопросы информационной безопасности ребенка, проблемы психолого-педагогического сопровождения «трудных детей», детей-сирот, детей-инвалидов, детей, оставшихся без попечения родителей. Так, в 2016 году были проведены:</w:t>
      </w:r>
    </w:p>
    <w:p w:rsidR="00C428BB" w:rsidRPr="0073431B" w:rsidRDefault="00C428BB" w:rsidP="00C428BB">
      <w:pPr>
        <w:spacing w:after="0" w:line="240" w:lineRule="auto"/>
        <w:ind w:firstLine="709"/>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w:t>
      </w:r>
      <w:r w:rsidRPr="0073431B">
        <w:rPr>
          <w:rFonts w:ascii="Times New Roman" w:eastAsia="Times New Roman" w:hAnsi="Times New Roman" w:cs="Times New Roman"/>
          <w:sz w:val="24"/>
          <w:szCs w:val="24"/>
          <w:lang w:eastAsia="zh-CN"/>
        </w:rPr>
        <w:tab/>
        <w:t xml:space="preserve">Межведомственный обучающий кустовой семинар-совещание для руководителей и специалистов ОО по теме «Эффективные модели профилактики отклоняющегося поведения (в том числе в результате употребления наркотических и </w:t>
      </w:r>
      <w:proofErr w:type="spellStart"/>
      <w:r w:rsidRPr="0073431B">
        <w:rPr>
          <w:rFonts w:ascii="Times New Roman" w:eastAsia="Times New Roman" w:hAnsi="Times New Roman" w:cs="Times New Roman"/>
          <w:sz w:val="24"/>
          <w:szCs w:val="24"/>
          <w:lang w:eastAsia="zh-CN"/>
        </w:rPr>
        <w:t>психоактивных</w:t>
      </w:r>
      <w:proofErr w:type="spellEnd"/>
      <w:r w:rsidRPr="0073431B">
        <w:rPr>
          <w:rFonts w:ascii="Times New Roman" w:eastAsia="Times New Roman" w:hAnsi="Times New Roman" w:cs="Times New Roman"/>
          <w:sz w:val="24"/>
          <w:szCs w:val="24"/>
          <w:lang w:eastAsia="zh-CN"/>
        </w:rPr>
        <w:t xml:space="preserve"> веществ) несовершеннолетних» (03.02.2016, г. Владимир, 04.02.2016, г. Владимир, 12.02.2016 </w:t>
      </w:r>
      <w:proofErr w:type="spellStart"/>
      <w:r w:rsidRPr="0073431B">
        <w:rPr>
          <w:rFonts w:ascii="Times New Roman" w:eastAsia="Times New Roman" w:hAnsi="Times New Roman" w:cs="Times New Roman"/>
          <w:sz w:val="24"/>
          <w:szCs w:val="24"/>
          <w:lang w:eastAsia="zh-CN"/>
        </w:rPr>
        <w:t>окр</w:t>
      </w:r>
      <w:proofErr w:type="spellEnd"/>
      <w:r w:rsidRPr="0073431B">
        <w:rPr>
          <w:rFonts w:ascii="Times New Roman" w:eastAsia="Times New Roman" w:hAnsi="Times New Roman" w:cs="Times New Roman"/>
          <w:sz w:val="24"/>
          <w:szCs w:val="24"/>
          <w:lang w:eastAsia="zh-CN"/>
        </w:rPr>
        <w:t>. Муром, 25.02.2016 г. Александров, 26.02.2016 г. Ковров). Обучено около 400 чел.</w:t>
      </w:r>
    </w:p>
    <w:p w:rsidR="00C428BB" w:rsidRPr="0073431B" w:rsidRDefault="00C428BB" w:rsidP="00C428BB">
      <w:pPr>
        <w:spacing w:after="0" w:line="240" w:lineRule="auto"/>
        <w:ind w:firstLine="709"/>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w:t>
      </w:r>
      <w:r w:rsidRPr="0073431B">
        <w:rPr>
          <w:rFonts w:ascii="Times New Roman" w:eastAsia="Times New Roman" w:hAnsi="Times New Roman" w:cs="Times New Roman"/>
          <w:sz w:val="24"/>
          <w:szCs w:val="24"/>
          <w:lang w:eastAsia="zh-CN"/>
        </w:rPr>
        <w:tab/>
        <w:t>Региональный круглый стол «Актуальные проблемы воспитания детей и молодежи в современной России» (24.02.2016). Участники – 85 чел.</w:t>
      </w:r>
    </w:p>
    <w:p w:rsidR="00C428BB" w:rsidRPr="0073431B" w:rsidRDefault="00C428BB" w:rsidP="00C428BB">
      <w:pPr>
        <w:spacing w:after="0" w:line="240" w:lineRule="auto"/>
        <w:ind w:firstLine="709"/>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w:t>
      </w:r>
      <w:r w:rsidRPr="0073431B">
        <w:rPr>
          <w:rFonts w:ascii="Times New Roman" w:eastAsia="Times New Roman" w:hAnsi="Times New Roman" w:cs="Times New Roman"/>
          <w:sz w:val="24"/>
          <w:szCs w:val="24"/>
          <w:lang w:eastAsia="zh-CN"/>
        </w:rPr>
        <w:tab/>
        <w:t>Семинар-совещание «Возможности системы дополнительного образования в профилактике асоциального поведения несовершеннолетних» (08 декабря 2016 г.). Участники – 109 чел.</w:t>
      </w:r>
    </w:p>
    <w:p w:rsidR="00C428BB" w:rsidRPr="0073431B" w:rsidRDefault="00C428BB" w:rsidP="00C428BB">
      <w:pPr>
        <w:spacing w:after="0" w:line="240" w:lineRule="auto"/>
        <w:ind w:firstLine="709"/>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w:t>
      </w:r>
      <w:r w:rsidRPr="0073431B">
        <w:rPr>
          <w:rFonts w:ascii="Times New Roman" w:eastAsia="Times New Roman" w:hAnsi="Times New Roman" w:cs="Times New Roman"/>
          <w:sz w:val="24"/>
          <w:szCs w:val="24"/>
          <w:lang w:eastAsia="zh-CN"/>
        </w:rPr>
        <w:tab/>
        <w:t>Региональный семинар «Профессиональная деятельность специалиста по информационной безопасности» (17.05.2016), участники – 70 чел.</w:t>
      </w:r>
    </w:p>
    <w:p w:rsidR="00C428BB" w:rsidRPr="0073431B" w:rsidRDefault="00C428BB" w:rsidP="00C428BB">
      <w:pPr>
        <w:spacing w:after="0" w:line="240" w:lineRule="auto"/>
        <w:ind w:firstLine="709"/>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w:t>
      </w:r>
      <w:r w:rsidRPr="0073431B">
        <w:rPr>
          <w:rFonts w:ascii="Times New Roman" w:eastAsia="Times New Roman" w:hAnsi="Times New Roman" w:cs="Times New Roman"/>
          <w:sz w:val="24"/>
          <w:szCs w:val="24"/>
          <w:lang w:eastAsia="zh-CN"/>
        </w:rPr>
        <w:tab/>
        <w:t>Региональный круглый стол «Проблемы формирования здорового и безопасного образа жизни» (25 февраля 2015), количество участников – 143 человека.</w:t>
      </w:r>
    </w:p>
    <w:p w:rsidR="00C428BB" w:rsidRPr="0073431B" w:rsidRDefault="00C428BB" w:rsidP="00C428BB">
      <w:pPr>
        <w:spacing w:after="0" w:line="240" w:lineRule="auto"/>
        <w:ind w:firstLine="709"/>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 области эффективно работают  более 20 региональных  инновационных</w:t>
      </w:r>
      <w:r w:rsidRPr="0073431B">
        <w:rPr>
          <w:rFonts w:ascii="Times New Roman" w:eastAsia="Times New Roman" w:hAnsi="Times New Roman" w:cs="Times New Roman"/>
          <w:b/>
          <w:sz w:val="24"/>
          <w:szCs w:val="24"/>
          <w:lang w:eastAsia="zh-CN"/>
        </w:rPr>
        <w:t xml:space="preserve"> </w:t>
      </w:r>
      <w:r w:rsidRPr="0073431B">
        <w:rPr>
          <w:rFonts w:ascii="Times New Roman" w:eastAsia="Times New Roman" w:hAnsi="Times New Roman" w:cs="Times New Roman"/>
          <w:sz w:val="24"/>
          <w:szCs w:val="24"/>
          <w:lang w:eastAsia="zh-CN"/>
        </w:rPr>
        <w:t>площадок</w:t>
      </w:r>
      <w:r w:rsidRPr="0073431B">
        <w:rPr>
          <w:rFonts w:ascii="Times New Roman" w:eastAsia="Times New Roman" w:hAnsi="Times New Roman" w:cs="Times New Roman"/>
          <w:b/>
          <w:sz w:val="24"/>
          <w:szCs w:val="24"/>
          <w:lang w:eastAsia="zh-CN"/>
        </w:rPr>
        <w:t xml:space="preserve"> </w:t>
      </w:r>
      <w:r w:rsidRPr="0073431B">
        <w:rPr>
          <w:rFonts w:ascii="Times New Roman" w:eastAsia="Times New Roman" w:hAnsi="Times New Roman" w:cs="Times New Roman"/>
          <w:sz w:val="24"/>
          <w:szCs w:val="24"/>
          <w:lang w:eastAsia="zh-CN"/>
        </w:rPr>
        <w:t xml:space="preserve">по актуальной тематике: </w:t>
      </w:r>
      <w:proofErr w:type="gramStart"/>
      <w:r w:rsidRPr="0073431B">
        <w:rPr>
          <w:rFonts w:ascii="Times New Roman" w:eastAsia="Times New Roman" w:hAnsi="Times New Roman" w:cs="Times New Roman"/>
          <w:sz w:val="24"/>
          <w:szCs w:val="24"/>
          <w:lang w:eastAsia="zh-CN"/>
        </w:rPr>
        <w:t xml:space="preserve">«Инновационные технологии воспитания в условиях введения ФГОС» (МБОУ СОШ № 9 г. Вязники), «Создание системы профилактики </w:t>
      </w:r>
      <w:proofErr w:type="spellStart"/>
      <w:r w:rsidRPr="0073431B">
        <w:rPr>
          <w:rFonts w:ascii="Times New Roman" w:eastAsia="Times New Roman" w:hAnsi="Times New Roman" w:cs="Times New Roman"/>
          <w:sz w:val="24"/>
          <w:szCs w:val="24"/>
          <w:lang w:eastAsia="zh-CN"/>
        </w:rPr>
        <w:t>аддиктивных</w:t>
      </w:r>
      <w:proofErr w:type="spellEnd"/>
      <w:r w:rsidRPr="0073431B">
        <w:rPr>
          <w:rFonts w:ascii="Times New Roman" w:eastAsia="Times New Roman" w:hAnsi="Times New Roman" w:cs="Times New Roman"/>
          <w:sz w:val="24"/>
          <w:szCs w:val="24"/>
          <w:lang w:eastAsia="zh-CN"/>
        </w:rPr>
        <w:t xml:space="preserve"> рисков в образовательной организации» (МБОУ СОШ № 15 </w:t>
      </w:r>
      <w:proofErr w:type="spellStart"/>
      <w:r w:rsidRPr="0073431B">
        <w:rPr>
          <w:rFonts w:ascii="Times New Roman" w:eastAsia="Times New Roman" w:hAnsi="Times New Roman" w:cs="Times New Roman"/>
          <w:sz w:val="24"/>
          <w:szCs w:val="24"/>
          <w:lang w:eastAsia="zh-CN"/>
        </w:rPr>
        <w:t>окр</w:t>
      </w:r>
      <w:proofErr w:type="spellEnd"/>
      <w:r w:rsidRPr="0073431B">
        <w:rPr>
          <w:rFonts w:ascii="Times New Roman" w:eastAsia="Times New Roman" w:hAnsi="Times New Roman" w:cs="Times New Roman"/>
          <w:sz w:val="24"/>
          <w:szCs w:val="24"/>
          <w:lang w:eastAsia="zh-CN"/>
        </w:rPr>
        <w:t>. Муром), «Педагогические условия эффективности социального партнерства школы и семьи в условиях сельского социума» (МБОУ «</w:t>
      </w:r>
      <w:proofErr w:type="spellStart"/>
      <w:r w:rsidRPr="0073431B">
        <w:rPr>
          <w:rFonts w:ascii="Times New Roman" w:eastAsia="Times New Roman" w:hAnsi="Times New Roman" w:cs="Times New Roman"/>
          <w:sz w:val="24"/>
          <w:szCs w:val="24"/>
          <w:lang w:eastAsia="zh-CN"/>
        </w:rPr>
        <w:t>Ковардицкая</w:t>
      </w:r>
      <w:proofErr w:type="spellEnd"/>
      <w:r w:rsidRPr="0073431B">
        <w:rPr>
          <w:rFonts w:ascii="Times New Roman" w:eastAsia="Times New Roman" w:hAnsi="Times New Roman" w:cs="Times New Roman"/>
          <w:sz w:val="24"/>
          <w:szCs w:val="24"/>
          <w:lang w:eastAsia="zh-CN"/>
        </w:rPr>
        <w:t xml:space="preserve"> средняя общеобразовательная школа» Муромского района), «Реализация системы социальных практик в воспитательном пространстве школы как условие успешной социализации </w:t>
      </w:r>
      <w:r w:rsidRPr="0073431B">
        <w:rPr>
          <w:rFonts w:ascii="Times New Roman" w:eastAsia="Times New Roman" w:hAnsi="Times New Roman" w:cs="Times New Roman"/>
          <w:sz w:val="24"/>
          <w:szCs w:val="24"/>
          <w:lang w:eastAsia="zh-CN"/>
        </w:rPr>
        <w:lastRenderedPageBreak/>
        <w:t>обучающихся»</w:t>
      </w:r>
      <w:r w:rsidRPr="0073431B">
        <w:rPr>
          <w:rFonts w:ascii="Times New Roman" w:eastAsia="Times New Roman" w:hAnsi="Times New Roman" w:cs="Times New Roman"/>
          <w:sz w:val="24"/>
          <w:szCs w:val="24"/>
          <w:lang w:eastAsia="zh-CN"/>
        </w:rPr>
        <w:tab/>
        <w:t xml:space="preserve"> (МБОУ СОШ № 1</w:t>
      </w:r>
      <w:proofErr w:type="gramEnd"/>
      <w:r w:rsidRPr="0073431B">
        <w:rPr>
          <w:rFonts w:ascii="Times New Roman" w:eastAsia="Times New Roman" w:hAnsi="Times New Roman" w:cs="Times New Roman"/>
          <w:sz w:val="24"/>
          <w:szCs w:val="24"/>
          <w:lang w:eastAsia="zh-CN"/>
        </w:rPr>
        <w:t xml:space="preserve"> г. Гусь-Хрустальный), «Воспитание социальной активности личности ребенка в условиях сельского поселения» (МБОУ </w:t>
      </w:r>
      <w:proofErr w:type="spellStart"/>
      <w:r w:rsidRPr="0073431B">
        <w:rPr>
          <w:rFonts w:ascii="Times New Roman" w:eastAsia="Times New Roman" w:hAnsi="Times New Roman" w:cs="Times New Roman"/>
          <w:sz w:val="24"/>
          <w:szCs w:val="24"/>
          <w:lang w:eastAsia="zh-CN"/>
        </w:rPr>
        <w:t>Анопинская</w:t>
      </w:r>
      <w:proofErr w:type="spellEnd"/>
      <w:r w:rsidRPr="0073431B">
        <w:rPr>
          <w:rFonts w:ascii="Times New Roman" w:eastAsia="Times New Roman" w:hAnsi="Times New Roman" w:cs="Times New Roman"/>
          <w:sz w:val="24"/>
          <w:szCs w:val="24"/>
          <w:lang w:eastAsia="zh-CN"/>
        </w:rPr>
        <w:t xml:space="preserve">  СОШ Гусь-Хрустального района) и др.</w:t>
      </w:r>
    </w:p>
    <w:p w:rsidR="00C428BB" w:rsidRPr="0073431B" w:rsidRDefault="00C428BB" w:rsidP="00C428BB">
      <w:pPr>
        <w:tabs>
          <w:tab w:val="left" w:pos="180"/>
        </w:tabs>
        <w:spacing w:after="0" w:line="240" w:lineRule="auto"/>
        <w:ind w:left="540" w:firstLine="709"/>
        <w:jc w:val="both"/>
        <w:rPr>
          <w:rFonts w:ascii="Times New Roman" w:eastAsia="Times New Roman" w:hAnsi="Times New Roman" w:cs="Times New Roman"/>
          <w:sz w:val="24"/>
          <w:szCs w:val="24"/>
          <w:lang w:eastAsia="zh-CN"/>
        </w:rPr>
      </w:pPr>
    </w:p>
    <w:p w:rsidR="00C428BB" w:rsidRPr="0073431B" w:rsidRDefault="00C428BB" w:rsidP="00C428BB">
      <w:pPr>
        <w:tabs>
          <w:tab w:val="left" w:pos="180"/>
        </w:tabs>
        <w:spacing w:after="0" w:line="240" w:lineRule="auto"/>
        <w:ind w:left="540" w:firstLine="709"/>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4.24.3. детей-сирот и детей, оставшихся без попечения родителей</w:t>
      </w:r>
    </w:p>
    <w:p w:rsidR="00C428BB" w:rsidRPr="0073431B" w:rsidRDefault="00C428BB" w:rsidP="00C428BB">
      <w:pPr>
        <w:spacing w:after="0" w:line="240" w:lineRule="auto"/>
        <w:ind w:firstLine="600"/>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Всего, по состоянию на 1 января 2017 года, в организациях для детей-сирот воспитывается 300 детей, из них 248 детей-сирот и детей, оставшихся без попечения родителей, 52 ребенка, направленных временно по заявлению законных представителей в соответствии с постановлением Правительства РФ от 24.05.2014 №481.</w:t>
      </w:r>
    </w:p>
    <w:p w:rsidR="00C428BB" w:rsidRPr="0073431B" w:rsidRDefault="00C428BB" w:rsidP="00C428BB">
      <w:pPr>
        <w:spacing w:after="0" w:line="240" w:lineRule="auto"/>
        <w:ind w:firstLine="600"/>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В течение 2016 года из организаций для детей-сирот и детей, оставшихся без попечения родителей, передано на воспитание в семьи 81 ребенок, из них: усыновлено - 4, взято под опеку - 32, передано в приемную семью – 16, возвращены в кровные семьи – 29 детей.</w:t>
      </w:r>
    </w:p>
    <w:p w:rsidR="00C428BB" w:rsidRPr="0073431B" w:rsidRDefault="00C428BB" w:rsidP="00C428BB">
      <w:pPr>
        <w:spacing w:after="0" w:line="240" w:lineRule="auto"/>
        <w:ind w:firstLine="600"/>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Из замещающих семей возвращено в организации 18 детей. Основная причина возврата – отсутствие взаимопонимания с опекуном, приемным родителем, в большинстве случаев связанное с подростковым возрастом приемного ребенка или состоянием здоровья опекуна, ребенка.</w:t>
      </w:r>
    </w:p>
    <w:p w:rsidR="00C428BB" w:rsidRPr="0073431B" w:rsidRDefault="00C428BB" w:rsidP="00C428BB">
      <w:pPr>
        <w:spacing w:after="0" w:line="240" w:lineRule="auto"/>
        <w:ind w:firstLine="600"/>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 xml:space="preserve">На учете в подразделениях по делам несовершеннолетних области состоит 98 детей, воспитывающихся в замещающих семьях, за совершение административных правонарушений, общественно-опасных деяний и преступлений, в том числе 84 воспитываются опекунами, 12 – в приемных семьях, 2 – в патронатных семьях. </w:t>
      </w:r>
    </w:p>
    <w:p w:rsidR="00C428BB" w:rsidRPr="0073431B" w:rsidRDefault="00C428BB" w:rsidP="00C428BB">
      <w:pPr>
        <w:spacing w:after="0" w:line="240" w:lineRule="auto"/>
        <w:ind w:firstLine="600"/>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В течение 2016 года из организаций для детей-сирот допущено 68 самовольных уходов несовершеннолетних, в том числе 62 – из детских домов (34 – неоднократно), 6 – из социально-реабилитационных центров (1 – неоднократно).</w:t>
      </w:r>
    </w:p>
    <w:p w:rsidR="00C428BB" w:rsidRDefault="00C428BB" w:rsidP="00C428BB">
      <w:pPr>
        <w:spacing w:after="0" w:line="240" w:lineRule="auto"/>
        <w:ind w:firstLine="540"/>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С целью своевременного оказания помощи и поддержки замещающей семье, профилактики кризисных явлений в семье, отказов от приемных детей, в области функционируют службы сопровождения семей на базе следующих учреждений:</w:t>
      </w:r>
    </w:p>
    <w:p w:rsidR="00234C66" w:rsidRPr="0073431B" w:rsidRDefault="00234C66" w:rsidP="00234C66">
      <w:pPr>
        <w:shd w:val="clear" w:color="auto" w:fill="FFFFFF"/>
        <w:tabs>
          <w:tab w:val="left" w:pos="547"/>
          <w:tab w:val="left" w:pos="1134"/>
        </w:tabs>
        <w:spacing w:after="0" w:line="240" w:lineRule="auto"/>
        <w:ind w:firstLine="709"/>
        <w:jc w:val="both"/>
        <w:rPr>
          <w:rFonts w:ascii="Times New Roman" w:eastAsia="Times New Roman" w:hAnsi="Times New Roman" w:cs="Times New Roman"/>
          <w:color w:val="000000"/>
          <w:spacing w:val="8"/>
          <w:sz w:val="24"/>
          <w:szCs w:val="28"/>
          <w:lang w:eastAsia="zh-CN"/>
        </w:rPr>
      </w:pPr>
      <w:r w:rsidRPr="0073431B">
        <w:rPr>
          <w:rFonts w:ascii="Times New Roman" w:eastAsia="Times New Roman" w:hAnsi="Times New Roman" w:cs="Times New Roman"/>
          <w:color w:val="000000"/>
          <w:sz w:val="24"/>
          <w:szCs w:val="28"/>
          <w:lang w:eastAsia="zh-CN"/>
        </w:rPr>
        <w:t>- ГБУ ВО «Центр психолого-педагогической и социальной поддержки», который оказывает государственные услуги по психолого-педагогической и консультативной помощи детям и семьям, воспитывающим детей, оставшихся без попечения родителей;</w:t>
      </w:r>
    </w:p>
    <w:p w:rsidR="00234C66" w:rsidRPr="0073431B" w:rsidRDefault="00234C66" w:rsidP="00234C66">
      <w:pPr>
        <w:shd w:val="clear" w:color="auto" w:fill="FFFFFF"/>
        <w:tabs>
          <w:tab w:val="left" w:pos="552"/>
          <w:tab w:val="left" w:pos="1134"/>
        </w:tabs>
        <w:spacing w:after="0" w:line="240" w:lineRule="auto"/>
        <w:ind w:firstLine="709"/>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color w:val="000000"/>
          <w:spacing w:val="8"/>
          <w:sz w:val="24"/>
          <w:szCs w:val="28"/>
          <w:lang w:eastAsia="zh-CN"/>
        </w:rPr>
        <w:t>-</w:t>
      </w:r>
      <w:r w:rsidRPr="0073431B">
        <w:rPr>
          <w:rFonts w:ascii="Times New Roman" w:eastAsia="Times New Roman" w:hAnsi="Times New Roman" w:cs="Times New Roman"/>
          <w:bCs/>
          <w:sz w:val="24"/>
          <w:szCs w:val="28"/>
          <w:lang w:eastAsia="zh-CN"/>
        </w:rPr>
        <w:t>МБОУ ДОД «Детский оздоровительно-образовательный (социально-педагогический) центр» города Владимира и округа Мурома;</w:t>
      </w:r>
    </w:p>
    <w:p w:rsidR="00234C66" w:rsidRDefault="00234C66" w:rsidP="00234C66">
      <w:pPr>
        <w:shd w:val="clear" w:color="auto" w:fill="FFFFFF"/>
        <w:tabs>
          <w:tab w:val="left" w:pos="552"/>
          <w:tab w:val="left" w:pos="851"/>
        </w:tabs>
        <w:spacing w:after="0" w:line="240" w:lineRule="auto"/>
        <w:ind w:firstLine="709"/>
        <w:jc w:val="both"/>
        <w:rPr>
          <w:rFonts w:ascii="Times New Roman" w:eastAsia="Times New Roman" w:hAnsi="Times New Roman" w:cs="Times New Roman"/>
          <w:color w:val="000000"/>
          <w:sz w:val="24"/>
          <w:szCs w:val="28"/>
          <w:lang w:eastAsia="zh-CN"/>
        </w:rPr>
      </w:pPr>
      <w:r w:rsidRPr="0073431B">
        <w:rPr>
          <w:rFonts w:ascii="Times New Roman" w:eastAsia="Times New Roman" w:hAnsi="Times New Roman" w:cs="Times New Roman"/>
          <w:color w:val="000000"/>
          <w:sz w:val="24"/>
          <w:szCs w:val="28"/>
          <w:lang w:eastAsia="zh-CN"/>
        </w:rPr>
        <w:t>- учреждения для детей-сирот;</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 xml:space="preserve">- социально - реабилитационные центры. </w:t>
      </w:r>
    </w:p>
    <w:p w:rsidR="00C428BB" w:rsidRPr="0073431B" w:rsidRDefault="00C428BB" w:rsidP="00C428BB">
      <w:pPr>
        <w:spacing w:after="0" w:line="240" w:lineRule="auto"/>
        <w:ind w:firstLine="540"/>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Поддержкой и сопровождением охвачено 1379 замещающих семей, 3313 детей, находящихся в семьях опекунов (попечителей), приемных родителей и патронатных воспитателей.</w:t>
      </w:r>
    </w:p>
    <w:p w:rsidR="00C428BB" w:rsidRPr="0073431B" w:rsidRDefault="00C428BB" w:rsidP="00C428BB">
      <w:pPr>
        <w:spacing w:after="0" w:line="240" w:lineRule="auto"/>
        <w:ind w:firstLine="540"/>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 xml:space="preserve">В системе сопровождения работает 86 специалистов: 7 юристов, 41 психолог, 31 социальный педагог, 7 медицинских специалистов разного профиля. </w:t>
      </w:r>
    </w:p>
    <w:p w:rsidR="00C428BB" w:rsidRPr="0073431B" w:rsidRDefault="00C428BB" w:rsidP="00C428BB">
      <w:pPr>
        <w:spacing w:after="0" w:line="240" w:lineRule="auto"/>
        <w:ind w:firstLine="540"/>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В целях организации обмена опытом, распространения позитивного опыта воспитания принятого ребенка в области сформирована система поддерживающей среды, в том числе:</w:t>
      </w:r>
    </w:p>
    <w:p w:rsidR="00C428BB" w:rsidRPr="0073431B" w:rsidRDefault="00C428BB" w:rsidP="00C428BB">
      <w:pPr>
        <w:spacing w:after="0" w:line="240" w:lineRule="auto"/>
        <w:ind w:firstLine="600"/>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 в муниципальных образованиях функционирует 12 клубов приемных родителей;</w:t>
      </w:r>
    </w:p>
    <w:p w:rsidR="00C428BB" w:rsidRPr="0073431B" w:rsidRDefault="00C428BB" w:rsidP="00C428BB">
      <w:pPr>
        <w:spacing w:after="0" w:line="240" w:lineRule="auto"/>
        <w:ind w:firstLine="600"/>
        <w:jc w:val="both"/>
        <w:rPr>
          <w:rFonts w:ascii="Times New Roman" w:eastAsia="Times New Roman" w:hAnsi="Times New Roman" w:cs="Times New Roman"/>
          <w:bCs/>
          <w:color w:val="000000"/>
          <w:sz w:val="24"/>
          <w:szCs w:val="28"/>
          <w:lang w:eastAsia="zh-CN"/>
        </w:rPr>
      </w:pPr>
      <w:r w:rsidRPr="0073431B">
        <w:rPr>
          <w:rFonts w:ascii="Times New Roman" w:eastAsia="Times New Roman" w:hAnsi="Times New Roman" w:cs="Times New Roman"/>
          <w:sz w:val="24"/>
          <w:szCs w:val="28"/>
          <w:lang w:eastAsia="zh-CN"/>
        </w:rPr>
        <w:t xml:space="preserve">- работают филиалы ГБУВО «Центр психолого-педагогической и социальной работы» в </w:t>
      </w:r>
      <w:proofErr w:type="spellStart"/>
      <w:r w:rsidRPr="0073431B">
        <w:rPr>
          <w:rFonts w:ascii="Times New Roman" w:eastAsia="Times New Roman" w:hAnsi="Times New Roman" w:cs="Times New Roman"/>
          <w:sz w:val="24"/>
          <w:szCs w:val="28"/>
          <w:lang w:eastAsia="zh-CN"/>
        </w:rPr>
        <w:t>Селивановском</w:t>
      </w:r>
      <w:proofErr w:type="spellEnd"/>
      <w:r w:rsidRPr="0073431B">
        <w:rPr>
          <w:rFonts w:ascii="Times New Roman" w:eastAsia="Times New Roman" w:hAnsi="Times New Roman" w:cs="Times New Roman"/>
          <w:sz w:val="24"/>
          <w:szCs w:val="28"/>
          <w:lang w:eastAsia="zh-CN"/>
        </w:rPr>
        <w:t xml:space="preserve"> и Гусь-Хрустальном районах, а также выездные консультационные пункты по оказанию педагогической, психологической, </w:t>
      </w:r>
      <w:r w:rsidRPr="0073431B">
        <w:rPr>
          <w:rFonts w:ascii="Times New Roman" w:eastAsia="Times New Roman" w:hAnsi="Times New Roman" w:cs="Times New Roman"/>
          <w:color w:val="000000"/>
          <w:sz w:val="24"/>
          <w:szCs w:val="28"/>
          <w:lang w:eastAsia="zh-CN"/>
        </w:rPr>
        <w:t xml:space="preserve">правовой </w:t>
      </w:r>
      <w:r w:rsidRPr="0073431B">
        <w:rPr>
          <w:rFonts w:ascii="Times New Roman" w:eastAsia="Times New Roman" w:hAnsi="Times New Roman" w:cs="Times New Roman"/>
          <w:bCs/>
          <w:color w:val="000000"/>
          <w:sz w:val="24"/>
          <w:szCs w:val="28"/>
          <w:lang w:eastAsia="zh-CN"/>
        </w:rPr>
        <w:t>помощи;</w:t>
      </w:r>
    </w:p>
    <w:p w:rsidR="00C428BB" w:rsidRPr="0073431B" w:rsidRDefault="00C428BB" w:rsidP="00C428BB">
      <w:pPr>
        <w:spacing w:after="0" w:line="240" w:lineRule="auto"/>
        <w:ind w:firstLine="600"/>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lastRenderedPageBreak/>
        <w:t>- в течение года со специалистами органов опеки и попечительства проводятся семинары-совещания с представлением эффективного опыта работы органа опеки и попечительства;</w:t>
      </w:r>
    </w:p>
    <w:p w:rsidR="00C428BB" w:rsidRPr="0073431B" w:rsidRDefault="00C428BB" w:rsidP="00C428BB">
      <w:pPr>
        <w:spacing w:after="0" w:line="240" w:lineRule="auto"/>
        <w:ind w:firstLine="600"/>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 реализуются мероприятия и информационные проекты по популяризации и развитию семейного устройства детей-сирот и детей, оставшихся без попечения родителей: передвижная фотовыставка детей-сирот и детей, оставшихся без попечения родителей «Верим, надеемся, ждем!», выпускается ежемесячный информационный сборник ГБУ ВО «Центр психолого-педагогической и социальной поддержки» «Детство в подарок», реализуется на Радио России-Владимир программа «Трудности роста».</w:t>
      </w:r>
    </w:p>
    <w:p w:rsidR="00C428BB" w:rsidRPr="0073431B" w:rsidRDefault="00C428BB" w:rsidP="00C428BB">
      <w:pPr>
        <w:spacing w:after="0" w:line="240" w:lineRule="auto"/>
        <w:ind w:right="-62" w:firstLine="709"/>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Осуществлены  совместные с представителями областных ведом</w:t>
      </w:r>
      <w:proofErr w:type="gramStart"/>
      <w:r w:rsidRPr="0073431B">
        <w:rPr>
          <w:rFonts w:ascii="Times New Roman" w:eastAsia="Times New Roman" w:hAnsi="Times New Roman" w:cs="Times New Roman"/>
          <w:sz w:val="24"/>
          <w:szCs w:val="28"/>
          <w:lang w:eastAsia="zh-CN"/>
        </w:rPr>
        <w:t>ств  пр</w:t>
      </w:r>
      <w:proofErr w:type="gramEnd"/>
      <w:r w:rsidRPr="0073431B">
        <w:rPr>
          <w:rFonts w:ascii="Times New Roman" w:eastAsia="Times New Roman" w:hAnsi="Times New Roman" w:cs="Times New Roman"/>
          <w:sz w:val="24"/>
          <w:szCs w:val="28"/>
          <w:lang w:eastAsia="zh-CN"/>
        </w:rPr>
        <w:t xml:space="preserve">оверки состояния межведомственного взаимодействия по вопросу выявления фактов семейного неблагополучия и жестокого обращения с детьми. В текущем году такую работу проводили в городах Владимир и Ковров, </w:t>
      </w:r>
      <w:proofErr w:type="spellStart"/>
      <w:r w:rsidRPr="0073431B">
        <w:rPr>
          <w:rFonts w:ascii="Times New Roman" w:eastAsia="Times New Roman" w:hAnsi="Times New Roman" w:cs="Times New Roman"/>
          <w:sz w:val="24"/>
          <w:szCs w:val="28"/>
          <w:lang w:eastAsia="zh-CN"/>
        </w:rPr>
        <w:t>Гороховецком</w:t>
      </w:r>
      <w:proofErr w:type="spellEnd"/>
      <w:r w:rsidRPr="0073431B">
        <w:rPr>
          <w:rFonts w:ascii="Times New Roman" w:eastAsia="Times New Roman" w:hAnsi="Times New Roman" w:cs="Times New Roman"/>
          <w:sz w:val="24"/>
          <w:szCs w:val="28"/>
          <w:lang w:eastAsia="zh-CN"/>
        </w:rPr>
        <w:t xml:space="preserve">, </w:t>
      </w:r>
      <w:proofErr w:type="spellStart"/>
      <w:r w:rsidRPr="0073431B">
        <w:rPr>
          <w:rFonts w:ascii="Times New Roman" w:eastAsia="Times New Roman" w:hAnsi="Times New Roman" w:cs="Times New Roman"/>
          <w:sz w:val="24"/>
          <w:szCs w:val="28"/>
          <w:lang w:eastAsia="zh-CN"/>
        </w:rPr>
        <w:t>Петушинском</w:t>
      </w:r>
      <w:proofErr w:type="spellEnd"/>
      <w:r w:rsidRPr="0073431B">
        <w:rPr>
          <w:rFonts w:ascii="Times New Roman" w:eastAsia="Times New Roman" w:hAnsi="Times New Roman" w:cs="Times New Roman"/>
          <w:sz w:val="24"/>
          <w:szCs w:val="28"/>
          <w:lang w:eastAsia="zh-CN"/>
        </w:rPr>
        <w:t xml:space="preserve">, Гусь-Хрустальном, </w:t>
      </w:r>
      <w:proofErr w:type="spellStart"/>
      <w:r w:rsidRPr="0073431B">
        <w:rPr>
          <w:rFonts w:ascii="Times New Roman" w:eastAsia="Times New Roman" w:hAnsi="Times New Roman" w:cs="Times New Roman"/>
          <w:sz w:val="24"/>
          <w:szCs w:val="28"/>
          <w:lang w:eastAsia="zh-CN"/>
        </w:rPr>
        <w:t>Киржачском</w:t>
      </w:r>
      <w:proofErr w:type="spellEnd"/>
      <w:r w:rsidRPr="0073431B">
        <w:rPr>
          <w:rFonts w:ascii="Times New Roman" w:eastAsia="Times New Roman" w:hAnsi="Times New Roman" w:cs="Times New Roman"/>
          <w:sz w:val="24"/>
          <w:szCs w:val="28"/>
          <w:lang w:eastAsia="zh-CN"/>
        </w:rPr>
        <w:t>, Судогодском и Муромском районах, результаты которых докладывались заместителю Губернатора области и рассматривались на заседаниях КДН и ЗП администрации области.</w:t>
      </w:r>
    </w:p>
    <w:p w:rsidR="00C428BB" w:rsidRPr="0073431B" w:rsidRDefault="00C428BB" w:rsidP="00C428BB">
      <w:pPr>
        <w:spacing w:after="0" w:line="240" w:lineRule="auto"/>
        <w:ind w:firstLine="720"/>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 xml:space="preserve">Территориальными органами МВД России на районном уровне ежемесячно реализовывались требования приказа УМВД России по Владимирской области от 17.03.2014 № 133 «О порядке проведения Единого Дня Профилактики безнадзорности и правонарушений несовершеннолетних». Кроме того, второй год организовано проведение сотрудниками ООДУУП и ПДН УМВД России по Владимирской области комплексного межведомственного «Единого Дня профилактики» в территориях с привлечением представителей департаментов администрации Владимирской области – субъектов системы профилактики. </w:t>
      </w:r>
    </w:p>
    <w:p w:rsidR="00C428BB" w:rsidRPr="0073431B" w:rsidRDefault="00C428BB" w:rsidP="00C428BB">
      <w:pPr>
        <w:suppressAutoHyphens/>
        <w:spacing w:after="0" w:line="240" w:lineRule="auto"/>
        <w:ind w:firstLine="720"/>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 xml:space="preserve">В текущем году с участием </w:t>
      </w:r>
      <w:proofErr w:type="gramStart"/>
      <w:r w:rsidRPr="0073431B">
        <w:rPr>
          <w:rFonts w:ascii="Times New Roman" w:eastAsia="Times New Roman" w:hAnsi="Times New Roman" w:cs="Times New Roman"/>
          <w:sz w:val="24"/>
          <w:szCs w:val="28"/>
          <w:lang w:eastAsia="zh-CN"/>
        </w:rPr>
        <w:t>представителей областных субъектов системы профилактики безнадзорности</w:t>
      </w:r>
      <w:proofErr w:type="gramEnd"/>
      <w:r w:rsidRPr="0073431B">
        <w:rPr>
          <w:rFonts w:ascii="Times New Roman" w:eastAsia="Times New Roman" w:hAnsi="Times New Roman" w:cs="Times New Roman"/>
          <w:sz w:val="24"/>
          <w:szCs w:val="28"/>
          <w:lang w:eastAsia="zh-CN"/>
        </w:rPr>
        <w:t xml:space="preserve"> и правонарушений несовершеннолетних «Единые дни профилактики» проведены в городе Владимире, </w:t>
      </w:r>
      <w:proofErr w:type="spellStart"/>
      <w:r w:rsidRPr="0073431B">
        <w:rPr>
          <w:rFonts w:ascii="Times New Roman" w:eastAsia="Times New Roman" w:hAnsi="Times New Roman" w:cs="Times New Roman"/>
          <w:sz w:val="24"/>
          <w:szCs w:val="28"/>
          <w:lang w:eastAsia="zh-CN"/>
        </w:rPr>
        <w:t>Кольчугинском</w:t>
      </w:r>
      <w:proofErr w:type="spellEnd"/>
      <w:r w:rsidRPr="0073431B">
        <w:rPr>
          <w:rFonts w:ascii="Times New Roman" w:eastAsia="Times New Roman" w:hAnsi="Times New Roman" w:cs="Times New Roman"/>
          <w:sz w:val="24"/>
          <w:szCs w:val="28"/>
          <w:lang w:eastAsia="zh-CN"/>
        </w:rPr>
        <w:t xml:space="preserve"> - дважды, Муромском, </w:t>
      </w:r>
      <w:proofErr w:type="spellStart"/>
      <w:r w:rsidRPr="0073431B">
        <w:rPr>
          <w:rFonts w:ascii="Times New Roman" w:eastAsia="Times New Roman" w:hAnsi="Times New Roman" w:cs="Times New Roman"/>
          <w:sz w:val="24"/>
          <w:szCs w:val="28"/>
          <w:lang w:eastAsia="zh-CN"/>
        </w:rPr>
        <w:t>Меленковском</w:t>
      </w:r>
      <w:proofErr w:type="spellEnd"/>
      <w:r w:rsidRPr="0073431B">
        <w:rPr>
          <w:rFonts w:ascii="Times New Roman" w:eastAsia="Times New Roman" w:hAnsi="Times New Roman" w:cs="Times New Roman"/>
          <w:sz w:val="24"/>
          <w:szCs w:val="28"/>
          <w:lang w:eastAsia="zh-CN"/>
        </w:rPr>
        <w:t xml:space="preserve">, Гусь-Хрустальном, </w:t>
      </w:r>
      <w:proofErr w:type="spellStart"/>
      <w:r w:rsidRPr="0073431B">
        <w:rPr>
          <w:rFonts w:ascii="Times New Roman" w:eastAsia="Times New Roman" w:hAnsi="Times New Roman" w:cs="Times New Roman"/>
          <w:sz w:val="24"/>
          <w:szCs w:val="28"/>
          <w:lang w:eastAsia="zh-CN"/>
        </w:rPr>
        <w:t>Собинском</w:t>
      </w:r>
      <w:proofErr w:type="spellEnd"/>
      <w:r w:rsidRPr="0073431B">
        <w:rPr>
          <w:rFonts w:ascii="Times New Roman" w:eastAsia="Times New Roman" w:hAnsi="Times New Roman" w:cs="Times New Roman"/>
          <w:sz w:val="24"/>
          <w:szCs w:val="28"/>
          <w:lang w:eastAsia="zh-CN"/>
        </w:rPr>
        <w:t xml:space="preserve">, </w:t>
      </w:r>
      <w:proofErr w:type="spellStart"/>
      <w:r w:rsidRPr="0073431B">
        <w:rPr>
          <w:rFonts w:ascii="Times New Roman" w:eastAsia="Times New Roman" w:hAnsi="Times New Roman" w:cs="Times New Roman"/>
          <w:sz w:val="24"/>
          <w:szCs w:val="28"/>
          <w:lang w:eastAsia="zh-CN"/>
        </w:rPr>
        <w:t>Киржачском</w:t>
      </w:r>
      <w:proofErr w:type="spellEnd"/>
      <w:r w:rsidRPr="0073431B">
        <w:rPr>
          <w:rFonts w:ascii="Times New Roman" w:eastAsia="Times New Roman" w:hAnsi="Times New Roman" w:cs="Times New Roman"/>
          <w:sz w:val="24"/>
          <w:szCs w:val="28"/>
          <w:lang w:eastAsia="zh-CN"/>
        </w:rPr>
        <w:t xml:space="preserve">, Юрьев-Польском, </w:t>
      </w:r>
      <w:proofErr w:type="spellStart"/>
      <w:r w:rsidRPr="0073431B">
        <w:rPr>
          <w:rFonts w:ascii="Times New Roman" w:eastAsia="Times New Roman" w:hAnsi="Times New Roman" w:cs="Times New Roman"/>
          <w:sz w:val="24"/>
          <w:szCs w:val="28"/>
          <w:lang w:eastAsia="zh-CN"/>
        </w:rPr>
        <w:t>Судогодском</w:t>
      </w:r>
      <w:proofErr w:type="spellEnd"/>
      <w:r w:rsidRPr="0073431B">
        <w:rPr>
          <w:rFonts w:ascii="Times New Roman" w:eastAsia="Times New Roman" w:hAnsi="Times New Roman" w:cs="Times New Roman"/>
          <w:sz w:val="24"/>
          <w:szCs w:val="28"/>
          <w:lang w:eastAsia="zh-CN"/>
        </w:rPr>
        <w:t xml:space="preserve">  районах и городе Радужном. </w:t>
      </w:r>
    </w:p>
    <w:p w:rsidR="00C428BB" w:rsidRPr="0073431B" w:rsidRDefault="00C428BB" w:rsidP="00C428BB">
      <w:pPr>
        <w:spacing w:after="0" w:line="240" w:lineRule="auto"/>
        <w:ind w:right="-21" w:firstLine="708"/>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Кроме того, в 2016 году по инициативе УМВД России по Владимирской области было организовано проведение комплексных обследований условий проживания, воспитания, обучения, медицинского обеспечения детей, проживающих в замещаемых семьях, взявших  под опеку значительное число детей (3-х и более), совместно с представителями территориальных комиссий по делам несовершеннолетних и защите их прав, органов опеки и попечительства, а также при участии уполномоченного по правам ребенка во Владимирской области.</w:t>
      </w:r>
    </w:p>
    <w:p w:rsidR="00C428BB" w:rsidRPr="0073431B" w:rsidRDefault="00C428BB" w:rsidP="00C428BB">
      <w:pPr>
        <w:spacing w:after="0" w:line="240" w:lineRule="auto"/>
        <w:ind w:right="-21" w:firstLine="708"/>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Особое внимание  в ходе проверок специалисты обращали на физическое состояние детей, фактам длительного их отсутствия в детских садах, школах, взаимоотношения между всеми членами семьи, опросы членов семьи (соседей) на предмет конфликтных ситуаций и применения насилия. В целях профилактики безнадзорности и правонарушений подопечных детей, также было акцентировано внимание на организацию летнего отдыха и занятости несовершеннолетних.</w:t>
      </w:r>
    </w:p>
    <w:p w:rsidR="00C428BB" w:rsidRPr="0073431B" w:rsidRDefault="00C428BB" w:rsidP="00C428BB">
      <w:pPr>
        <w:spacing w:after="0" w:line="240" w:lineRule="auto"/>
        <w:ind w:right="-21" w:firstLine="708"/>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 xml:space="preserve">В настоящее время на территории Владимирской области проживают 2770 замещающих семей, из которых - 104 имеют на иждивении значительное количество детей. </w:t>
      </w:r>
    </w:p>
    <w:p w:rsidR="00C428BB" w:rsidRPr="0073431B" w:rsidRDefault="00C428BB" w:rsidP="00C428BB">
      <w:pPr>
        <w:spacing w:after="0" w:line="240" w:lineRule="auto"/>
        <w:ind w:right="-21" w:firstLine="708"/>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В ходе проведенных мероприятий, все многодетные семьи были проверены. Нарушений в действиях замещающих родителей, в части обеспечения комфортного проживания детей в семьях и их безопасного окружения, не выявлено. Факты совершения в отношении несовершеннолетних правонарушений и преступлений не установлены.</w:t>
      </w:r>
    </w:p>
    <w:p w:rsidR="00C428BB" w:rsidRPr="0073431B" w:rsidRDefault="00C428BB" w:rsidP="00C428BB">
      <w:pPr>
        <w:spacing w:after="0" w:line="240" w:lineRule="auto"/>
        <w:ind w:right="-21" w:firstLine="708"/>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Результаты комплексных обследований и проверок замещающих семей, имеющих на иждивении значительное число детей, были рассмотрены на заседаниях комиссий по делам несовершеннолетних муниципальных образований. Практика профилактических межведомственных посещений замещающих многодетных семей будет продолжена.</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lastRenderedPageBreak/>
        <w:t xml:space="preserve">С целью оказания комплексной поморщи семьям «группы риска», подросткам, оставшимся без попечения родителей и нуждающимся в защите со стороны государственных и муниципальных органов, а также для выявления случаев жестокого обращения с детьми, согласно Распоряжения УМВД России по Владимирской области от 2 ноября 2016 года № 975-р в период с 7 ноября 2016 года по 7 января 2017 года на территории Владимирской области была проведена комплексная межведомственная профилактическая операция «Семья». </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0"/>
          <w:lang w:eastAsia="zh-CN"/>
        </w:rPr>
      </w:pPr>
      <w:r w:rsidRPr="0073431B">
        <w:rPr>
          <w:rFonts w:ascii="Times New Roman" w:eastAsia="Times New Roman" w:hAnsi="Times New Roman" w:cs="Times New Roman"/>
          <w:bCs/>
          <w:color w:val="000000"/>
          <w:sz w:val="24"/>
          <w:szCs w:val="28"/>
        </w:rPr>
        <w:t>Проведение профилактических мероприятий организовано в соответствии с планом, утвержденным постановлением комиссии по делам несовершеннолетних и защите их прав.</w:t>
      </w:r>
      <w:r w:rsidRPr="0073431B">
        <w:rPr>
          <w:rFonts w:ascii="Times New Roman" w:eastAsia="Times New Roman" w:hAnsi="Times New Roman" w:cs="Times New Roman"/>
          <w:sz w:val="24"/>
          <w:szCs w:val="20"/>
          <w:lang w:eastAsia="zh-CN"/>
        </w:rPr>
        <w:t xml:space="preserve"> К участию в мероприятиях привлекались общественные, религиозные объединения и организации, граждане.</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В рамках профилактических мероприятий п</w:t>
      </w:r>
      <w:r w:rsidRPr="0073431B">
        <w:rPr>
          <w:rFonts w:ascii="Times New Roman" w:eastAsia="Times New Roman" w:hAnsi="Times New Roman" w:cs="Times New Roman"/>
          <w:bCs/>
          <w:iCs/>
          <w:sz w:val="24"/>
          <w:szCs w:val="28"/>
          <w:lang w:eastAsia="zh-CN"/>
        </w:rPr>
        <w:t>роведено 782 рейда в семьи, родители в которых недолжным образом исполняют обязанности по воспитанию, содержанию, защите прав и законных интересов своих детей, на 681 родителя оформлены административные материалы за ненадлежащее исполнение родительских обязанностей по ст.5.35 КоАП РФ, выявлено и поставлено на профилактический учет 144 неблагополучные семьи и 239 несовершеннолетних за различные правонарушения, 28 из которых являются безнадзорными, 63 находятся в</w:t>
      </w:r>
      <w:r w:rsidRPr="0073431B">
        <w:rPr>
          <w:rFonts w:ascii="Times New Roman" w:eastAsia="Times New Roman" w:hAnsi="Times New Roman" w:cs="Times New Roman"/>
          <w:sz w:val="24"/>
          <w:szCs w:val="28"/>
          <w:lang w:eastAsia="zh-CN"/>
        </w:rPr>
        <w:t xml:space="preserve"> социально опасном положении.</w:t>
      </w:r>
    </w:p>
    <w:p w:rsidR="00C428BB" w:rsidRPr="0073431B" w:rsidRDefault="00C428BB" w:rsidP="00C428BB">
      <w:pPr>
        <w:spacing w:after="0" w:line="240" w:lineRule="auto"/>
        <w:ind w:firstLine="720"/>
        <w:jc w:val="both"/>
        <w:rPr>
          <w:rFonts w:ascii="Times New Roman" w:eastAsia="Times New Roman" w:hAnsi="Times New Roman" w:cs="Times New Roman"/>
          <w:snapToGrid w:val="0"/>
          <w:sz w:val="24"/>
          <w:szCs w:val="28"/>
          <w:lang w:eastAsia="zh-CN"/>
        </w:rPr>
      </w:pPr>
      <w:r w:rsidRPr="0073431B">
        <w:rPr>
          <w:rFonts w:ascii="Times New Roman" w:eastAsia="Times New Roman" w:hAnsi="Times New Roman" w:cs="Times New Roman"/>
          <w:snapToGrid w:val="0"/>
          <w:sz w:val="24"/>
          <w:szCs w:val="28"/>
          <w:lang w:eastAsia="zh-CN"/>
        </w:rPr>
        <w:t xml:space="preserve">В целях пропаганды здорового образа жизни, профилактики асоциального поведения детей и молодежи 21 января 2016 года на базе спортивного комплекса пос. Павловское Суздальского района </w:t>
      </w:r>
      <w:r w:rsidRPr="0073431B">
        <w:rPr>
          <w:rFonts w:ascii="Times New Roman" w:eastAsia="Times New Roman" w:hAnsi="Times New Roman" w:cs="Times New Roman"/>
          <w:sz w:val="24"/>
          <w:szCs w:val="28"/>
          <w:lang w:eastAsia="zh-CN"/>
        </w:rPr>
        <w:t xml:space="preserve">для воспитанников 8 детских домов </w:t>
      </w:r>
      <w:r w:rsidRPr="0073431B">
        <w:rPr>
          <w:rFonts w:ascii="Times New Roman" w:eastAsia="Times New Roman" w:hAnsi="Times New Roman" w:cs="Times New Roman"/>
          <w:snapToGrid w:val="0"/>
          <w:sz w:val="24"/>
          <w:szCs w:val="28"/>
          <w:lang w:eastAsia="zh-CN"/>
        </w:rPr>
        <w:t>проведены спортивные мероприятия «Веселые старты – Русская Зима».</w:t>
      </w:r>
    </w:p>
    <w:p w:rsidR="00C428BB" w:rsidRPr="0073431B" w:rsidRDefault="00C428BB" w:rsidP="00C428BB">
      <w:pPr>
        <w:numPr>
          <w:ilvl w:val="1"/>
          <w:numId w:val="31"/>
        </w:numPr>
        <w:tabs>
          <w:tab w:val="left" w:pos="180"/>
        </w:tabs>
        <w:spacing w:after="0" w:line="240" w:lineRule="auto"/>
        <w:jc w:val="both"/>
        <w:rPr>
          <w:rFonts w:ascii="Times New Roman" w:eastAsia="Times New Roman" w:hAnsi="Times New Roman" w:cs="Times New Roman"/>
          <w:b/>
          <w:sz w:val="24"/>
          <w:szCs w:val="24"/>
          <w:lang w:eastAsia="zh-CN"/>
        </w:rPr>
      </w:pPr>
      <w:r w:rsidRPr="008F6F4C">
        <w:rPr>
          <w:rFonts w:ascii="Times New Roman" w:eastAsia="Times New Roman" w:hAnsi="Times New Roman" w:cs="Times New Roman"/>
          <w:b/>
          <w:color w:val="365F91" w:themeColor="accent1" w:themeShade="BF"/>
          <w:sz w:val="24"/>
          <w:szCs w:val="24"/>
          <w:lang w:eastAsia="zh-CN"/>
        </w:rPr>
        <w:t>Принятые в регионе меры по профилактике преступлений в отношении несовершеннолетних.</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Анализ совершенных преступлений в отношении несовершеннолетних показал, что в 2016 году на территории Владимирской области зарегистрировано 626 преступных посягательств в отношении детей и подростков, что на 30,5% ниже уровня прошлого года (АППГ – 901), из них:</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 против жизни и здоровья - 296 (АППГ-414, - 28,5%);</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 против половой неприкосновенности и половой свободы личности – 101 (АППГ – 125, - 19,2%);</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 против собственности – 73 (АППГ – 56, + 30,4%);</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 против нравственности – 6 (АППГ – 1, + 500 %).</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 xml:space="preserve">Потерпевшими по уголовным делам стали 665 несовершеннолетних (АППГ - 1014, - 34,4%). </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Фигурантами уголовных дел о преступных посягательствах в отношении несовершеннолетних, направленных в суд, стали: - 225 родителей и иных законных представителей (АППГ – 247, - 8,9%), - 52 лица (АППГ – 44, + 18,2%), совместно проживающие с детьми (отчим, мачеха, другие родственники, не являющиеся законными представителями), из них: 12 преступлений совершены ранее судимыми лицами (АППГ – 8, +50,0%).</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 xml:space="preserve">В целом в отношении близких родственников в области возбуждено 128 уголовных дел, из которых 112 окончены производством, в том числе прекращено: на стадии предварительного дознания – 8, в суде – 54 (в связи с примирением сторон – 49, по иным причинам – 5). Иными причинами прекращения уголовных дел являются декриминализация статьи уголовного кодекса. Осуждены к мерам наказания 33 лица, в том числе: к исправительным работам – 5, принудительным работам – 2 и к лишению свободы – 3.  </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0"/>
          <w:lang w:eastAsia="zh-CN"/>
        </w:rPr>
      </w:pPr>
      <w:r w:rsidRPr="0073431B">
        <w:rPr>
          <w:rFonts w:ascii="Times New Roman" w:eastAsia="Times New Roman" w:hAnsi="Times New Roman" w:cs="Times New Roman"/>
          <w:sz w:val="24"/>
          <w:szCs w:val="20"/>
          <w:lang w:eastAsia="zh-CN"/>
        </w:rPr>
        <w:t xml:space="preserve">Работа по выявлению и пресечению фактов жестокого обращения с несовершеннолетними, нарушения их прав на половую неприкосновенность и половую свободу, а также неисполнения или ненадлежащего исполнения обязанностей по воспитанию </w:t>
      </w:r>
      <w:r w:rsidRPr="0073431B">
        <w:rPr>
          <w:rFonts w:ascii="Times New Roman" w:eastAsia="Times New Roman" w:hAnsi="Times New Roman" w:cs="Times New Roman"/>
          <w:sz w:val="24"/>
          <w:szCs w:val="20"/>
          <w:lang w:eastAsia="zh-CN"/>
        </w:rPr>
        <w:lastRenderedPageBreak/>
        <w:t>несовершеннолетних родителями или иными лицами, на которых возложены обязанности по воспитанию, осуществляется всеми органами и учреждениями системы профилактики безнадзорности и правонарушений несовершеннолетних.</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0"/>
          <w:lang w:eastAsia="zh-CN"/>
        </w:rPr>
      </w:pPr>
      <w:r w:rsidRPr="0073431B">
        <w:rPr>
          <w:rFonts w:ascii="Times New Roman" w:eastAsia="Times New Roman" w:hAnsi="Times New Roman" w:cs="Times New Roman"/>
          <w:sz w:val="24"/>
          <w:szCs w:val="20"/>
          <w:lang w:eastAsia="zh-CN"/>
        </w:rPr>
        <w:t>В целях предупреждения преступлений в отношении несовершеннолетних в 2016 году продолжена реализация требований совместного приказа №423/106/280/978/1415 от 31.07.2013 года «Об утверждении порядка взаимодействия органов внутренних дел, следственного управления Следственного комитета России по Владимирской области, органов и учреждений образования, здравоохранения, социальной защиты и социального обслуживания населения администрации Владимирской области по выявлению, пресечению и предупреждению фактов преступного посягательства и жестокого обращения с несовершеннолетними, а также противоправных деяний против половой свободы и половой неприкосновенности несовершеннолетних».</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0"/>
          <w:lang w:eastAsia="zh-CN"/>
        </w:rPr>
      </w:pPr>
      <w:proofErr w:type="gramStart"/>
      <w:r w:rsidRPr="0073431B">
        <w:rPr>
          <w:rFonts w:ascii="Times New Roman" w:eastAsia="Times New Roman" w:hAnsi="Times New Roman" w:cs="Times New Roman"/>
          <w:sz w:val="24"/>
          <w:szCs w:val="20"/>
          <w:lang w:eastAsia="zh-CN"/>
        </w:rPr>
        <w:t>В рамках реализации данного приказа за 12 месяцев 2016 года получено 993 информации по выявлению фактов жестокого обращения с несовершеннолетними (АППГ – 812), а так же противоправных деяний против половой свободы и половой неприкосновенности несовершеннолетних, в том числе: 652 из органов и учреждений образования (АППГ – 602), 129 из учреждений здравоохранения (АППГ – 114), 84 из учреждений социальной защиты и социального обслуживания населения</w:t>
      </w:r>
      <w:proofErr w:type="gramEnd"/>
      <w:r w:rsidRPr="0073431B">
        <w:rPr>
          <w:rFonts w:ascii="Times New Roman" w:eastAsia="Times New Roman" w:hAnsi="Times New Roman" w:cs="Times New Roman"/>
          <w:sz w:val="24"/>
          <w:szCs w:val="20"/>
          <w:lang w:eastAsia="zh-CN"/>
        </w:rPr>
        <w:t xml:space="preserve"> (</w:t>
      </w:r>
      <w:proofErr w:type="gramStart"/>
      <w:r w:rsidRPr="0073431B">
        <w:rPr>
          <w:rFonts w:ascii="Times New Roman" w:eastAsia="Times New Roman" w:hAnsi="Times New Roman" w:cs="Times New Roman"/>
          <w:sz w:val="24"/>
          <w:szCs w:val="20"/>
          <w:lang w:eastAsia="zh-CN"/>
        </w:rPr>
        <w:t xml:space="preserve">АППГ – 80). </w:t>
      </w:r>
      <w:proofErr w:type="gramEnd"/>
    </w:p>
    <w:p w:rsidR="00C428BB" w:rsidRPr="0073431B" w:rsidRDefault="00C428BB" w:rsidP="00C428BB">
      <w:pPr>
        <w:spacing w:after="0" w:line="240" w:lineRule="auto"/>
        <w:ind w:firstLine="708"/>
        <w:jc w:val="both"/>
        <w:rPr>
          <w:rFonts w:ascii="Times New Roman" w:eastAsia="Times New Roman" w:hAnsi="Times New Roman" w:cs="Times New Roman"/>
          <w:sz w:val="24"/>
          <w:szCs w:val="20"/>
          <w:lang w:eastAsia="zh-CN"/>
        </w:rPr>
      </w:pPr>
      <w:r w:rsidRPr="0073431B">
        <w:rPr>
          <w:rFonts w:ascii="Times New Roman" w:eastAsia="Times New Roman" w:hAnsi="Times New Roman" w:cs="Times New Roman"/>
          <w:sz w:val="24"/>
          <w:szCs w:val="20"/>
          <w:lang w:eastAsia="zh-CN"/>
        </w:rPr>
        <w:t>Вся информация реализована, составлено 617 протоколов об административном правонарушении (АППГ – 450), возбуждено 26 уголовных дел (АППГ – 62), подготовлено 108 материалов на лишение родительских прав (АППГ – 135), 114 информаций не подтвердилось (АППГ – 165).</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0"/>
          <w:lang w:eastAsia="zh-CN"/>
        </w:rPr>
      </w:pPr>
      <w:r w:rsidRPr="0073431B">
        <w:rPr>
          <w:rFonts w:ascii="Times New Roman" w:eastAsia="Times New Roman" w:hAnsi="Times New Roman" w:cs="Times New Roman"/>
          <w:sz w:val="24"/>
          <w:szCs w:val="20"/>
          <w:lang w:eastAsia="zh-CN"/>
        </w:rPr>
        <w:t xml:space="preserve">Во исполнение постановления Губернатора области от 27.01.2006 № 51 «Об утверждении Положения о едином банке данных о несовершеннолетних, находящихся в социально опасном положении» создан банк данных семей и детей, находящихся в социально опасном положении, в территориях создана компьютерная база данных по всем категориям детей и семей. </w:t>
      </w:r>
    </w:p>
    <w:p w:rsidR="00C428BB" w:rsidRPr="0073431B" w:rsidRDefault="00C428BB" w:rsidP="00C428BB">
      <w:pPr>
        <w:tabs>
          <w:tab w:val="left" w:pos="0"/>
        </w:tabs>
        <w:suppressAutoHyphens/>
        <w:spacing w:after="0" w:line="240" w:lineRule="auto"/>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ab/>
        <w:t xml:space="preserve">Заместителем Губернатора Владимирской  области 16.10.2008г. утвержден Порядок взаимодействия органов и учреждений системы профилактики безнадзорности и правонарушений несовершеннолетних в организации индивидуальной профилактической работы с несовершеннолетними и семьями, находящимися в социально опасном положении, в соответствии с которым на выявленные и поставленные на учет в банк данных семьи либо несовершеннолетнего </w:t>
      </w:r>
      <w:r w:rsidRPr="0073431B">
        <w:rPr>
          <w:rFonts w:ascii="Times New Roman" w:eastAsia="Times New Roman" w:hAnsi="Times New Roman" w:cs="Times New Roman"/>
          <w:bCs/>
          <w:sz w:val="24"/>
          <w:szCs w:val="28"/>
          <w:lang w:eastAsia="zh-CN"/>
        </w:rPr>
        <w:t>межведомственной рабочей группой</w:t>
      </w:r>
      <w:r w:rsidRPr="0073431B">
        <w:rPr>
          <w:rFonts w:ascii="Times New Roman" w:eastAsia="Times New Roman" w:hAnsi="Times New Roman" w:cs="Times New Roman"/>
          <w:sz w:val="24"/>
          <w:szCs w:val="28"/>
          <w:lang w:eastAsia="zh-CN"/>
        </w:rPr>
        <w:t xml:space="preserve"> готовится межведомственная индивидуальная программа социальной реабилитации несовершеннолетнего и его семьи, находящихся в социально опасном положении, в соответствии с разработанной и утвержденной областной комиссией по делам несовершеннолетних и защите их прав  формой, с указанием ответственных и сроков реализации намеченных мероприятий, предварительно согласовав с органами системы профилактики.</w:t>
      </w:r>
    </w:p>
    <w:p w:rsidR="00C428BB" w:rsidRPr="0073431B" w:rsidRDefault="00C428BB" w:rsidP="00C428BB">
      <w:pPr>
        <w:spacing w:after="0" w:line="240" w:lineRule="auto"/>
        <w:ind w:right="-62" w:firstLine="708"/>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color w:val="000000"/>
          <w:sz w:val="24"/>
          <w:szCs w:val="28"/>
          <w:lang w:eastAsia="zh-CN"/>
        </w:rPr>
        <w:t>Постановлением КДН и ЗП № 1 от 20 февраля 2014 года у</w:t>
      </w:r>
      <w:r w:rsidRPr="0073431B">
        <w:rPr>
          <w:rFonts w:ascii="Times New Roman CYR" w:eastAsia="Times New Roman" w:hAnsi="Times New Roman CYR" w:cs="Times New Roman CYR"/>
          <w:color w:val="000000"/>
          <w:spacing w:val="-5"/>
          <w:sz w:val="24"/>
          <w:szCs w:val="28"/>
          <w:lang w:eastAsia="zh-CN"/>
        </w:rPr>
        <w:t xml:space="preserve">тверждено положение о создании постоянно действующей межведомственной рабочей группы, осуществляющей выезды в муниципальные образования с целью изучения вопросов, касающихся деятельности органов и учреждений системы профилактики по предупреждению преступности несовершеннолетних и фактов жестокого обращения с детьми, график выездов которой утверждается председателем КДН и ЗП. </w:t>
      </w:r>
      <w:r w:rsidRPr="0073431B">
        <w:rPr>
          <w:rFonts w:ascii="Times New Roman" w:eastAsia="Times New Roman" w:hAnsi="Times New Roman" w:cs="Times New Roman"/>
          <w:sz w:val="24"/>
          <w:szCs w:val="28"/>
          <w:lang w:eastAsia="zh-CN"/>
        </w:rPr>
        <w:t xml:space="preserve">В прошедшем году такую работу проводили в городах Владимир и Ковров, </w:t>
      </w:r>
      <w:proofErr w:type="spellStart"/>
      <w:r w:rsidRPr="0073431B">
        <w:rPr>
          <w:rFonts w:ascii="Times New Roman" w:eastAsia="Times New Roman" w:hAnsi="Times New Roman" w:cs="Times New Roman"/>
          <w:sz w:val="24"/>
          <w:szCs w:val="28"/>
          <w:lang w:eastAsia="zh-CN"/>
        </w:rPr>
        <w:t>Гороховецком</w:t>
      </w:r>
      <w:proofErr w:type="spellEnd"/>
      <w:r w:rsidRPr="0073431B">
        <w:rPr>
          <w:rFonts w:ascii="Times New Roman" w:eastAsia="Times New Roman" w:hAnsi="Times New Roman" w:cs="Times New Roman"/>
          <w:sz w:val="24"/>
          <w:szCs w:val="28"/>
          <w:lang w:eastAsia="zh-CN"/>
        </w:rPr>
        <w:t xml:space="preserve">, </w:t>
      </w:r>
      <w:proofErr w:type="spellStart"/>
      <w:r w:rsidRPr="0073431B">
        <w:rPr>
          <w:rFonts w:ascii="Times New Roman" w:eastAsia="Times New Roman" w:hAnsi="Times New Roman" w:cs="Times New Roman"/>
          <w:sz w:val="24"/>
          <w:szCs w:val="28"/>
          <w:lang w:eastAsia="zh-CN"/>
        </w:rPr>
        <w:t>Петушинском</w:t>
      </w:r>
      <w:proofErr w:type="spellEnd"/>
      <w:r w:rsidRPr="0073431B">
        <w:rPr>
          <w:rFonts w:ascii="Times New Roman" w:eastAsia="Times New Roman" w:hAnsi="Times New Roman" w:cs="Times New Roman"/>
          <w:sz w:val="24"/>
          <w:szCs w:val="28"/>
          <w:lang w:eastAsia="zh-CN"/>
        </w:rPr>
        <w:t xml:space="preserve">, Гусь-Хрустальном, </w:t>
      </w:r>
      <w:proofErr w:type="spellStart"/>
      <w:r w:rsidRPr="0073431B">
        <w:rPr>
          <w:rFonts w:ascii="Times New Roman" w:eastAsia="Times New Roman" w:hAnsi="Times New Roman" w:cs="Times New Roman"/>
          <w:sz w:val="24"/>
          <w:szCs w:val="28"/>
          <w:lang w:eastAsia="zh-CN"/>
        </w:rPr>
        <w:t>Киржачском</w:t>
      </w:r>
      <w:proofErr w:type="spellEnd"/>
      <w:r w:rsidRPr="0073431B">
        <w:rPr>
          <w:rFonts w:ascii="Times New Roman" w:eastAsia="Times New Roman" w:hAnsi="Times New Roman" w:cs="Times New Roman"/>
          <w:sz w:val="24"/>
          <w:szCs w:val="28"/>
          <w:lang w:eastAsia="zh-CN"/>
        </w:rPr>
        <w:t>, Судогодском и Муромском районах, результаты которых докладывались заместителю Губернатора области и рассматривались на заседаниях КДН и ЗП администрации области.</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 xml:space="preserve">Кроме того, вопрос эффективности работы системы органов государственной власти субъекта, органов местного самоуправления и органов внутренних дел по профилактике преступлений, совершенных несовершеннолетними и в отношении них, рассмотрен на заседании Межведомственной комиссии при Губернаторе области по профилактике правонарушений и постоянно действующего координационного совещания по обеспечению правопорядка на территории Владимирской области 26 сентября 2016 года, а также </w:t>
      </w:r>
      <w:r w:rsidRPr="0073431B">
        <w:rPr>
          <w:rFonts w:ascii="Times New Roman" w:eastAsia="Times New Roman" w:hAnsi="Times New Roman" w:cs="Times New Roman"/>
          <w:sz w:val="24"/>
          <w:szCs w:val="28"/>
          <w:lang w:eastAsia="zh-CN"/>
        </w:rPr>
        <w:lastRenderedPageBreak/>
        <w:t xml:space="preserve">вопрос по исполнению решения указанного совещания рассмотрен на заседании Межведомственной комиссии при Губернаторе области по профилактике правонарушений и постоянно действующего координационного совещания по обеспечению правопорядка на территории Владимирской области 19 декабря 2016 года. </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0"/>
          <w:lang w:eastAsia="zh-CN"/>
        </w:rPr>
      </w:pPr>
      <w:r w:rsidRPr="0073431B">
        <w:rPr>
          <w:rFonts w:ascii="Times New Roman" w:eastAsia="Times New Roman" w:hAnsi="Times New Roman" w:cs="Times New Roman"/>
          <w:sz w:val="24"/>
          <w:szCs w:val="20"/>
          <w:lang w:eastAsia="zh-CN"/>
        </w:rPr>
        <w:t>В территориальных ОМВД России на районном уровне приняты необходимых меры по реализации Комплекса мер, направленных на совершенствование деятельности органов исполнительной власти субъектов Российской Федерации, по оказанию помощи детям и подросткам в случаях жестокого обращения с ними (исх. № 29/826 от 20 августа 2014 года).</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0"/>
          <w:lang w:eastAsia="zh-CN"/>
        </w:rPr>
      </w:pPr>
      <w:r w:rsidRPr="0073431B">
        <w:rPr>
          <w:rFonts w:ascii="Times New Roman" w:eastAsia="Times New Roman" w:hAnsi="Times New Roman" w:cs="Times New Roman"/>
          <w:sz w:val="24"/>
          <w:szCs w:val="20"/>
          <w:lang w:eastAsia="zh-CN"/>
        </w:rPr>
        <w:t>Заключено Соглашение между администрацией Владимирской области и Управлением Министерства внутренних дел Российской Федерации по Владимирской области об обеспечение эффективного функционирования многоканальной горячей телефонной линии в рамках областной долгосрочной целевой программы «Обеспечение информационной безопасности детей, производства информационной продукции для детей и оборота информационной продукции во Владимирской области на 2014-2018 годы».</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0"/>
          <w:lang w:eastAsia="zh-CN"/>
        </w:rPr>
      </w:pPr>
      <w:r w:rsidRPr="0073431B">
        <w:rPr>
          <w:rFonts w:ascii="Times New Roman" w:eastAsia="Times New Roman" w:hAnsi="Times New Roman" w:cs="Times New Roman"/>
          <w:sz w:val="24"/>
          <w:szCs w:val="20"/>
          <w:lang w:eastAsia="zh-CN"/>
        </w:rPr>
        <w:t xml:space="preserve">Организовано размещение информации о круглосуточной горячей телефонной линии в детских учреждениях, учреждениях образования, здравоохранения и иных общественных местах, по которой принимаются сообщения о распространении материалов с порнографическими изображениями несовершеннолетних и других преступлениях в отношении детей, в том числе совершенных с использованием Интернета и мобильной (сотовой) связи. </w:t>
      </w:r>
      <w:r w:rsidRPr="0073431B">
        <w:rPr>
          <w:rFonts w:ascii="Times New Roman" w:eastAsia="Times New Roman" w:hAnsi="Times New Roman" w:cs="Times New Roman"/>
          <w:sz w:val="24"/>
          <w:szCs w:val="20"/>
          <w:lang w:eastAsia="zh-CN"/>
        </w:rPr>
        <w:tab/>
      </w:r>
    </w:p>
    <w:p w:rsidR="00C428BB" w:rsidRPr="0073431B" w:rsidRDefault="00C428BB" w:rsidP="00C428BB">
      <w:pPr>
        <w:spacing w:after="0" w:line="240" w:lineRule="auto"/>
        <w:ind w:firstLine="708"/>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 xml:space="preserve">По инициативе ООДУУП и ПДН УМВД России по Владимирской области, в целях оперативного выявления случаев угрозы жизни несовершеннолетних в семье и оказания им своевременной помощи и поддержки, созданы межведомственные группы экстренного реагирования из числа сотрудников органов и учреждений системы профилактики безнадзорности и правонарушений несовершеннолетних, которые во всех территориях были закреплены постановлениями глав администраций муниципальных образований, и уже заработали в полной мере. Необходимость создания подобных групп назревала уже давно, и обусловлена она тем, что в выходные и праздничные дни, в вечернее и ночное время, при возникновении экстренной ситуации, связанной с угрозой жизни и здоровья детей, некому было принимать решение об изъятии таких детей, попавших в трудную жизненную ситуацию и требующих в этой связи незамедлительной помощи со стороны государства. В соответствии с положениями статьи 77 Семейного кодекса полномочиями отобрания ребенка наделены исключительно органы опеки и попечительства, рабочий день которых нормирован, равно как и выходные и праздничные дни, являются для них выходными днями. Теперь же данный вопрос решен положительно, межведомственные группы экстренного реагирования обязаны выезжать «по звонку» в любое время суток, в любой день недели, также как и в праздничные дни, согласно утверждаемым на местном уровне графикам. </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sz w:val="24"/>
          <w:szCs w:val="28"/>
          <w:lang w:eastAsia="zh-CN"/>
        </w:rPr>
        <w:t>Более того, инициатива органов внутренних дел была поддержана Комиссией по делам несовершеннолетних администрации Владимирской области, которая своим постановлением от 10 марта 2016 года № 2 утвердила положение о межведомственных группах экстренного реагирования, а также разработала методические рекомендации по реализации возложенных на  межведомственные группы задач.</w:t>
      </w:r>
    </w:p>
    <w:p w:rsidR="00C428BB" w:rsidRPr="0073431B" w:rsidRDefault="00C428BB" w:rsidP="00C428BB">
      <w:pPr>
        <w:tabs>
          <w:tab w:val="left" w:pos="0"/>
        </w:tabs>
        <w:suppressAutoHyphens/>
        <w:spacing w:after="0" w:line="240" w:lineRule="auto"/>
        <w:jc w:val="both"/>
        <w:rPr>
          <w:rFonts w:ascii="Times New Roman" w:eastAsia="Times New Roman" w:hAnsi="Times New Roman" w:cs="Times New Roman"/>
          <w:sz w:val="24"/>
          <w:szCs w:val="28"/>
          <w:lang w:eastAsia="zh-CN"/>
        </w:rPr>
      </w:pPr>
      <w:r w:rsidRPr="0073431B">
        <w:rPr>
          <w:rFonts w:ascii="Times New Roman CYR" w:eastAsia="Times New Roman" w:hAnsi="Times New Roman CYR" w:cs="Times New Roman CYR"/>
          <w:color w:val="000000"/>
          <w:spacing w:val="-5"/>
          <w:sz w:val="24"/>
          <w:szCs w:val="28"/>
          <w:lang w:eastAsia="zh-CN"/>
        </w:rPr>
        <w:tab/>
        <w:t>О</w:t>
      </w:r>
      <w:r w:rsidRPr="0073431B">
        <w:rPr>
          <w:rFonts w:ascii="Times New Roman" w:eastAsia="Times New Roman" w:hAnsi="Times New Roman" w:cs="Times New Roman"/>
          <w:sz w:val="24"/>
          <w:szCs w:val="28"/>
          <w:lang w:eastAsia="zh-CN"/>
        </w:rPr>
        <w:t>сновными причинами социального сиротства является нарушение прав ребенка, выражающееся в  действиях родителей насильственного характера, а также в пренебрежении нуждами ребенка, в уклонении от исполнения родительских обязанностей.</w:t>
      </w:r>
    </w:p>
    <w:p w:rsidR="00C428BB" w:rsidRPr="0073431B" w:rsidRDefault="00C428BB" w:rsidP="00C428BB">
      <w:pPr>
        <w:spacing w:after="0" w:line="240" w:lineRule="auto"/>
        <w:jc w:val="both"/>
        <w:rPr>
          <w:rFonts w:ascii="Times New Roman" w:eastAsia="Times New Roman" w:hAnsi="Times New Roman" w:cs="Times New Roman"/>
          <w:sz w:val="24"/>
          <w:szCs w:val="20"/>
          <w:lang w:eastAsia="zh-CN"/>
        </w:rPr>
      </w:pPr>
      <w:r w:rsidRPr="0073431B">
        <w:rPr>
          <w:rFonts w:ascii="Times New Roman" w:eastAsia="Times New Roman" w:hAnsi="Times New Roman" w:cs="Times New Roman"/>
          <w:sz w:val="24"/>
          <w:szCs w:val="20"/>
          <w:lang w:eastAsia="zh-CN"/>
        </w:rPr>
        <w:tab/>
      </w:r>
      <w:proofErr w:type="gramStart"/>
      <w:r w:rsidRPr="0073431B">
        <w:rPr>
          <w:rFonts w:ascii="Times New Roman" w:eastAsia="Times New Roman" w:hAnsi="Times New Roman" w:cs="Times New Roman"/>
          <w:sz w:val="24"/>
          <w:szCs w:val="20"/>
          <w:lang w:eastAsia="zh-CN"/>
        </w:rPr>
        <w:t>В течение 2016 года сотрудники органов внутренних дел области совместно с  органами  местного самоуправления, благотворительными, общественные  и другими заинтересованными организациями провели определенную работу по выявлению родителей, злоупотребляющих алкоголем, уклоняющихся от обязанностей по воспитанию детей, уплаты алиментов, безразличию к здоровью детей и их нравственному воспитанию.</w:t>
      </w:r>
      <w:proofErr w:type="gramEnd"/>
    </w:p>
    <w:p w:rsidR="00C428BB" w:rsidRPr="0073431B" w:rsidRDefault="00C428BB" w:rsidP="00C428BB">
      <w:pPr>
        <w:spacing w:after="0" w:line="240" w:lineRule="auto"/>
        <w:jc w:val="both"/>
        <w:rPr>
          <w:rFonts w:ascii="Times New Roman" w:eastAsia="Times New Roman" w:hAnsi="Times New Roman" w:cs="Times New Roman"/>
          <w:sz w:val="24"/>
          <w:szCs w:val="28"/>
          <w:highlight w:val="yellow"/>
          <w:lang w:eastAsia="zh-CN"/>
        </w:rPr>
      </w:pPr>
      <w:r w:rsidRPr="0073431B">
        <w:rPr>
          <w:rFonts w:ascii="Times New Roman" w:eastAsia="Times New Roman" w:hAnsi="Times New Roman" w:cs="Times New Roman"/>
          <w:sz w:val="27"/>
          <w:szCs w:val="27"/>
          <w:lang w:eastAsia="zh-CN"/>
        </w:rPr>
        <w:lastRenderedPageBreak/>
        <w:tab/>
      </w:r>
      <w:proofErr w:type="gramStart"/>
      <w:r w:rsidRPr="0073431B">
        <w:rPr>
          <w:rFonts w:ascii="Times New Roman" w:eastAsia="Times New Roman" w:hAnsi="Times New Roman" w:cs="Times New Roman"/>
          <w:sz w:val="27"/>
          <w:szCs w:val="27"/>
          <w:lang w:eastAsia="zh-CN"/>
        </w:rPr>
        <w:t>В</w:t>
      </w:r>
      <w:r w:rsidRPr="0073431B">
        <w:rPr>
          <w:rFonts w:ascii="Times New Roman" w:eastAsia="Times New Roman" w:hAnsi="Times New Roman" w:cs="Times New Roman"/>
          <w:sz w:val="24"/>
          <w:szCs w:val="28"/>
          <w:lang w:eastAsia="zh-CN"/>
        </w:rPr>
        <w:t xml:space="preserve"> 2016 году выявлено и поставлено  на учет 866 родителей (АППГ – 845),</w:t>
      </w:r>
      <w:r w:rsidRPr="0073431B">
        <w:rPr>
          <w:rFonts w:ascii="Times New Roman" w:eastAsia="Times New Roman" w:hAnsi="Times New Roman" w:cs="Times New Roman"/>
          <w:color w:val="FF0000"/>
          <w:sz w:val="24"/>
          <w:szCs w:val="28"/>
          <w:lang w:eastAsia="zh-CN"/>
        </w:rPr>
        <w:t xml:space="preserve"> </w:t>
      </w:r>
      <w:r w:rsidRPr="0073431B">
        <w:rPr>
          <w:rFonts w:ascii="Times New Roman" w:eastAsia="Times New Roman" w:hAnsi="Times New Roman" w:cs="Times New Roman"/>
          <w:sz w:val="24"/>
          <w:szCs w:val="28"/>
          <w:lang w:eastAsia="zh-CN"/>
        </w:rPr>
        <w:t>в том числе по информации органов здравоохранения – 34 (АППГ – 29), органов управления образованием – 163 (АППГ – 97), других субъектов системы профилактики – 246 (АППГ – 259); служб и подразделений ОМВД – 112 (АППГ – 70), в том числе от участковых уполномоченных полиции – 69 (АППГ – 67), следователей и дознавателей – 17 (АППГ – 3).</w:t>
      </w:r>
      <w:proofErr w:type="gramEnd"/>
      <w:r w:rsidRPr="0073431B">
        <w:rPr>
          <w:rFonts w:ascii="Times New Roman" w:eastAsia="Times New Roman" w:hAnsi="Times New Roman" w:cs="Times New Roman"/>
          <w:sz w:val="24"/>
          <w:szCs w:val="28"/>
          <w:lang w:eastAsia="zh-CN"/>
        </w:rPr>
        <w:t xml:space="preserve">  Привлечено к административной ответственности по ст.5.35 КоАП РФ 5314 чел. (АППГ – 4779)</w:t>
      </w:r>
    </w:p>
    <w:p w:rsidR="00C428BB" w:rsidRPr="0073431B" w:rsidRDefault="00C428BB" w:rsidP="00C428BB">
      <w:pPr>
        <w:spacing w:after="0" w:line="240" w:lineRule="auto"/>
        <w:ind w:firstLine="708"/>
        <w:jc w:val="both"/>
        <w:rPr>
          <w:rFonts w:ascii="Times New Roman" w:eastAsia="Times New Roman" w:hAnsi="Times New Roman" w:cs="Times New Roman"/>
          <w:color w:val="000000"/>
          <w:sz w:val="24"/>
          <w:szCs w:val="27"/>
          <w:lang w:eastAsia="zh-CN"/>
        </w:rPr>
      </w:pPr>
      <w:r w:rsidRPr="0073431B">
        <w:rPr>
          <w:rFonts w:ascii="Times New Roman" w:eastAsia="Times New Roman" w:hAnsi="Times New Roman" w:cs="Times New Roman"/>
          <w:sz w:val="24"/>
          <w:szCs w:val="27"/>
          <w:lang w:eastAsia="zh-CN"/>
        </w:rPr>
        <w:t>Сотрудниками органов внутренних области подготовлено 544 материала на лишение родительских прав, связанных с невыполнением или ненадлежащим выполнением родительских обязанностей (2015 год – 486). Судами удовлетворено 302 (АППГ-265). В отношении 41 родителей принято решение об ограничении в родительских правах (2015г. – 69). Социальное неблагополучие в семье является в большинстве случаев  причиной  самовольного ухода детей и подростков из дома, а в дальнейшем  и учреждений образования и соцзащиты.</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8"/>
          <w:lang w:eastAsia="zh-CN"/>
        </w:rPr>
      </w:pPr>
      <w:r w:rsidRPr="0073431B">
        <w:rPr>
          <w:rFonts w:ascii="Times New Roman" w:eastAsia="Times New Roman" w:hAnsi="Times New Roman" w:cs="Times New Roman"/>
          <w:color w:val="000000"/>
          <w:sz w:val="24"/>
          <w:szCs w:val="27"/>
          <w:lang w:eastAsia="zh-CN"/>
        </w:rPr>
        <w:t>Сотрудниками полиции в 2016 году выявлено 87 детей, требующих помощи со стороны государства (АППГ-90), в том числе 80 помещено в учреждения для несовершеннолетних (АППГ – 88).</w:t>
      </w:r>
      <w:r w:rsidRPr="0073431B">
        <w:rPr>
          <w:rFonts w:ascii="Times New Roman" w:eastAsia="Times New Roman" w:hAnsi="Times New Roman" w:cs="Times New Roman"/>
          <w:b/>
          <w:color w:val="000000"/>
          <w:sz w:val="24"/>
          <w:szCs w:val="27"/>
          <w:lang w:eastAsia="zh-CN"/>
        </w:rPr>
        <w:t xml:space="preserve"> </w:t>
      </w:r>
      <w:r w:rsidRPr="0073431B">
        <w:rPr>
          <w:rFonts w:ascii="Times New Roman" w:eastAsia="Times New Roman" w:hAnsi="Times New Roman" w:cs="Times New Roman"/>
          <w:sz w:val="24"/>
          <w:szCs w:val="28"/>
          <w:lang w:eastAsia="zh-CN"/>
        </w:rPr>
        <w:t>Воспитание семейных ценностей зарождается в семье, но порой доминирующим фактором отношений является  насилие в семье, что  приводит к  жестокому обращению со своими детьми или безразличию к их дальнейшей судьбе.</w:t>
      </w:r>
    </w:p>
    <w:p w:rsidR="00C428BB" w:rsidRDefault="00C428BB" w:rsidP="00C428BB">
      <w:pPr>
        <w:widowControl w:val="0"/>
        <w:spacing w:after="0" w:line="240" w:lineRule="auto"/>
        <w:ind w:firstLine="708"/>
        <w:jc w:val="both"/>
        <w:rPr>
          <w:rFonts w:ascii="Times New Roman" w:eastAsia="Times New Roman" w:hAnsi="Times New Roman" w:cs="Times New Roman"/>
          <w:snapToGrid w:val="0"/>
          <w:sz w:val="24"/>
          <w:szCs w:val="28"/>
          <w:lang w:eastAsia="zh-CN"/>
        </w:rPr>
      </w:pPr>
      <w:r w:rsidRPr="0073431B">
        <w:rPr>
          <w:rFonts w:ascii="Times New Roman" w:eastAsia="Times New Roman" w:hAnsi="Times New Roman" w:cs="Times New Roman"/>
          <w:snapToGrid w:val="0"/>
          <w:sz w:val="24"/>
          <w:szCs w:val="28"/>
          <w:lang w:eastAsia="zh-CN"/>
        </w:rPr>
        <w:t xml:space="preserve">В 2016 году 43 ребенка были отобраны из семей в соответствии со ст. 77 Семейного кодекса РФ (2015г. -53). Отобрание ребенка производится органом опеки и попечительства на основании постановлений глав муниципальных районов и городских округов, по решению </w:t>
      </w:r>
      <w:r w:rsidRPr="0073431B">
        <w:rPr>
          <w:rFonts w:ascii="Times New Roman" w:eastAsia="Times New Roman" w:hAnsi="Times New Roman" w:cs="Times New Roman"/>
          <w:sz w:val="24"/>
          <w:szCs w:val="28"/>
          <w:lang w:eastAsia="zh-CN"/>
        </w:rPr>
        <w:t>межведомственной группы экстренного реагирования</w:t>
      </w:r>
      <w:r w:rsidRPr="0073431B">
        <w:rPr>
          <w:rFonts w:ascii="Times New Roman" w:eastAsia="Times New Roman" w:hAnsi="Times New Roman" w:cs="Times New Roman"/>
          <w:snapToGrid w:val="0"/>
          <w:sz w:val="24"/>
          <w:szCs w:val="28"/>
          <w:lang w:eastAsia="zh-CN"/>
        </w:rPr>
        <w:t>.</w:t>
      </w:r>
    </w:p>
    <w:p w:rsidR="00234C66" w:rsidRPr="0073431B" w:rsidRDefault="00234C66" w:rsidP="00C428BB">
      <w:pPr>
        <w:widowControl w:val="0"/>
        <w:spacing w:after="0" w:line="240" w:lineRule="auto"/>
        <w:ind w:firstLine="708"/>
        <w:jc w:val="both"/>
        <w:rPr>
          <w:rFonts w:ascii="Times New Roman" w:eastAsia="Times New Roman" w:hAnsi="Times New Roman" w:cs="Times New Roman"/>
          <w:sz w:val="24"/>
          <w:szCs w:val="28"/>
          <w:lang w:eastAsia="zh-CN"/>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1"/>
      </w:tblGrid>
      <w:tr w:rsidR="001A3953" w:rsidRPr="001A3953" w:rsidTr="001A3953">
        <w:tc>
          <w:tcPr>
            <w:tcW w:w="14391" w:type="dxa"/>
            <w:shd w:val="clear" w:color="auto" w:fill="FFC000"/>
          </w:tcPr>
          <w:p w:rsidR="00C428BB" w:rsidRPr="001A3953" w:rsidRDefault="00C428BB" w:rsidP="00C428BB">
            <w:pPr>
              <w:jc w:val="center"/>
              <w:rPr>
                <w:rFonts w:ascii="Times New Roman" w:eastAsia="Times New Roman" w:hAnsi="Times New Roman" w:cs="Times New Roman"/>
                <w:sz w:val="24"/>
                <w:szCs w:val="24"/>
                <w:lang w:eastAsia="zh-CN"/>
              </w:rPr>
            </w:pPr>
            <w:r w:rsidRPr="001A3953">
              <w:rPr>
                <w:rFonts w:ascii="Times New Roman" w:eastAsia="Times New Roman" w:hAnsi="Times New Roman" w:cs="Times New Roman"/>
                <w:b/>
                <w:sz w:val="24"/>
                <w:szCs w:val="24"/>
                <w:lang w:val="en-US" w:eastAsia="zh-CN"/>
              </w:rPr>
              <w:t>V</w:t>
            </w:r>
            <w:r w:rsidRPr="001A3953">
              <w:rPr>
                <w:rFonts w:ascii="Times New Roman" w:eastAsia="Times New Roman" w:hAnsi="Times New Roman" w:cs="Times New Roman"/>
                <w:b/>
                <w:sz w:val="24"/>
                <w:szCs w:val="24"/>
                <w:lang w:eastAsia="zh-CN"/>
              </w:rPr>
              <w:t>. СОЦИАЛЬНОЕ ОБЕСПЕЧЕНИЕ ДЕТЕЙ</w:t>
            </w:r>
          </w:p>
        </w:tc>
      </w:tr>
    </w:tbl>
    <w:p w:rsidR="00C428BB" w:rsidRPr="00A636CA" w:rsidRDefault="00C428BB" w:rsidP="00C428BB">
      <w:pPr>
        <w:spacing w:after="0" w:line="240" w:lineRule="auto"/>
        <w:jc w:val="center"/>
        <w:rPr>
          <w:rFonts w:ascii="Times New Roman" w:eastAsia="Times New Roman" w:hAnsi="Times New Roman" w:cs="Times New Roman"/>
          <w:b/>
          <w:color w:val="365F91" w:themeColor="accent1" w:themeShade="BF"/>
          <w:sz w:val="24"/>
          <w:szCs w:val="24"/>
          <w:lang w:eastAsia="zh-CN"/>
        </w:rPr>
      </w:pPr>
    </w:p>
    <w:p w:rsidR="00C428BB" w:rsidRPr="00A636CA" w:rsidRDefault="00C428BB" w:rsidP="00C428BB">
      <w:pPr>
        <w:numPr>
          <w:ilvl w:val="1"/>
          <w:numId w:val="39"/>
        </w:numPr>
        <w:tabs>
          <w:tab w:val="clear" w:pos="360"/>
          <w:tab w:val="left" w:pos="0"/>
          <w:tab w:val="left" w:pos="180"/>
          <w:tab w:val="num" w:pos="1353"/>
        </w:tabs>
        <w:spacing w:after="0" w:line="240" w:lineRule="auto"/>
        <w:ind w:left="1353" w:firstLine="709"/>
        <w:jc w:val="both"/>
        <w:rPr>
          <w:rFonts w:ascii="Times New Roman" w:eastAsia="Times New Roman" w:hAnsi="Times New Roman" w:cs="Times New Roman"/>
          <w:color w:val="365F91" w:themeColor="accent1" w:themeShade="BF"/>
          <w:sz w:val="24"/>
          <w:szCs w:val="24"/>
          <w:lang w:eastAsia="zh-CN"/>
        </w:rPr>
      </w:pPr>
      <w:r w:rsidRPr="00A636CA">
        <w:rPr>
          <w:rFonts w:ascii="Times New Roman" w:eastAsia="Times New Roman" w:hAnsi="Times New Roman" w:cs="Times New Roman"/>
          <w:b/>
          <w:color w:val="365F91" w:themeColor="accent1" w:themeShade="BF"/>
          <w:sz w:val="24"/>
          <w:szCs w:val="24"/>
          <w:lang w:eastAsia="zh-CN"/>
        </w:rPr>
        <w:t>Виды предусмотренных региональных пособий и выплат, их размер</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6"/>
        <w:gridCol w:w="2126"/>
        <w:gridCol w:w="2693"/>
        <w:gridCol w:w="1843"/>
      </w:tblGrid>
      <w:tr w:rsidR="00C428BB" w:rsidRPr="0073431B" w:rsidTr="00C428BB">
        <w:trPr>
          <w:trHeight w:val="435"/>
        </w:trPr>
        <w:tc>
          <w:tcPr>
            <w:tcW w:w="7196" w:type="dxa"/>
            <w:shd w:val="clear" w:color="auto" w:fill="95B3D7" w:themeFill="accent1"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Виды социальных выплат,</w:t>
            </w:r>
          </w:p>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категории граждан</w:t>
            </w:r>
          </w:p>
        </w:tc>
        <w:tc>
          <w:tcPr>
            <w:tcW w:w="2126" w:type="dxa"/>
            <w:shd w:val="clear" w:color="auto" w:fill="D99594" w:themeFill="accent2"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Размер выплат</w:t>
            </w:r>
          </w:p>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2014 год, руб.</w:t>
            </w:r>
          </w:p>
        </w:tc>
        <w:tc>
          <w:tcPr>
            <w:tcW w:w="2693" w:type="dxa"/>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Размер выплат</w:t>
            </w:r>
          </w:p>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2015 год, руб.</w:t>
            </w:r>
          </w:p>
        </w:tc>
        <w:tc>
          <w:tcPr>
            <w:tcW w:w="1843" w:type="dxa"/>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Размер выплат</w:t>
            </w:r>
          </w:p>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2016 год, руб.</w:t>
            </w:r>
          </w:p>
        </w:tc>
      </w:tr>
      <w:tr w:rsidR="00C428BB" w:rsidRPr="0073431B" w:rsidTr="00C428BB">
        <w:trPr>
          <w:trHeight w:val="269"/>
        </w:trPr>
        <w:tc>
          <w:tcPr>
            <w:tcW w:w="13858" w:type="dxa"/>
            <w:gridSpan w:val="4"/>
            <w:shd w:val="clear" w:color="auto" w:fill="92CDDC" w:themeFill="accent5" w:themeFillTint="99"/>
          </w:tcPr>
          <w:p w:rsidR="00C428BB" w:rsidRPr="0073431B" w:rsidRDefault="00C428BB" w:rsidP="00C428BB">
            <w:pPr>
              <w:spacing w:after="0" w:line="240" w:lineRule="auto"/>
              <w:jc w:val="center"/>
              <w:rPr>
                <w:rFonts w:ascii="Times New Roman" w:eastAsia="Times New Roman" w:hAnsi="Times New Roman" w:cs="Times New Roman"/>
                <w:b/>
                <w:sz w:val="24"/>
                <w:szCs w:val="24"/>
                <w:lang w:eastAsia="zh-CN"/>
              </w:rPr>
            </w:pPr>
            <w:r w:rsidRPr="0073431B">
              <w:rPr>
                <w:rFonts w:ascii="Times New Roman" w:eastAsia="Times New Roman" w:hAnsi="Times New Roman" w:cs="Times New Roman"/>
                <w:b/>
                <w:sz w:val="24"/>
                <w:szCs w:val="24"/>
                <w:lang w:eastAsia="zh-CN"/>
              </w:rPr>
              <w:t>Меры социальной поддержки на третьих и последующих детей</w:t>
            </w:r>
          </w:p>
        </w:tc>
      </w:tr>
      <w:tr w:rsidR="00C428BB" w:rsidRPr="0073431B" w:rsidTr="00C428BB">
        <w:trPr>
          <w:trHeight w:val="269"/>
        </w:trPr>
        <w:tc>
          <w:tcPr>
            <w:tcW w:w="7196" w:type="dxa"/>
            <w:shd w:val="clear" w:color="auto" w:fill="95B3D7" w:themeFill="accent1"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Областной материнский (семейный) капитал</w:t>
            </w:r>
          </w:p>
        </w:tc>
        <w:tc>
          <w:tcPr>
            <w:tcW w:w="2126" w:type="dxa"/>
            <w:shd w:val="clear" w:color="auto" w:fill="D99594" w:themeFill="accent2"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50000,00</w:t>
            </w:r>
          </w:p>
        </w:tc>
        <w:tc>
          <w:tcPr>
            <w:tcW w:w="2693" w:type="dxa"/>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52500,0</w:t>
            </w:r>
          </w:p>
        </w:tc>
        <w:tc>
          <w:tcPr>
            <w:tcW w:w="1843" w:type="dxa"/>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52500,0</w:t>
            </w:r>
          </w:p>
        </w:tc>
      </w:tr>
      <w:tr w:rsidR="00C428BB" w:rsidRPr="0073431B" w:rsidTr="00C428BB">
        <w:trPr>
          <w:trHeight w:val="269"/>
        </w:trPr>
        <w:tc>
          <w:tcPr>
            <w:tcW w:w="7196" w:type="dxa"/>
            <w:shd w:val="clear" w:color="auto" w:fill="95B3D7" w:themeFill="accent1"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Ежемесячная денежная выплата до достижения ребенком возраста трех лет</w:t>
            </w:r>
          </w:p>
        </w:tc>
        <w:tc>
          <w:tcPr>
            <w:tcW w:w="2126" w:type="dxa"/>
            <w:shd w:val="clear" w:color="auto" w:fill="D99594" w:themeFill="accent2"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p>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7000,00</w:t>
            </w:r>
          </w:p>
        </w:tc>
        <w:tc>
          <w:tcPr>
            <w:tcW w:w="2693" w:type="dxa"/>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p>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7479,0</w:t>
            </w:r>
          </w:p>
        </w:tc>
        <w:tc>
          <w:tcPr>
            <w:tcW w:w="1843" w:type="dxa"/>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p>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7958,0</w:t>
            </w:r>
          </w:p>
        </w:tc>
      </w:tr>
      <w:tr w:rsidR="00C428BB" w:rsidRPr="0073431B" w:rsidTr="00C428BB">
        <w:trPr>
          <w:trHeight w:val="269"/>
        </w:trPr>
        <w:tc>
          <w:tcPr>
            <w:tcW w:w="13858" w:type="dxa"/>
            <w:gridSpan w:val="4"/>
            <w:shd w:val="clear" w:color="auto" w:fill="92CDDC" w:themeFill="accent5" w:themeFillTint="99"/>
          </w:tcPr>
          <w:p w:rsidR="00C428BB" w:rsidRPr="0073431B" w:rsidRDefault="00C428BB" w:rsidP="00C428BB">
            <w:pPr>
              <w:spacing w:after="0" w:line="240" w:lineRule="auto"/>
              <w:jc w:val="center"/>
              <w:rPr>
                <w:rFonts w:ascii="Times New Roman" w:eastAsia="Times New Roman" w:hAnsi="Times New Roman" w:cs="Times New Roman"/>
                <w:b/>
                <w:sz w:val="24"/>
                <w:szCs w:val="24"/>
                <w:lang w:eastAsia="zh-CN"/>
              </w:rPr>
            </w:pPr>
            <w:r w:rsidRPr="0073431B">
              <w:rPr>
                <w:rFonts w:ascii="Times New Roman" w:eastAsia="Times New Roman" w:hAnsi="Times New Roman" w:cs="Times New Roman"/>
                <w:b/>
                <w:sz w:val="24"/>
                <w:szCs w:val="24"/>
                <w:lang w:eastAsia="zh-CN"/>
              </w:rPr>
              <w:t>Единовременная денежная выплата на рождение второго и последующих детей (независимо от дохода)</w:t>
            </w:r>
          </w:p>
        </w:tc>
      </w:tr>
      <w:tr w:rsidR="00C428BB" w:rsidRPr="0073431B" w:rsidTr="00C428BB">
        <w:trPr>
          <w:trHeight w:val="269"/>
        </w:trPr>
        <w:tc>
          <w:tcPr>
            <w:tcW w:w="7196" w:type="dxa"/>
            <w:shd w:val="clear" w:color="auto" w:fill="95B3D7" w:themeFill="accent1"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На второго ребенка</w:t>
            </w:r>
          </w:p>
        </w:tc>
        <w:tc>
          <w:tcPr>
            <w:tcW w:w="2126" w:type="dxa"/>
            <w:shd w:val="clear" w:color="auto" w:fill="D99594" w:themeFill="accent2"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3726,00</w:t>
            </w:r>
          </w:p>
        </w:tc>
        <w:tc>
          <w:tcPr>
            <w:tcW w:w="2693" w:type="dxa"/>
            <w:shd w:val="clear" w:color="auto" w:fill="C2D69B" w:themeFill="accent3" w:themeFillTint="99"/>
            <w:vAlign w:val="bottom"/>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3913,0</w:t>
            </w:r>
          </w:p>
        </w:tc>
        <w:tc>
          <w:tcPr>
            <w:tcW w:w="1843" w:type="dxa"/>
            <w:shd w:val="clear" w:color="auto" w:fill="B2A1C7" w:themeFill="accent4" w:themeFillTint="99"/>
            <w:vAlign w:val="bottom"/>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3913,0</w:t>
            </w:r>
          </w:p>
        </w:tc>
      </w:tr>
      <w:tr w:rsidR="00C428BB" w:rsidRPr="0073431B" w:rsidTr="00C428BB">
        <w:trPr>
          <w:trHeight w:val="269"/>
        </w:trPr>
        <w:tc>
          <w:tcPr>
            <w:tcW w:w="7196" w:type="dxa"/>
            <w:shd w:val="clear" w:color="auto" w:fill="95B3D7" w:themeFill="accent1"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На третьего и последующих детей</w:t>
            </w:r>
          </w:p>
        </w:tc>
        <w:tc>
          <w:tcPr>
            <w:tcW w:w="2126" w:type="dxa"/>
            <w:shd w:val="clear" w:color="auto" w:fill="D99594" w:themeFill="accent2"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7451,00</w:t>
            </w:r>
          </w:p>
        </w:tc>
        <w:tc>
          <w:tcPr>
            <w:tcW w:w="2693" w:type="dxa"/>
            <w:shd w:val="clear" w:color="auto" w:fill="C2D69B" w:themeFill="accent3" w:themeFillTint="99"/>
            <w:vAlign w:val="bottom"/>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7824,0</w:t>
            </w:r>
          </w:p>
        </w:tc>
        <w:tc>
          <w:tcPr>
            <w:tcW w:w="1843" w:type="dxa"/>
            <w:shd w:val="clear" w:color="auto" w:fill="B2A1C7" w:themeFill="accent4" w:themeFillTint="99"/>
            <w:vAlign w:val="bottom"/>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7824,0</w:t>
            </w:r>
          </w:p>
        </w:tc>
      </w:tr>
      <w:tr w:rsidR="00C428BB" w:rsidRPr="0073431B" w:rsidTr="00C428BB">
        <w:trPr>
          <w:trHeight w:val="269"/>
        </w:trPr>
        <w:tc>
          <w:tcPr>
            <w:tcW w:w="7196" w:type="dxa"/>
            <w:shd w:val="clear" w:color="auto" w:fill="95B3D7" w:themeFill="accent1"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При рождении двойни</w:t>
            </w:r>
          </w:p>
        </w:tc>
        <w:tc>
          <w:tcPr>
            <w:tcW w:w="2126" w:type="dxa"/>
            <w:shd w:val="clear" w:color="auto" w:fill="D99594" w:themeFill="accent2"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12418,00</w:t>
            </w:r>
          </w:p>
        </w:tc>
        <w:tc>
          <w:tcPr>
            <w:tcW w:w="2693" w:type="dxa"/>
            <w:shd w:val="clear" w:color="auto" w:fill="C2D69B" w:themeFill="accent3" w:themeFillTint="99"/>
            <w:vAlign w:val="bottom"/>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13039,0</w:t>
            </w:r>
          </w:p>
        </w:tc>
        <w:tc>
          <w:tcPr>
            <w:tcW w:w="1843" w:type="dxa"/>
            <w:shd w:val="clear" w:color="auto" w:fill="B2A1C7" w:themeFill="accent4" w:themeFillTint="99"/>
            <w:vAlign w:val="bottom"/>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13039,0</w:t>
            </w:r>
          </w:p>
        </w:tc>
      </w:tr>
      <w:tr w:rsidR="00C428BB" w:rsidRPr="0073431B" w:rsidTr="00C428BB">
        <w:trPr>
          <w:trHeight w:val="269"/>
        </w:trPr>
        <w:tc>
          <w:tcPr>
            <w:tcW w:w="7196" w:type="dxa"/>
            <w:shd w:val="clear" w:color="auto" w:fill="95B3D7" w:themeFill="accent1"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При рождении тройни</w:t>
            </w:r>
          </w:p>
        </w:tc>
        <w:tc>
          <w:tcPr>
            <w:tcW w:w="2126" w:type="dxa"/>
            <w:shd w:val="clear" w:color="auto" w:fill="D99594" w:themeFill="accent2"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18627,00</w:t>
            </w:r>
          </w:p>
        </w:tc>
        <w:tc>
          <w:tcPr>
            <w:tcW w:w="2693" w:type="dxa"/>
            <w:shd w:val="clear" w:color="auto" w:fill="C2D69B" w:themeFill="accent3" w:themeFillTint="99"/>
            <w:vAlign w:val="bottom"/>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19559,0</w:t>
            </w:r>
          </w:p>
        </w:tc>
        <w:tc>
          <w:tcPr>
            <w:tcW w:w="1843" w:type="dxa"/>
            <w:shd w:val="clear" w:color="auto" w:fill="B2A1C7" w:themeFill="accent4" w:themeFillTint="99"/>
            <w:vAlign w:val="bottom"/>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19559,0</w:t>
            </w:r>
          </w:p>
        </w:tc>
      </w:tr>
      <w:tr w:rsidR="00C428BB" w:rsidRPr="0073431B" w:rsidTr="00C428BB">
        <w:trPr>
          <w:trHeight w:val="269"/>
        </w:trPr>
        <w:tc>
          <w:tcPr>
            <w:tcW w:w="13858" w:type="dxa"/>
            <w:gridSpan w:val="4"/>
            <w:shd w:val="clear" w:color="auto" w:fill="92CDDC" w:themeFill="accent5" w:themeFillTint="99"/>
          </w:tcPr>
          <w:p w:rsidR="00C428BB" w:rsidRPr="0073431B" w:rsidRDefault="00C428BB" w:rsidP="00C428BB">
            <w:pPr>
              <w:spacing w:after="0" w:line="240" w:lineRule="auto"/>
              <w:jc w:val="center"/>
              <w:rPr>
                <w:rFonts w:ascii="Times New Roman" w:eastAsia="Times New Roman" w:hAnsi="Times New Roman" w:cs="Times New Roman"/>
                <w:b/>
                <w:sz w:val="24"/>
                <w:szCs w:val="24"/>
                <w:lang w:eastAsia="zh-CN"/>
              </w:rPr>
            </w:pPr>
            <w:r w:rsidRPr="0073431B">
              <w:rPr>
                <w:rFonts w:ascii="Times New Roman" w:eastAsia="Times New Roman" w:hAnsi="Times New Roman" w:cs="Times New Roman"/>
                <w:b/>
                <w:sz w:val="24"/>
                <w:szCs w:val="24"/>
                <w:lang w:eastAsia="zh-CN"/>
              </w:rPr>
              <w:t>Ежемесячное пособие на детей – всего, в том числе:</w:t>
            </w:r>
          </w:p>
        </w:tc>
      </w:tr>
      <w:tr w:rsidR="00C428BB" w:rsidRPr="0073431B" w:rsidTr="00C428BB">
        <w:trPr>
          <w:trHeight w:val="269"/>
        </w:trPr>
        <w:tc>
          <w:tcPr>
            <w:tcW w:w="7196" w:type="dxa"/>
            <w:shd w:val="clear" w:color="auto" w:fill="95B3D7" w:themeFill="accent1"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Малоимущие граждане, имеющие детей в возрасте до 16 лет (учащиеся до 18 лет), </w:t>
            </w:r>
          </w:p>
        </w:tc>
        <w:tc>
          <w:tcPr>
            <w:tcW w:w="2126" w:type="dxa"/>
            <w:shd w:val="clear" w:color="auto" w:fill="D99594" w:themeFill="accent2"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val="en-US" w:eastAsia="zh-CN"/>
              </w:rPr>
              <w:t>373</w:t>
            </w:r>
            <w:r w:rsidRPr="0073431B">
              <w:rPr>
                <w:rFonts w:ascii="Times New Roman" w:eastAsia="Times New Roman" w:hAnsi="Times New Roman" w:cs="Times New Roman"/>
                <w:sz w:val="24"/>
                <w:szCs w:val="24"/>
                <w:lang w:eastAsia="zh-CN"/>
              </w:rPr>
              <w:t>,00</w:t>
            </w:r>
          </w:p>
        </w:tc>
        <w:tc>
          <w:tcPr>
            <w:tcW w:w="2693" w:type="dxa"/>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392,0</w:t>
            </w:r>
          </w:p>
        </w:tc>
        <w:tc>
          <w:tcPr>
            <w:tcW w:w="1843" w:type="dxa"/>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392,0</w:t>
            </w:r>
          </w:p>
        </w:tc>
      </w:tr>
      <w:tr w:rsidR="00C428BB" w:rsidRPr="0073431B" w:rsidTr="00C428BB">
        <w:trPr>
          <w:trHeight w:val="269"/>
        </w:trPr>
        <w:tc>
          <w:tcPr>
            <w:tcW w:w="7196" w:type="dxa"/>
            <w:shd w:val="clear" w:color="auto" w:fill="95B3D7" w:themeFill="accent1"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Дети, воспитывающиеся одинокой матерью</w:t>
            </w:r>
          </w:p>
        </w:tc>
        <w:tc>
          <w:tcPr>
            <w:tcW w:w="2126" w:type="dxa"/>
            <w:shd w:val="clear" w:color="auto" w:fill="D99594" w:themeFill="accent2"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746,00</w:t>
            </w:r>
          </w:p>
        </w:tc>
        <w:tc>
          <w:tcPr>
            <w:tcW w:w="2693" w:type="dxa"/>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784,0</w:t>
            </w:r>
          </w:p>
        </w:tc>
        <w:tc>
          <w:tcPr>
            <w:tcW w:w="1843" w:type="dxa"/>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784,0</w:t>
            </w:r>
          </w:p>
        </w:tc>
      </w:tr>
      <w:tr w:rsidR="00C428BB" w:rsidRPr="0073431B" w:rsidTr="00C428BB">
        <w:trPr>
          <w:trHeight w:val="269"/>
        </w:trPr>
        <w:tc>
          <w:tcPr>
            <w:tcW w:w="7196" w:type="dxa"/>
            <w:shd w:val="clear" w:color="auto" w:fill="95B3D7" w:themeFill="accent1"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lastRenderedPageBreak/>
              <w:t>Дети, чьи родители уклоняются от уплаты алиментов или проходят службу по призыву</w:t>
            </w:r>
          </w:p>
        </w:tc>
        <w:tc>
          <w:tcPr>
            <w:tcW w:w="2126" w:type="dxa"/>
            <w:shd w:val="clear" w:color="auto" w:fill="D99594" w:themeFill="accent2"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559,50</w:t>
            </w:r>
          </w:p>
        </w:tc>
        <w:tc>
          <w:tcPr>
            <w:tcW w:w="2693" w:type="dxa"/>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588,0</w:t>
            </w:r>
          </w:p>
        </w:tc>
        <w:tc>
          <w:tcPr>
            <w:tcW w:w="1843" w:type="dxa"/>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588,0</w:t>
            </w:r>
          </w:p>
        </w:tc>
      </w:tr>
      <w:tr w:rsidR="00C428BB" w:rsidRPr="0073431B" w:rsidTr="00C428BB">
        <w:trPr>
          <w:trHeight w:val="321"/>
        </w:trPr>
        <w:tc>
          <w:tcPr>
            <w:tcW w:w="13858" w:type="dxa"/>
            <w:gridSpan w:val="4"/>
            <w:shd w:val="clear" w:color="auto" w:fill="92CDDC" w:themeFill="accent5" w:themeFillTint="99"/>
          </w:tcPr>
          <w:p w:rsidR="00C428BB" w:rsidRPr="0073431B" w:rsidRDefault="00C428BB" w:rsidP="00C428BB">
            <w:pPr>
              <w:spacing w:after="0" w:line="240" w:lineRule="auto"/>
              <w:jc w:val="center"/>
              <w:rPr>
                <w:rFonts w:ascii="Times New Roman" w:eastAsia="Times New Roman" w:hAnsi="Times New Roman" w:cs="Times New Roman"/>
                <w:b/>
                <w:sz w:val="24"/>
                <w:szCs w:val="24"/>
                <w:lang w:eastAsia="zh-CN"/>
              </w:rPr>
            </w:pPr>
            <w:r w:rsidRPr="0073431B">
              <w:rPr>
                <w:rFonts w:ascii="Times New Roman" w:eastAsia="Times New Roman" w:hAnsi="Times New Roman" w:cs="Times New Roman"/>
                <w:b/>
                <w:sz w:val="24"/>
                <w:szCs w:val="24"/>
                <w:lang w:eastAsia="zh-CN"/>
              </w:rPr>
              <w:t>Ежемесячная денежная компенсация для обеспечения полноценным питанием (малоимущим семьям)- всего, в том числе:</w:t>
            </w:r>
          </w:p>
        </w:tc>
      </w:tr>
      <w:tr w:rsidR="00C428BB" w:rsidRPr="0073431B" w:rsidTr="00C428BB">
        <w:trPr>
          <w:trHeight w:val="321"/>
        </w:trPr>
        <w:tc>
          <w:tcPr>
            <w:tcW w:w="7196" w:type="dxa"/>
            <w:shd w:val="clear" w:color="auto" w:fill="95B3D7" w:themeFill="accent1"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Беременные женщины, кормящие матери</w:t>
            </w:r>
          </w:p>
        </w:tc>
        <w:tc>
          <w:tcPr>
            <w:tcW w:w="2126" w:type="dxa"/>
            <w:shd w:val="clear" w:color="auto" w:fill="D99594" w:themeFill="accent2"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p>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170,00</w:t>
            </w:r>
          </w:p>
        </w:tc>
        <w:tc>
          <w:tcPr>
            <w:tcW w:w="2693" w:type="dxa"/>
            <w:shd w:val="clear" w:color="auto" w:fill="C2D69B" w:themeFill="accent3" w:themeFillTint="99"/>
            <w:vAlign w:val="bottom"/>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179,0</w:t>
            </w:r>
          </w:p>
        </w:tc>
        <w:tc>
          <w:tcPr>
            <w:tcW w:w="1843" w:type="dxa"/>
            <w:shd w:val="clear" w:color="auto" w:fill="B2A1C7" w:themeFill="accent4" w:themeFillTint="99"/>
            <w:vAlign w:val="bottom"/>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179,0</w:t>
            </w:r>
          </w:p>
        </w:tc>
      </w:tr>
      <w:tr w:rsidR="00C428BB" w:rsidRPr="0073431B" w:rsidTr="00C428BB">
        <w:trPr>
          <w:trHeight w:val="321"/>
        </w:trPr>
        <w:tc>
          <w:tcPr>
            <w:tcW w:w="7196" w:type="dxa"/>
            <w:shd w:val="clear" w:color="auto" w:fill="95B3D7" w:themeFill="accent1"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Дети 1 года</w:t>
            </w:r>
          </w:p>
        </w:tc>
        <w:tc>
          <w:tcPr>
            <w:tcW w:w="2126" w:type="dxa"/>
            <w:shd w:val="clear" w:color="auto" w:fill="D99594" w:themeFill="accent2"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604,00</w:t>
            </w:r>
          </w:p>
        </w:tc>
        <w:tc>
          <w:tcPr>
            <w:tcW w:w="2693" w:type="dxa"/>
            <w:shd w:val="clear" w:color="auto" w:fill="C2D69B" w:themeFill="accent3" w:themeFillTint="99"/>
            <w:vAlign w:val="bottom"/>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635,0</w:t>
            </w:r>
          </w:p>
        </w:tc>
        <w:tc>
          <w:tcPr>
            <w:tcW w:w="1843" w:type="dxa"/>
            <w:shd w:val="clear" w:color="auto" w:fill="B2A1C7" w:themeFill="accent4" w:themeFillTint="99"/>
            <w:vAlign w:val="bottom"/>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635,0</w:t>
            </w:r>
          </w:p>
        </w:tc>
      </w:tr>
      <w:tr w:rsidR="00C428BB" w:rsidRPr="0073431B" w:rsidTr="00C428BB">
        <w:trPr>
          <w:trHeight w:val="321"/>
        </w:trPr>
        <w:tc>
          <w:tcPr>
            <w:tcW w:w="7196" w:type="dxa"/>
            <w:shd w:val="clear" w:color="auto" w:fill="95B3D7" w:themeFill="accent1"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Дети 2 года</w:t>
            </w:r>
          </w:p>
        </w:tc>
        <w:tc>
          <w:tcPr>
            <w:tcW w:w="2126" w:type="dxa"/>
            <w:shd w:val="clear" w:color="auto" w:fill="D99594" w:themeFill="accent2"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441,00</w:t>
            </w:r>
          </w:p>
        </w:tc>
        <w:tc>
          <w:tcPr>
            <w:tcW w:w="2693" w:type="dxa"/>
            <w:shd w:val="clear" w:color="auto" w:fill="C2D69B" w:themeFill="accent3" w:themeFillTint="99"/>
            <w:vAlign w:val="bottom"/>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463,0</w:t>
            </w:r>
          </w:p>
        </w:tc>
        <w:tc>
          <w:tcPr>
            <w:tcW w:w="1843" w:type="dxa"/>
            <w:shd w:val="clear" w:color="auto" w:fill="B2A1C7" w:themeFill="accent4" w:themeFillTint="99"/>
            <w:vAlign w:val="bottom"/>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463,0</w:t>
            </w:r>
          </w:p>
        </w:tc>
      </w:tr>
      <w:tr w:rsidR="00C428BB" w:rsidRPr="0073431B" w:rsidTr="00C428BB">
        <w:trPr>
          <w:trHeight w:val="321"/>
        </w:trPr>
        <w:tc>
          <w:tcPr>
            <w:tcW w:w="7196" w:type="dxa"/>
            <w:shd w:val="clear" w:color="auto" w:fill="95B3D7" w:themeFill="accent1"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Дети 3 года</w:t>
            </w:r>
          </w:p>
        </w:tc>
        <w:tc>
          <w:tcPr>
            <w:tcW w:w="2126" w:type="dxa"/>
            <w:shd w:val="clear" w:color="auto" w:fill="D99594" w:themeFill="accent2"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328,00</w:t>
            </w:r>
          </w:p>
        </w:tc>
        <w:tc>
          <w:tcPr>
            <w:tcW w:w="2693" w:type="dxa"/>
            <w:shd w:val="clear" w:color="auto" w:fill="C2D69B" w:themeFill="accent3" w:themeFillTint="99"/>
            <w:vAlign w:val="bottom"/>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345,0</w:t>
            </w:r>
          </w:p>
        </w:tc>
        <w:tc>
          <w:tcPr>
            <w:tcW w:w="1843" w:type="dxa"/>
            <w:shd w:val="clear" w:color="auto" w:fill="B2A1C7" w:themeFill="accent4" w:themeFillTint="99"/>
            <w:vAlign w:val="bottom"/>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345,0</w:t>
            </w:r>
          </w:p>
        </w:tc>
      </w:tr>
      <w:tr w:rsidR="00C428BB" w:rsidRPr="0073431B" w:rsidTr="00C428BB">
        <w:trPr>
          <w:trHeight w:val="375"/>
        </w:trPr>
        <w:tc>
          <w:tcPr>
            <w:tcW w:w="13858" w:type="dxa"/>
            <w:gridSpan w:val="4"/>
            <w:shd w:val="clear" w:color="auto" w:fill="92CDDC" w:themeFill="accent5" w:themeFillTint="99"/>
          </w:tcPr>
          <w:p w:rsidR="00C428BB" w:rsidRPr="0073431B" w:rsidRDefault="00C428BB" w:rsidP="00C428BB">
            <w:pPr>
              <w:spacing w:after="0" w:line="240" w:lineRule="auto"/>
              <w:jc w:val="center"/>
              <w:rPr>
                <w:rFonts w:ascii="Times New Roman" w:eastAsia="Times New Roman" w:hAnsi="Times New Roman" w:cs="Times New Roman"/>
                <w:b/>
                <w:sz w:val="24"/>
                <w:szCs w:val="24"/>
                <w:lang w:eastAsia="zh-CN"/>
              </w:rPr>
            </w:pPr>
            <w:r w:rsidRPr="0073431B">
              <w:rPr>
                <w:rFonts w:ascii="Times New Roman" w:eastAsia="Times New Roman" w:hAnsi="Times New Roman" w:cs="Times New Roman"/>
                <w:b/>
                <w:sz w:val="24"/>
                <w:szCs w:val="24"/>
                <w:lang w:eastAsia="zh-CN"/>
              </w:rPr>
              <w:t>Дополнительные меры социальной поддержки малоимущим многодетным семьям</w:t>
            </w:r>
          </w:p>
        </w:tc>
      </w:tr>
      <w:tr w:rsidR="00C428BB" w:rsidRPr="0073431B" w:rsidTr="00C428BB">
        <w:trPr>
          <w:trHeight w:val="375"/>
        </w:trPr>
        <w:tc>
          <w:tcPr>
            <w:tcW w:w="7196" w:type="dxa"/>
            <w:shd w:val="clear" w:color="auto" w:fill="95B3D7" w:themeFill="accent1" w:themeFillTint="99"/>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Выплата на школьную и спортивную форму (1 раз в год) на учащегося общеобразовательного учреждения</w:t>
            </w:r>
          </w:p>
        </w:tc>
        <w:tc>
          <w:tcPr>
            <w:tcW w:w="2126" w:type="dxa"/>
            <w:shd w:val="clear" w:color="auto" w:fill="D99594" w:themeFill="accent2"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p>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1491,00</w:t>
            </w:r>
          </w:p>
        </w:tc>
        <w:tc>
          <w:tcPr>
            <w:tcW w:w="2693" w:type="dxa"/>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1566,0</w:t>
            </w:r>
          </w:p>
        </w:tc>
        <w:tc>
          <w:tcPr>
            <w:tcW w:w="1843" w:type="dxa"/>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1566,0</w:t>
            </w:r>
          </w:p>
        </w:tc>
      </w:tr>
      <w:tr w:rsidR="00C428BB" w:rsidRPr="0073431B" w:rsidTr="00C428BB">
        <w:trPr>
          <w:trHeight w:val="160"/>
        </w:trPr>
        <w:tc>
          <w:tcPr>
            <w:tcW w:w="7196" w:type="dxa"/>
            <w:shd w:val="clear" w:color="auto" w:fill="95B3D7" w:themeFill="accent1" w:themeFillTint="99"/>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Выплата на питание и проезд учащемуся общеобразовательного учреждения в течение учебного года</w:t>
            </w:r>
          </w:p>
        </w:tc>
        <w:tc>
          <w:tcPr>
            <w:tcW w:w="2126" w:type="dxa"/>
            <w:shd w:val="clear" w:color="auto" w:fill="D99594" w:themeFill="accent2"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p>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988,00</w:t>
            </w:r>
          </w:p>
        </w:tc>
        <w:tc>
          <w:tcPr>
            <w:tcW w:w="2693" w:type="dxa"/>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1038,0</w:t>
            </w:r>
          </w:p>
        </w:tc>
        <w:tc>
          <w:tcPr>
            <w:tcW w:w="1843" w:type="dxa"/>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1038,0</w:t>
            </w:r>
          </w:p>
        </w:tc>
      </w:tr>
      <w:tr w:rsidR="00C428BB" w:rsidRPr="0073431B" w:rsidTr="00C428BB">
        <w:trPr>
          <w:trHeight w:val="127"/>
        </w:trPr>
        <w:tc>
          <w:tcPr>
            <w:tcW w:w="7196" w:type="dxa"/>
            <w:shd w:val="clear" w:color="auto" w:fill="95B3D7" w:themeFill="accent1" w:themeFillTint="99"/>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На лекарство детям до 6 лет</w:t>
            </w:r>
          </w:p>
        </w:tc>
        <w:tc>
          <w:tcPr>
            <w:tcW w:w="2126" w:type="dxa"/>
            <w:shd w:val="clear" w:color="auto" w:fill="D99594" w:themeFill="accent2"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96,00</w:t>
            </w:r>
          </w:p>
        </w:tc>
        <w:tc>
          <w:tcPr>
            <w:tcW w:w="2693" w:type="dxa"/>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101,0</w:t>
            </w:r>
          </w:p>
        </w:tc>
        <w:tc>
          <w:tcPr>
            <w:tcW w:w="1843" w:type="dxa"/>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101,0</w:t>
            </w:r>
          </w:p>
        </w:tc>
      </w:tr>
      <w:tr w:rsidR="00C428BB" w:rsidRPr="0073431B" w:rsidTr="00C428BB">
        <w:trPr>
          <w:trHeight w:val="127"/>
        </w:trPr>
        <w:tc>
          <w:tcPr>
            <w:tcW w:w="7196" w:type="dxa"/>
            <w:shd w:val="clear" w:color="auto" w:fill="95B3D7" w:themeFill="accent1" w:themeFillTint="99"/>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proofErr w:type="gramStart"/>
            <w:r w:rsidRPr="0073431B">
              <w:rPr>
                <w:rFonts w:ascii="Times New Roman" w:eastAsia="Times New Roman" w:hAnsi="Times New Roman" w:cs="Times New Roman"/>
                <w:sz w:val="24"/>
                <w:szCs w:val="24"/>
                <w:lang w:eastAsia="zh-CN"/>
              </w:rPr>
              <w:t>Скидка на оплату за содержание детей в дошкольных учреждения</w:t>
            </w:r>
            <w:proofErr w:type="gramEnd"/>
          </w:p>
        </w:tc>
        <w:tc>
          <w:tcPr>
            <w:tcW w:w="2126" w:type="dxa"/>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311,00</w:t>
            </w:r>
          </w:p>
        </w:tc>
        <w:tc>
          <w:tcPr>
            <w:tcW w:w="2693" w:type="dxa"/>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327,0</w:t>
            </w:r>
          </w:p>
        </w:tc>
        <w:tc>
          <w:tcPr>
            <w:tcW w:w="1843" w:type="dxa"/>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327,0</w:t>
            </w:r>
          </w:p>
        </w:tc>
      </w:tr>
      <w:tr w:rsidR="00C428BB" w:rsidRPr="0073431B" w:rsidTr="00C428BB">
        <w:trPr>
          <w:trHeight w:val="253"/>
        </w:trPr>
        <w:tc>
          <w:tcPr>
            <w:tcW w:w="7196" w:type="dxa"/>
            <w:shd w:val="clear" w:color="auto" w:fill="95B3D7" w:themeFill="accent1" w:themeFillTint="99"/>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Дополнительное ежемесячное пособие семьям, имеющим 4  и более детей</w:t>
            </w:r>
          </w:p>
        </w:tc>
        <w:tc>
          <w:tcPr>
            <w:tcW w:w="2126" w:type="dxa"/>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74,60</w:t>
            </w:r>
          </w:p>
        </w:tc>
        <w:tc>
          <w:tcPr>
            <w:tcW w:w="2693" w:type="dxa"/>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78,4</w:t>
            </w:r>
          </w:p>
        </w:tc>
        <w:tc>
          <w:tcPr>
            <w:tcW w:w="1843" w:type="dxa"/>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78,4</w:t>
            </w:r>
          </w:p>
        </w:tc>
      </w:tr>
      <w:tr w:rsidR="00C428BB" w:rsidRPr="0073431B" w:rsidTr="00C428BB">
        <w:trPr>
          <w:trHeight w:val="253"/>
        </w:trPr>
        <w:tc>
          <w:tcPr>
            <w:tcW w:w="7196" w:type="dxa"/>
            <w:shd w:val="clear" w:color="auto" w:fill="95B3D7" w:themeFill="accent1" w:themeFillTint="99"/>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компенсация на оплату коммунальных услуг</w:t>
            </w:r>
          </w:p>
        </w:tc>
        <w:tc>
          <w:tcPr>
            <w:tcW w:w="2126" w:type="dxa"/>
            <w:shd w:val="clear" w:color="auto" w:fill="D99594" w:themeFill="accent2"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val="en-US" w:eastAsia="zh-CN"/>
              </w:rPr>
            </w:pPr>
            <w:r w:rsidRPr="0073431B">
              <w:rPr>
                <w:rFonts w:ascii="Times New Roman" w:eastAsia="Times New Roman" w:hAnsi="Times New Roman" w:cs="Times New Roman"/>
                <w:sz w:val="24"/>
                <w:szCs w:val="24"/>
                <w:lang w:val="en-US" w:eastAsia="zh-CN"/>
              </w:rPr>
              <w:t>50 %</w:t>
            </w:r>
          </w:p>
        </w:tc>
        <w:tc>
          <w:tcPr>
            <w:tcW w:w="2693" w:type="dxa"/>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50%</w:t>
            </w:r>
          </w:p>
        </w:tc>
        <w:tc>
          <w:tcPr>
            <w:tcW w:w="1843" w:type="dxa"/>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50%</w:t>
            </w:r>
          </w:p>
        </w:tc>
      </w:tr>
      <w:tr w:rsidR="00C428BB" w:rsidRPr="0073431B" w:rsidTr="00C428BB">
        <w:trPr>
          <w:trHeight w:val="253"/>
        </w:trPr>
        <w:tc>
          <w:tcPr>
            <w:tcW w:w="7196" w:type="dxa"/>
            <w:shd w:val="clear" w:color="auto" w:fill="95B3D7" w:themeFill="accent1" w:themeFillTint="99"/>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Единовременная выплата при награждении орденом «Родительская слава»</w:t>
            </w:r>
          </w:p>
        </w:tc>
        <w:tc>
          <w:tcPr>
            <w:tcW w:w="2126" w:type="dxa"/>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1693</w:t>
            </w:r>
            <w:r w:rsidRPr="0073431B">
              <w:rPr>
                <w:rFonts w:ascii="Times New Roman" w:eastAsia="Times New Roman" w:hAnsi="Times New Roman" w:cs="Times New Roman"/>
                <w:sz w:val="24"/>
                <w:szCs w:val="24"/>
                <w:lang w:val="en-US" w:eastAsia="zh-CN"/>
              </w:rPr>
              <w:t>4</w:t>
            </w:r>
            <w:r w:rsidRPr="0073431B">
              <w:rPr>
                <w:rFonts w:ascii="Times New Roman" w:eastAsia="Times New Roman" w:hAnsi="Times New Roman" w:cs="Times New Roman"/>
                <w:sz w:val="24"/>
                <w:szCs w:val="24"/>
                <w:lang w:eastAsia="zh-CN"/>
              </w:rPr>
              <w:t>,</w:t>
            </w:r>
            <w:r w:rsidRPr="0073431B">
              <w:rPr>
                <w:rFonts w:ascii="Times New Roman" w:eastAsia="Times New Roman" w:hAnsi="Times New Roman" w:cs="Times New Roman"/>
                <w:sz w:val="24"/>
                <w:szCs w:val="24"/>
                <w:lang w:val="en-US" w:eastAsia="zh-CN"/>
              </w:rPr>
              <w:t>0</w:t>
            </w:r>
            <w:r w:rsidRPr="0073431B">
              <w:rPr>
                <w:rFonts w:ascii="Times New Roman" w:eastAsia="Times New Roman" w:hAnsi="Times New Roman" w:cs="Times New Roman"/>
                <w:sz w:val="24"/>
                <w:szCs w:val="24"/>
                <w:lang w:eastAsia="zh-CN"/>
              </w:rPr>
              <w:t>0</w:t>
            </w:r>
          </w:p>
        </w:tc>
        <w:tc>
          <w:tcPr>
            <w:tcW w:w="2693" w:type="dxa"/>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20616,0</w:t>
            </w:r>
          </w:p>
        </w:tc>
        <w:tc>
          <w:tcPr>
            <w:tcW w:w="1843" w:type="dxa"/>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20616,0</w:t>
            </w:r>
          </w:p>
        </w:tc>
      </w:tr>
      <w:tr w:rsidR="00C428BB" w:rsidRPr="0073431B" w:rsidTr="00C428BB">
        <w:trPr>
          <w:trHeight w:val="253"/>
        </w:trPr>
        <w:tc>
          <w:tcPr>
            <w:tcW w:w="7196" w:type="dxa"/>
            <w:shd w:val="clear" w:color="auto" w:fill="95B3D7" w:themeFill="accent1" w:themeFillTint="99"/>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Адресная социальная помощь</w:t>
            </w:r>
          </w:p>
        </w:tc>
        <w:tc>
          <w:tcPr>
            <w:tcW w:w="2126" w:type="dxa"/>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val="en-US" w:eastAsia="zh-CN"/>
              </w:rPr>
            </w:pPr>
          </w:p>
        </w:tc>
        <w:tc>
          <w:tcPr>
            <w:tcW w:w="2693" w:type="dxa"/>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val="en-US" w:eastAsia="zh-CN"/>
              </w:rPr>
            </w:pPr>
          </w:p>
        </w:tc>
        <w:tc>
          <w:tcPr>
            <w:tcW w:w="1843" w:type="dxa"/>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val="en-US" w:eastAsia="zh-CN"/>
              </w:rPr>
            </w:pPr>
          </w:p>
        </w:tc>
      </w:tr>
      <w:tr w:rsidR="00C428BB" w:rsidRPr="0073431B" w:rsidTr="00C428BB">
        <w:trPr>
          <w:trHeight w:val="253"/>
        </w:trPr>
        <w:tc>
          <w:tcPr>
            <w:tcW w:w="7196" w:type="dxa"/>
            <w:shd w:val="clear" w:color="auto" w:fill="95B3D7" w:themeFill="accent1" w:themeFillTint="99"/>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Социальный контракт</w:t>
            </w:r>
          </w:p>
        </w:tc>
        <w:tc>
          <w:tcPr>
            <w:tcW w:w="2126" w:type="dxa"/>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до 60000,0</w:t>
            </w:r>
          </w:p>
        </w:tc>
        <w:tc>
          <w:tcPr>
            <w:tcW w:w="2693" w:type="dxa"/>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до 60000,0</w:t>
            </w:r>
          </w:p>
        </w:tc>
        <w:tc>
          <w:tcPr>
            <w:tcW w:w="1843" w:type="dxa"/>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до 60000,0</w:t>
            </w:r>
          </w:p>
        </w:tc>
      </w:tr>
      <w:tr w:rsidR="00C428BB" w:rsidRPr="0073431B" w:rsidTr="00C428BB">
        <w:trPr>
          <w:trHeight w:val="253"/>
        </w:trPr>
        <w:tc>
          <w:tcPr>
            <w:tcW w:w="7196" w:type="dxa"/>
            <w:shd w:val="clear" w:color="auto" w:fill="95B3D7" w:themeFill="accent1" w:themeFillTint="99"/>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Единовременная денежная выплата </w:t>
            </w:r>
          </w:p>
        </w:tc>
        <w:tc>
          <w:tcPr>
            <w:tcW w:w="2126" w:type="dxa"/>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1250,00</w:t>
            </w:r>
          </w:p>
        </w:tc>
        <w:tc>
          <w:tcPr>
            <w:tcW w:w="2693" w:type="dxa"/>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1315,0</w:t>
            </w:r>
          </w:p>
        </w:tc>
        <w:tc>
          <w:tcPr>
            <w:tcW w:w="1843" w:type="dxa"/>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1315,0</w:t>
            </w:r>
          </w:p>
        </w:tc>
      </w:tr>
      <w:tr w:rsidR="00C428BB" w:rsidRPr="0073431B" w:rsidTr="00C428BB">
        <w:trPr>
          <w:trHeight w:val="253"/>
        </w:trPr>
        <w:tc>
          <w:tcPr>
            <w:tcW w:w="7196" w:type="dxa"/>
            <w:shd w:val="clear" w:color="auto" w:fill="95B3D7" w:themeFill="accent1" w:themeFillTint="99"/>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Единовременная выплата при газификации жилья (семьям с детьми-инвалидами, семьям, состоящим из пенсионеров и детей)</w:t>
            </w:r>
          </w:p>
        </w:tc>
        <w:tc>
          <w:tcPr>
            <w:tcW w:w="2126" w:type="dxa"/>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19869,00</w:t>
            </w:r>
          </w:p>
        </w:tc>
        <w:tc>
          <w:tcPr>
            <w:tcW w:w="2693" w:type="dxa"/>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20863,0</w:t>
            </w:r>
          </w:p>
        </w:tc>
        <w:tc>
          <w:tcPr>
            <w:tcW w:w="1843" w:type="dxa"/>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20863,0</w:t>
            </w:r>
          </w:p>
        </w:tc>
      </w:tr>
      <w:tr w:rsidR="00C428BB" w:rsidRPr="0073431B" w:rsidTr="00C428BB">
        <w:trPr>
          <w:trHeight w:val="253"/>
        </w:trPr>
        <w:tc>
          <w:tcPr>
            <w:tcW w:w="7196" w:type="dxa"/>
            <w:shd w:val="clear" w:color="auto" w:fill="95B3D7" w:themeFill="accent1" w:themeFillTint="99"/>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Компенсация проезда на междугороднем транспорте к месту лечения детей</w:t>
            </w:r>
          </w:p>
        </w:tc>
        <w:tc>
          <w:tcPr>
            <w:tcW w:w="2126" w:type="dxa"/>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50%</w:t>
            </w:r>
          </w:p>
        </w:tc>
        <w:tc>
          <w:tcPr>
            <w:tcW w:w="2693" w:type="dxa"/>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50%</w:t>
            </w:r>
          </w:p>
        </w:tc>
        <w:tc>
          <w:tcPr>
            <w:tcW w:w="1843" w:type="dxa"/>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50%</w:t>
            </w:r>
          </w:p>
        </w:tc>
      </w:tr>
    </w:tbl>
    <w:p w:rsidR="00C428BB" w:rsidRDefault="00C428BB" w:rsidP="00C428BB">
      <w:pPr>
        <w:tabs>
          <w:tab w:val="left" w:pos="0"/>
          <w:tab w:val="left" w:pos="180"/>
        </w:tabs>
        <w:spacing w:after="0" w:line="240" w:lineRule="auto"/>
        <w:ind w:left="709"/>
        <w:jc w:val="both"/>
        <w:rPr>
          <w:rFonts w:ascii="Times New Roman" w:eastAsia="Times New Roman" w:hAnsi="Times New Roman" w:cs="Times New Roman"/>
          <w:b/>
          <w:sz w:val="24"/>
          <w:szCs w:val="24"/>
          <w:lang w:eastAsia="zh-CN"/>
        </w:rPr>
      </w:pPr>
      <w:r w:rsidRPr="0073431B">
        <w:rPr>
          <w:rFonts w:ascii="Times New Roman" w:eastAsia="Times New Roman" w:hAnsi="Times New Roman" w:cs="Times New Roman"/>
          <w:b/>
          <w:sz w:val="24"/>
          <w:szCs w:val="24"/>
          <w:lang w:eastAsia="zh-CN"/>
        </w:rPr>
        <w:t xml:space="preserve"> </w:t>
      </w:r>
    </w:p>
    <w:p w:rsidR="00C428BB" w:rsidRPr="00A636CA" w:rsidRDefault="00C428BB" w:rsidP="00C428BB">
      <w:pPr>
        <w:numPr>
          <w:ilvl w:val="1"/>
          <w:numId w:val="39"/>
        </w:numPr>
        <w:tabs>
          <w:tab w:val="clear" w:pos="360"/>
          <w:tab w:val="left" w:pos="0"/>
          <w:tab w:val="num" w:pos="1353"/>
        </w:tabs>
        <w:spacing w:after="0" w:line="240" w:lineRule="auto"/>
        <w:ind w:left="1353" w:firstLine="709"/>
        <w:jc w:val="both"/>
        <w:rPr>
          <w:rFonts w:ascii="Times New Roman" w:eastAsia="Times New Roman" w:hAnsi="Times New Roman" w:cs="Times New Roman"/>
          <w:color w:val="365F91" w:themeColor="accent1" w:themeShade="BF"/>
          <w:sz w:val="24"/>
          <w:szCs w:val="24"/>
          <w:lang w:eastAsia="zh-CN"/>
        </w:rPr>
      </w:pPr>
      <w:r w:rsidRPr="00A636CA">
        <w:rPr>
          <w:rFonts w:ascii="Times New Roman" w:eastAsia="Times New Roman" w:hAnsi="Times New Roman" w:cs="Times New Roman"/>
          <w:b/>
          <w:color w:val="365F91" w:themeColor="accent1" w:themeShade="BF"/>
          <w:sz w:val="24"/>
          <w:szCs w:val="24"/>
          <w:lang w:eastAsia="zh-CN"/>
        </w:rPr>
        <w:t>Наличие и содержание программ по поддержке многодетных семей</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Департамент социальной защиты населения участвует в реализации   государственной  программы «Дополнительные меры по улучшению демографической ситуации во Владимирской области на 2014 - 2020 годы». </w:t>
      </w:r>
    </w:p>
    <w:p w:rsidR="00C428BB" w:rsidRPr="0073431B" w:rsidRDefault="00C428BB" w:rsidP="00C428BB">
      <w:pPr>
        <w:spacing w:after="0" w:line="240" w:lineRule="auto"/>
        <w:ind w:firstLine="36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В 2016 году на выполнение мероприятий программы, направленных на обеспечение своевременной выплаты пособий и компенсаций семьям с детьми, в том числе многодетным, израсходовано 2,1 </w:t>
      </w:r>
      <w:proofErr w:type="spellStart"/>
      <w:r w:rsidRPr="0073431B">
        <w:rPr>
          <w:rFonts w:ascii="Times New Roman" w:eastAsia="Times New Roman" w:hAnsi="Times New Roman" w:cs="Times New Roman"/>
          <w:sz w:val="24"/>
          <w:szCs w:val="24"/>
          <w:lang w:eastAsia="zh-CN"/>
        </w:rPr>
        <w:t>млрд.руб</w:t>
      </w:r>
      <w:proofErr w:type="spellEnd"/>
      <w:r w:rsidRPr="0073431B">
        <w:rPr>
          <w:rFonts w:ascii="Times New Roman" w:eastAsia="Times New Roman" w:hAnsi="Times New Roman" w:cs="Times New Roman"/>
          <w:sz w:val="24"/>
          <w:szCs w:val="24"/>
          <w:lang w:eastAsia="zh-CN"/>
        </w:rPr>
        <w:t>.</w:t>
      </w:r>
    </w:p>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p>
    <w:p w:rsidR="00C428BB" w:rsidRPr="00A636CA" w:rsidRDefault="00C428BB" w:rsidP="00C428BB">
      <w:pPr>
        <w:numPr>
          <w:ilvl w:val="1"/>
          <w:numId w:val="39"/>
        </w:numPr>
        <w:tabs>
          <w:tab w:val="clear" w:pos="360"/>
          <w:tab w:val="num" w:pos="1353"/>
        </w:tabs>
        <w:spacing w:after="0" w:line="240" w:lineRule="auto"/>
        <w:ind w:left="1353"/>
        <w:jc w:val="center"/>
        <w:rPr>
          <w:rFonts w:ascii="Times New Roman" w:eastAsia="Times New Roman" w:hAnsi="Times New Roman" w:cs="Times New Roman"/>
          <w:color w:val="365F91" w:themeColor="accent1" w:themeShade="BF"/>
          <w:sz w:val="24"/>
          <w:szCs w:val="24"/>
          <w:lang w:eastAsia="zh-CN"/>
        </w:rPr>
      </w:pPr>
      <w:r w:rsidRPr="00A636CA">
        <w:rPr>
          <w:rFonts w:ascii="Times New Roman" w:eastAsia="Times New Roman" w:hAnsi="Times New Roman" w:cs="Times New Roman"/>
          <w:b/>
          <w:color w:val="365F91" w:themeColor="accent1" w:themeShade="BF"/>
          <w:sz w:val="24"/>
          <w:szCs w:val="24"/>
          <w:lang w:eastAsia="zh-CN"/>
        </w:rPr>
        <w:lastRenderedPageBreak/>
        <w:t xml:space="preserve">   Меры поддержки семей и материнства</w:t>
      </w:r>
    </w:p>
    <w:tbl>
      <w:tblPr>
        <w:tblW w:w="13783" w:type="dxa"/>
        <w:tblInd w:w="-5" w:type="dxa"/>
        <w:tblLayout w:type="fixed"/>
        <w:tblCellMar>
          <w:left w:w="28" w:type="dxa"/>
          <w:right w:w="28" w:type="dxa"/>
        </w:tblCellMar>
        <w:tblLook w:val="0000" w:firstRow="0" w:lastRow="0" w:firstColumn="0" w:lastColumn="0" w:noHBand="0" w:noVBand="0"/>
      </w:tblPr>
      <w:tblGrid>
        <w:gridCol w:w="430"/>
        <w:gridCol w:w="1049"/>
        <w:gridCol w:w="5609"/>
        <w:gridCol w:w="2159"/>
        <w:gridCol w:w="2693"/>
        <w:gridCol w:w="1843"/>
      </w:tblGrid>
      <w:tr w:rsidR="00C428BB" w:rsidRPr="0073431B" w:rsidTr="00C428BB">
        <w:tc>
          <w:tcPr>
            <w:tcW w:w="430" w:type="dxa"/>
            <w:tcBorders>
              <w:top w:val="single" w:sz="4" w:space="0" w:color="000000"/>
              <w:left w:val="single" w:sz="4" w:space="0" w:color="000000"/>
              <w:bottom w:val="single" w:sz="4" w:space="0" w:color="000000"/>
            </w:tcBorders>
            <w:shd w:val="clear" w:color="auto" w:fill="95B3D7" w:themeFill="accent1" w:themeFillTint="99"/>
          </w:tcPr>
          <w:p w:rsidR="00C428BB" w:rsidRPr="008A0944"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6658" w:type="dxa"/>
            <w:gridSpan w:val="2"/>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2159" w:type="dxa"/>
            <w:tcBorders>
              <w:top w:val="single" w:sz="4" w:space="0" w:color="000000"/>
              <w:left w:val="single" w:sz="4" w:space="0" w:color="000000"/>
              <w:bottom w:val="single" w:sz="4" w:space="0" w:color="000000"/>
            </w:tcBorders>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2014 г.</w:t>
            </w:r>
          </w:p>
        </w:tc>
        <w:tc>
          <w:tcPr>
            <w:tcW w:w="2693" w:type="dxa"/>
            <w:tcBorders>
              <w:top w:val="single" w:sz="4" w:space="0" w:color="000000"/>
              <w:left w:val="single" w:sz="4" w:space="0" w:color="000000"/>
              <w:bottom w:val="single" w:sz="4" w:space="0" w:color="000000"/>
            </w:tcBorders>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2015 г.</w:t>
            </w:r>
          </w:p>
        </w:tc>
        <w:tc>
          <w:tcPr>
            <w:tcW w:w="18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2016 г.</w:t>
            </w:r>
          </w:p>
        </w:tc>
      </w:tr>
      <w:tr w:rsidR="00C428BB" w:rsidRPr="0073431B" w:rsidTr="00C428BB">
        <w:tc>
          <w:tcPr>
            <w:tcW w:w="430" w:type="dxa"/>
            <w:tcBorders>
              <w:top w:val="single" w:sz="4" w:space="0" w:color="000000"/>
              <w:left w:val="single" w:sz="4" w:space="0" w:color="000000"/>
              <w:bottom w:val="single" w:sz="4" w:space="0" w:color="000000"/>
            </w:tcBorders>
            <w:shd w:val="clear" w:color="auto" w:fill="95B3D7" w:themeFill="accent1" w:themeFillTint="99"/>
          </w:tcPr>
          <w:p w:rsidR="00C428BB" w:rsidRPr="008A0944" w:rsidRDefault="00C428BB" w:rsidP="00C428BB">
            <w:pPr>
              <w:numPr>
                <w:ilvl w:val="0"/>
                <w:numId w:val="20"/>
              </w:numPr>
              <w:snapToGrid w:val="0"/>
              <w:spacing w:after="0" w:line="240" w:lineRule="auto"/>
              <w:jc w:val="both"/>
              <w:rPr>
                <w:rFonts w:ascii="Times New Roman" w:eastAsia="Times New Roman" w:hAnsi="Times New Roman" w:cs="Times New Roman"/>
                <w:b/>
                <w:sz w:val="24"/>
                <w:szCs w:val="24"/>
                <w:lang w:eastAsia="zh-CN"/>
              </w:rPr>
            </w:pPr>
          </w:p>
        </w:tc>
        <w:tc>
          <w:tcPr>
            <w:tcW w:w="6658" w:type="dxa"/>
            <w:gridSpan w:val="2"/>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многодетных семей</w:t>
            </w:r>
          </w:p>
        </w:tc>
        <w:tc>
          <w:tcPr>
            <w:tcW w:w="2159"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7712</w:t>
            </w:r>
          </w:p>
        </w:tc>
        <w:tc>
          <w:tcPr>
            <w:tcW w:w="2693"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8725</w:t>
            </w:r>
          </w:p>
        </w:tc>
        <w:tc>
          <w:tcPr>
            <w:tcW w:w="18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9811</w:t>
            </w:r>
          </w:p>
        </w:tc>
      </w:tr>
      <w:tr w:rsidR="00C428BB" w:rsidRPr="0073431B" w:rsidTr="00C428BB">
        <w:tc>
          <w:tcPr>
            <w:tcW w:w="430" w:type="dxa"/>
            <w:tcBorders>
              <w:top w:val="single" w:sz="4" w:space="0" w:color="000000"/>
              <w:left w:val="single" w:sz="4" w:space="0" w:color="000000"/>
              <w:bottom w:val="single" w:sz="4" w:space="0" w:color="000000"/>
            </w:tcBorders>
            <w:shd w:val="clear" w:color="auto" w:fill="95B3D7" w:themeFill="accent1" w:themeFillTint="99"/>
          </w:tcPr>
          <w:p w:rsidR="00C428BB" w:rsidRPr="008A0944" w:rsidRDefault="00C428BB" w:rsidP="00C428BB">
            <w:pPr>
              <w:numPr>
                <w:ilvl w:val="0"/>
                <w:numId w:val="20"/>
              </w:numPr>
              <w:snapToGrid w:val="0"/>
              <w:spacing w:after="0" w:line="240" w:lineRule="auto"/>
              <w:jc w:val="both"/>
              <w:rPr>
                <w:rFonts w:ascii="Times New Roman" w:eastAsia="Times New Roman" w:hAnsi="Times New Roman" w:cs="Times New Roman"/>
                <w:sz w:val="24"/>
                <w:szCs w:val="24"/>
                <w:lang w:eastAsia="zh-CN"/>
              </w:rPr>
            </w:pPr>
          </w:p>
        </w:tc>
        <w:tc>
          <w:tcPr>
            <w:tcW w:w="1049"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из них:</w:t>
            </w:r>
          </w:p>
        </w:tc>
        <w:tc>
          <w:tcPr>
            <w:tcW w:w="5609"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получающих пособия</w:t>
            </w:r>
          </w:p>
        </w:tc>
        <w:tc>
          <w:tcPr>
            <w:tcW w:w="2159"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4092</w:t>
            </w:r>
          </w:p>
        </w:tc>
        <w:tc>
          <w:tcPr>
            <w:tcW w:w="2693"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4311</w:t>
            </w:r>
          </w:p>
        </w:tc>
        <w:tc>
          <w:tcPr>
            <w:tcW w:w="18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5331</w:t>
            </w:r>
          </w:p>
        </w:tc>
      </w:tr>
      <w:tr w:rsidR="00C428BB" w:rsidRPr="0073431B" w:rsidTr="00C428BB">
        <w:tc>
          <w:tcPr>
            <w:tcW w:w="430" w:type="dxa"/>
            <w:tcBorders>
              <w:top w:val="single" w:sz="4" w:space="0" w:color="000000"/>
              <w:left w:val="single" w:sz="4" w:space="0" w:color="000000"/>
              <w:bottom w:val="single" w:sz="4" w:space="0" w:color="000000"/>
            </w:tcBorders>
            <w:shd w:val="clear" w:color="auto" w:fill="95B3D7" w:themeFill="accent1" w:themeFillTint="99"/>
          </w:tcPr>
          <w:p w:rsidR="00C428BB" w:rsidRPr="008A0944" w:rsidRDefault="00C428BB" w:rsidP="00C428BB">
            <w:pPr>
              <w:numPr>
                <w:ilvl w:val="0"/>
                <w:numId w:val="20"/>
              </w:numPr>
              <w:snapToGrid w:val="0"/>
              <w:spacing w:after="0" w:line="240" w:lineRule="auto"/>
              <w:jc w:val="both"/>
              <w:rPr>
                <w:rFonts w:ascii="Times New Roman" w:eastAsia="Times New Roman" w:hAnsi="Times New Roman" w:cs="Times New Roman"/>
                <w:sz w:val="24"/>
                <w:szCs w:val="24"/>
                <w:lang w:eastAsia="zh-CN"/>
              </w:rPr>
            </w:pPr>
          </w:p>
        </w:tc>
        <w:tc>
          <w:tcPr>
            <w:tcW w:w="6658" w:type="dxa"/>
            <w:gridSpan w:val="2"/>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Сумма пособия (в руб.) (на одну семью в месяц)</w:t>
            </w:r>
          </w:p>
        </w:tc>
        <w:tc>
          <w:tcPr>
            <w:tcW w:w="2159"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3938</w:t>
            </w:r>
          </w:p>
        </w:tc>
        <w:tc>
          <w:tcPr>
            <w:tcW w:w="2693"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3972</w:t>
            </w:r>
          </w:p>
        </w:tc>
        <w:tc>
          <w:tcPr>
            <w:tcW w:w="18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4011</w:t>
            </w:r>
          </w:p>
        </w:tc>
      </w:tr>
      <w:tr w:rsidR="00C428BB" w:rsidRPr="0073431B" w:rsidTr="00C428BB">
        <w:tc>
          <w:tcPr>
            <w:tcW w:w="430" w:type="dxa"/>
            <w:tcBorders>
              <w:top w:val="single" w:sz="4" w:space="0" w:color="000000"/>
              <w:left w:val="single" w:sz="4" w:space="0" w:color="000000"/>
              <w:bottom w:val="single" w:sz="4" w:space="0" w:color="000000"/>
            </w:tcBorders>
            <w:shd w:val="clear" w:color="auto" w:fill="95B3D7" w:themeFill="accent1" w:themeFillTint="99"/>
          </w:tcPr>
          <w:p w:rsidR="00C428BB" w:rsidRPr="008A0944" w:rsidRDefault="00C428BB" w:rsidP="00C428BB">
            <w:pPr>
              <w:numPr>
                <w:ilvl w:val="0"/>
                <w:numId w:val="20"/>
              </w:numPr>
              <w:snapToGrid w:val="0"/>
              <w:spacing w:after="0" w:line="240" w:lineRule="auto"/>
              <w:jc w:val="both"/>
              <w:rPr>
                <w:rFonts w:ascii="Times New Roman" w:eastAsia="Times New Roman" w:hAnsi="Times New Roman" w:cs="Times New Roman"/>
                <w:sz w:val="24"/>
                <w:szCs w:val="24"/>
                <w:lang w:eastAsia="zh-CN"/>
              </w:rPr>
            </w:pPr>
          </w:p>
        </w:tc>
        <w:tc>
          <w:tcPr>
            <w:tcW w:w="6658" w:type="dxa"/>
            <w:gridSpan w:val="2"/>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одиноких матерей</w:t>
            </w:r>
          </w:p>
        </w:tc>
        <w:tc>
          <w:tcPr>
            <w:tcW w:w="2159"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2693"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18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r>
      <w:tr w:rsidR="00C428BB" w:rsidRPr="0073431B" w:rsidTr="00C428BB">
        <w:tc>
          <w:tcPr>
            <w:tcW w:w="430" w:type="dxa"/>
            <w:tcBorders>
              <w:top w:val="single" w:sz="4" w:space="0" w:color="000000"/>
              <w:left w:val="single" w:sz="4" w:space="0" w:color="000000"/>
              <w:bottom w:val="single" w:sz="4" w:space="0" w:color="000000"/>
            </w:tcBorders>
            <w:shd w:val="clear" w:color="auto" w:fill="95B3D7" w:themeFill="accent1" w:themeFillTint="99"/>
          </w:tcPr>
          <w:p w:rsidR="00C428BB" w:rsidRPr="008A0944" w:rsidRDefault="00C428BB" w:rsidP="00C428BB">
            <w:pPr>
              <w:numPr>
                <w:ilvl w:val="0"/>
                <w:numId w:val="20"/>
              </w:numPr>
              <w:snapToGrid w:val="0"/>
              <w:spacing w:after="0" w:line="240" w:lineRule="auto"/>
              <w:jc w:val="both"/>
              <w:rPr>
                <w:rFonts w:ascii="Times New Roman" w:eastAsia="Times New Roman" w:hAnsi="Times New Roman" w:cs="Times New Roman"/>
                <w:sz w:val="24"/>
                <w:szCs w:val="24"/>
                <w:lang w:eastAsia="zh-CN"/>
              </w:rPr>
            </w:pPr>
          </w:p>
        </w:tc>
        <w:tc>
          <w:tcPr>
            <w:tcW w:w="1049"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из них:</w:t>
            </w:r>
          </w:p>
        </w:tc>
        <w:tc>
          <w:tcPr>
            <w:tcW w:w="5609"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получающих пособия</w:t>
            </w:r>
          </w:p>
        </w:tc>
        <w:tc>
          <w:tcPr>
            <w:tcW w:w="2159"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14044</w:t>
            </w:r>
          </w:p>
        </w:tc>
        <w:tc>
          <w:tcPr>
            <w:tcW w:w="2693"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14386</w:t>
            </w:r>
          </w:p>
        </w:tc>
        <w:tc>
          <w:tcPr>
            <w:tcW w:w="18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14138</w:t>
            </w:r>
          </w:p>
        </w:tc>
      </w:tr>
      <w:tr w:rsidR="00C428BB" w:rsidRPr="0073431B" w:rsidTr="00C428BB">
        <w:tc>
          <w:tcPr>
            <w:tcW w:w="430" w:type="dxa"/>
            <w:tcBorders>
              <w:top w:val="single" w:sz="4" w:space="0" w:color="000000"/>
              <w:left w:val="single" w:sz="4" w:space="0" w:color="000000"/>
              <w:bottom w:val="single" w:sz="4" w:space="0" w:color="000000"/>
            </w:tcBorders>
            <w:shd w:val="clear" w:color="auto" w:fill="95B3D7" w:themeFill="accent1" w:themeFillTint="99"/>
          </w:tcPr>
          <w:p w:rsidR="00C428BB" w:rsidRPr="008A0944" w:rsidRDefault="00C428BB" w:rsidP="00C428BB">
            <w:pPr>
              <w:numPr>
                <w:ilvl w:val="0"/>
                <w:numId w:val="20"/>
              </w:numPr>
              <w:snapToGrid w:val="0"/>
              <w:spacing w:after="0" w:line="240" w:lineRule="auto"/>
              <w:jc w:val="both"/>
              <w:rPr>
                <w:rFonts w:ascii="Times New Roman" w:eastAsia="Times New Roman" w:hAnsi="Times New Roman" w:cs="Times New Roman"/>
                <w:sz w:val="24"/>
                <w:szCs w:val="24"/>
                <w:lang w:eastAsia="zh-CN"/>
              </w:rPr>
            </w:pPr>
          </w:p>
        </w:tc>
        <w:tc>
          <w:tcPr>
            <w:tcW w:w="6658" w:type="dxa"/>
            <w:gridSpan w:val="2"/>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Сумма пособия (в руб.) (на одного человека)</w:t>
            </w:r>
          </w:p>
        </w:tc>
        <w:tc>
          <w:tcPr>
            <w:tcW w:w="2159"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746,0</w:t>
            </w:r>
          </w:p>
        </w:tc>
        <w:tc>
          <w:tcPr>
            <w:tcW w:w="2693"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784,0</w:t>
            </w:r>
          </w:p>
        </w:tc>
        <w:tc>
          <w:tcPr>
            <w:tcW w:w="18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784,0</w:t>
            </w:r>
          </w:p>
        </w:tc>
      </w:tr>
      <w:tr w:rsidR="00C428BB" w:rsidRPr="0073431B" w:rsidTr="00C428BB">
        <w:tc>
          <w:tcPr>
            <w:tcW w:w="430" w:type="dxa"/>
            <w:tcBorders>
              <w:top w:val="single" w:sz="4" w:space="0" w:color="000000"/>
              <w:left w:val="single" w:sz="4" w:space="0" w:color="000000"/>
              <w:bottom w:val="single" w:sz="4" w:space="0" w:color="000000"/>
            </w:tcBorders>
            <w:shd w:val="clear" w:color="auto" w:fill="95B3D7" w:themeFill="accent1" w:themeFillTint="99"/>
          </w:tcPr>
          <w:p w:rsidR="00C428BB" w:rsidRPr="008A0944" w:rsidRDefault="00C428BB" w:rsidP="00C428BB">
            <w:pPr>
              <w:numPr>
                <w:ilvl w:val="0"/>
                <w:numId w:val="20"/>
              </w:numPr>
              <w:snapToGrid w:val="0"/>
              <w:spacing w:after="0" w:line="240" w:lineRule="auto"/>
              <w:jc w:val="both"/>
              <w:rPr>
                <w:rFonts w:ascii="Times New Roman" w:eastAsia="Times New Roman" w:hAnsi="Times New Roman" w:cs="Times New Roman"/>
                <w:sz w:val="24"/>
                <w:szCs w:val="24"/>
                <w:lang w:eastAsia="zh-CN"/>
              </w:rPr>
            </w:pPr>
          </w:p>
        </w:tc>
        <w:tc>
          <w:tcPr>
            <w:tcW w:w="6658" w:type="dxa"/>
            <w:gridSpan w:val="2"/>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одиноких несовершеннолетних матерей</w:t>
            </w:r>
          </w:p>
        </w:tc>
        <w:tc>
          <w:tcPr>
            <w:tcW w:w="2159"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н/д</w:t>
            </w:r>
          </w:p>
        </w:tc>
        <w:tc>
          <w:tcPr>
            <w:tcW w:w="2693"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н/д</w:t>
            </w:r>
          </w:p>
        </w:tc>
        <w:tc>
          <w:tcPr>
            <w:tcW w:w="18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н/д</w:t>
            </w:r>
          </w:p>
        </w:tc>
      </w:tr>
      <w:tr w:rsidR="00C428BB" w:rsidRPr="0073431B" w:rsidTr="00C428BB">
        <w:tc>
          <w:tcPr>
            <w:tcW w:w="430" w:type="dxa"/>
            <w:tcBorders>
              <w:top w:val="single" w:sz="4" w:space="0" w:color="000000"/>
              <w:left w:val="single" w:sz="4" w:space="0" w:color="000000"/>
              <w:bottom w:val="single" w:sz="4" w:space="0" w:color="000000"/>
            </w:tcBorders>
            <w:shd w:val="clear" w:color="auto" w:fill="95B3D7" w:themeFill="accent1" w:themeFillTint="99"/>
          </w:tcPr>
          <w:p w:rsidR="00C428BB" w:rsidRPr="008A0944" w:rsidRDefault="00C428BB" w:rsidP="00C428BB">
            <w:pPr>
              <w:numPr>
                <w:ilvl w:val="0"/>
                <w:numId w:val="20"/>
              </w:numPr>
              <w:snapToGrid w:val="0"/>
              <w:spacing w:after="0" w:line="240" w:lineRule="auto"/>
              <w:jc w:val="both"/>
              <w:rPr>
                <w:rFonts w:ascii="Times New Roman" w:eastAsia="Times New Roman" w:hAnsi="Times New Roman" w:cs="Times New Roman"/>
                <w:sz w:val="24"/>
                <w:szCs w:val="24"/>
                <w:lang w:eastAsia="zh-CN"/>
              </w:rPr>
            </w:pPr>
          </w:p>
        </w:tc>
        <w:tc>
          <w:tcPr>
            <w:tcW w:w="1049"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из них:</w:t>
            </w:r>
          </w:p>
        </w:tc>
        <w:tc>
          <w:tcPr>
            <w:tcW w:w="5609"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получающих пособия</w:t>
            </w:r>
          </w:p>
        </w:tc>
        <w:tc>
          <w:tcPr>
            <w:tcW w:w="2159"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н/д</w:t>
            </w:r>
          </w:p>
        </w:tc>
        <w:tc>
          <w:tcPr>
            <w:tcW w:w="2693"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н/д</w:t>
            </w:r>
          </w:p>
        </w:tc>
        <w:tc>
          <w:tcPr>
            <w:tcW w:w="18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н/д</w:t>
            </w:r>
          </w:p>
        </w:tc>
      </w:tr>
      <w:tr w:rsidR="00C428BB" w:rsidRPr="0073431B" w:rsidTr="00C428BB">
        <w:tc>
          <w:tcPr>
            <w:tcW w:w="430" w:type="dxa"/>
            <w:tcBorders>
              <w:top w:val="single" w:sz="4" w:space="0" w:color="000000"/>
              <w:left w:val="single" w:sz="4" w:space="0" w:color="000000"/>
              <w:bottom w:val="single" w:sz="4" w:space="0" w:color="000000"/>
            </w:tcBorders>
            <w:shd w:val="clear" w:color="auto" w:fill="95B3D7" w:themeFill="accent1" w:themeFillTint="99"/>
          </w:tcPr>
          <w:p w:rsidR="00C428BB" w:rsidRPr="008A0944" w:rsidRDefault="00C428BB" w:rsidP="00C428BB">
            <w:pPr>
              <w:numPr>
                <w:ilvl w:val="0"/>
                <w:numId w:val="20"/>
              </w:numPr>
              <w:snapToGrid w:val="0"/>
              <w:spacing w:after="0" w:line="240" w:lineRule="auto"/>
              <w:jc w:val="both"/>
              <w:rPr>
                <w:rFonts w:ascii="Times New Roman" w:eastAsia="Times New Roman" w:hAnsi="Times New Roman" w:cs="Times New Roman"/>
                <w:sz w:val="24"/>
                <w:szCs w:val="24"/>
                <w:lang w:eastAsia="zh-CN"/>
              </w:rPr>
            </w:pPr>
          </w:p>
        </w:tc>
        <w:tc>
          <w:tcPr>
            <w:tcW w:w="6658" w:type="dxa"/>
            <w:gridSpan w:val="2"/>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Сумма пособия (в руб.)  (на одного человека)</w:t>
            </w:r>
          </w:p>
        </w:tc>
        <w:tc>
          <w:tcPr>
            <w:tcW w:w="2159"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н/д</w:t>
            </w:r>
          </w:p>
        </w:tc>
        <w:tc>
          <w:tcPr>
            <w:tcW w:w="2693"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н/д</w:t>
            </w:r>
          </w:p>
        </w:tc>
        <w:tc>
          <w:tcPr>
            <w:tcW w:w="18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н/д</w:t>
            </w:r>
          </w:p>
        </w:tc>
      </w:tr>
    </w:tbl>
    <w:p w:rsidR="00C428BB" w:rsidRPr="00A636CA" w:rsidRDefault="00C428BB" w:rsidP="00C428BB">
      <w:pPr>
        <w:numPr>
          <w:ilvl w:val="2"/>
          <w:numId w:val="39"/>
        </w:numPr>
        <w:tabs>
          <w:tab w:val="left" w:pos="284"/>
        </w:tabs>
        <w:spacing w:after="0" w:line="240" w:lineRule="auto"/>
        <w:ind w:firstLine="709"/>
        <w:jc w:val="both"/>
        <w:rPr>
          <w:rFonts w:ascii="Times New Roman" w:eastAsia="Times New Roman" w:hAnsi="Times New Roman" w:cs="Times New Roman"/>
          <w:color w:val="365F91" w:themeColor="accent1" w:themeShade="BF"/>
          <w:sz w:val="24"/>
          <w:szCs w:val="24"/>
          <w:lang w:eastAsia="zh-CN"/>
        </w:rPr>
      </w:pPr>
      <w:r w:rsidRPr="00A636CA">
        <w:rPr>
          <w:rFonts w:ascii="Times New Roman" w:eastAsia="Times New Roman" w:hAnsi="Times New Roman" w:cs="Times New Roman"/>
          <w:b/>
          <w:color w:val="365F91" w:themeColor="accent1" w:themeShade="BF"/>
          <w:sz w:val="24"/>
          <w:szCs w:val="24"/>
          <w:lang w:eastAsia="zh-CN"/>
        </w:rPr>
        <w:t xml:space="preserve"> Причины неполучения указанными семьями соответствующего вида пособия   </w:t>
      </w:r>
    </w:p>
    <w:p w:rsidR="00C428BB" w:rsidRPr="0073431B" w:rsidRDefault="00C428BB" w:rsidP="00C428BB">
      <w:pPr>
        <w:tabs>
          <w:tab w:val="left" w:pos="284"/>
        </w:tabs>
        <w:spacing w:after="0" w:line="240" w:lineRule="auto"/>
        <w:ind w:left="709"/>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превышение среднедушевого дохода семьи над величиной прожиточного минимума.</w:t>
      </w:r>
    </w:p>
    <w:p w:rsidR="00C428BB" w:rsidRPr="00A636CA" w:rsidRDefault="00C428BB" w:rsidP="00C428BB">
      <w:pPr>
        <w:numPr>
          <w:ilvl w:val="2"/>
          <w:numId w:val="39"/>
        </w:numPr>
        <w:tabs>
          <w:tab w:val="left" w:pos="284"/>
        </w:tabs>
        <w:spacing w:after="0" w:line="240" w:lineRule="auto"/>
        <w:ind w:firstLine="709"/>
        <w:jc w:val="both"/>
        <w:rPr>
          <w:rFonts w:ascii="Times New Roman" w:eastAsia="Times New Roman" w:hAnsi="Times New Roman" w:cs="Times New Roman"/>
          <w:color w:val="365F91" w:themeColor="accent1" w:themeShade="BF"/>
          <w:sz w:val="24"/>
          <w:szCs w:val="24"/>
          <w:lang w:eastAsia="zh-CN"/>
        </w:rPr>
      </w:pPr>
      <w:r w:rsidRPr="00A636CA">
        <w:rPr>
          <w:rFonts w:ascii="Times New Roman" w:eastAsia="Times New Roman" w:hAnsi="Times New Roman" w:cs="Times New Roman"/>
          <w:b/>
          <w:color w:val="365F91" w:themeColor="accent1" w:themeShade="BF"/>
          <w:sz w:val="24"/>
          <w:szCs w:val="24"/>
          <w:lang w:eastAsia="zh-CN"/>
        </w:rPr>
        <w:t xml:space="preserve"> Количество детей, получающих пособия в связи с розыском родителя, обязанного выплачивать алименты - </w:t>
      </w:r>
    </w:p>
    <w:p w:rsidR="00C428BB" w:rsidRPr="00A636CA" w:rsidRDefault="00C428BB" w:rsidP="00C428BB">
      <w:pPr>
        <w:numPr>
          <w:ilvl w:val="1"/>
          <w:numId w:val="39"/>
        </w:numPr>
        <w:tabs>
          <w:tab w:val="clear" w:pos="360"/>
          <w:tab w:val="num" w:pos="1353"/>
        </w:tabs>
        <w:spacing w:after="0" w:line="240" w:lineRule="auto"/>
        <w:ind w:left="1353"/>
        <w:jc w:val="center"/>
        <w:rPr>
          <w:rFonts w:ascii="Times New Roman" w:eastAsia="Times New Roman" w:hAnsi="Times New Roman" w:cs="Times New Roman"/>
          <w:color w:val="365F91" w:themeColor="accent1" w:themeShade="BF"/>
          <w:sz w:val="24"/>
          <w:szCs w:val="24"/>
          <w:lang w:eastAsia="zh-CN"/>
        </w:rPr>
      </w:pPr>
      <w:r w:rsidRPr="00A636CA">
        <w:rPr>
          <w:rFonts w:ascii="Times New Roman" w:eastAsia="Times New Roman" w:hAnsi="Times New Roman" w:cs="Times New Roman"/>
          <w:b/>
          <w:color w:val="365F91" w:themeColor="accent1" w:themeShade="BF"/>
          <w:sz w:val="24"/>
          <w:szCs w:val="24"/>
          <w:lang w:eastAsia="zh-CN"/>
        </w:rPr>
        <w:t xml:space="preserve">  Количество исполнительных производств, возбужденных в связи с исполнением судебных постановлений о взыскании алиментов на содержание несовершеннолетних детей</w:t>
      </w:r>
    </w:p>
    <w:tbl>
      <w:tblPr>
        <w:tblW w:w="13783" w:type="dxa"/>
        <w:tblInd w:w="-5" w:type="dxa"/>
        <w:tblLayout w:type="fixed"/>
        <w:tblCellMar>
          <w:left w:w="28" w:type="dxa"/>
          <w:right w:w="28" w:type="dxa"/>
        </w:tblCellMar>
        <w:tblLook w:val="0000" w:firstRow="0" w:lastRow="0" w:firstColumn="0" w:lastColumn="0" w:noHBand="0" w:noVBand="0"/>
      </w:tblPr>
      <w:tblGrid>
        <w:gridCol w:w="448"/>
        <w:gridCol w:w="981"/>
        <w:gridCol w:w="896"/>
        <w:gridCol w:w="4698"/>
        <w:gridCol w:w="2224"/>
        <w:gridCol w:w="2693"/>
        <w:gridCol w:w="1843"/>
      </w:tblGrid>
      <w:tr w:rsidR="00C428BB" w:rsidRPr="0073431B" w:rsidTr="00C428BB">
        <w:tc>
          <w:tcPr>
            <w:tcW w:w="448"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6575" w:type="dxa"/>
            <w:gridSpan w:val="3"/>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2224" w:type="dxa"/>
            <w:tcBorders>
              <w:top w:val="single" w:sz="4" w:space="0" w:color="000000"/>
              <w:left w:val="single" w:sz="4" w:space="0" w:color="000000"/>
              <w:bottom w:val="single" w:sz="4" w:space="0" w:color="000000"/>
            </w:tcBorders>
            <w:shd w:val="clear" w:color="auto" w:fill="C2D69B" w:themeFill="accent3"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2014 г.</w:t>
            </w:r>
          </w:p>
        </w:tc>
        <w:tc>
          <w:tcPr>
            <w:tcW w:w="2693" w:type="dxa"/>
            <w:tcBorders>
              <w:top w:val="single" w:sz="4" w:space="0" w:color="000000"/>
              <w:left w:val="single" w:sz="4" w:space="0" w:color="000000"/>
              <w:bottom w:val="single" w:sz="4" w:space="0" w:color="000000"/>
            </w:tcBorders>
            <w:shd w:val="clear" w:color="auto" w:fill="B2A1C7" w:themeFill="accent4"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2015 г.</w:t>
            </w:r>
          </w:p>
        </w:tc>
        <w:tc>
          <w:tcPr>
            <w:tcW w:w="18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2016 г.</w:t>
            </w:r>
          </w:p>
        </w:tc>
      </w:tr>
      <w:tr w:rsidR="00C428BB" w:rsidRPr="0073431B" w:rsidTr="00C428BB">
        <w:tc>
          <w:tcPr>
            <w:tcW w:w="448"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32"/>
              </w:numPr>
              <w:snapToGrid w:val="0"/>
              <w:spacing w:after="0" w:line="240" w:lineRule="auto"/>
              <w:jc w:val="both"/>
              <w:rPr>
                <w:rFonts w:ascii="Times New Roman" w:eastAsia="Times New Roman" w:hAnsi="Times New Roman" w:cs="Times New Roman"/>
                <w:b/>
                <w:sz w:val="24"/>
                <w:szCs w:val="24"/>
                <w:lang w:eastAsia="zh-CN"/>
              </w:rPr>
            </w:pPr>
          </w:p>
        </w:tc>
        <w:tc>
          <w:tcPr>
            <w:tcW w:w="6575" w:type="dxa"/>
            <w:gridSpan w:val="3"/>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исполнительных производств, возбужденных в связи с исполнением судебных постановлений</w:t>
            </w:r>
          </w:p>
        </w:tc>
        <w:tc>
          <w:tcPr>
            <w:tcW w:w="2224"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val="en-US" w:eastAsia="zh-CN"/>
              </w:rPr>
            </w:pPr>
            <w:r w:rsidRPr="0073431B">
              <w:rPr>
                <w:rFonts w:ascii="Times New Roman" w:eastAsia="Times New Roman" w:hAnsi="Times New Roman" w:cs="Times New Roman"/>
                <w:sz w:val="24"/>
                <w:szCs w:val="24"/>
                <w:lang w:val="en-US" w:eastAsia="zh-CN"/>
              </w:rPr>
              <w:t>8914</w:t>
            </w:r>
          </w:p>
        </w:tc>
        <w:tc>
          <w:tcPr>
            <w:tcW w:w="2693"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8586</w:t>
            </w:r>
          </w:p>
        </w:tc>
        <w:tc>
          <w:tcPr>
            <w:tcW w:w="18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8969</w:t>
            </w:r>
          </w:p>
        </w:tc>
      </w:tr>
      <w:tr w:rsidR="00C428BB" w:rsidRPr="0073431B" w:rsidTr="00C428BB">
        <w:tc>
          <w:tcPr>
            <w:tcW w:w="448"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32"/>
              </w:numPr>
              <w:snapToGrid w:val="0"/>
              <w:spacing w:after="0" w:line="240" w:lineRule="auto"/>
              <w:jc w:val="center"/>
              <w:rPr>
                <w:rFonts w:ascii="Times New Roman" w:eastAsia="Times New Roman" w:hAnsi="Times New Roman" w:cs="Times New Roman"/>
                <w:sz w:val="24"/>
                <w:szCs w:val="24"/>
                <w:lang w:eastAsia="zh-CN"/>
              </w:rPr>
            </w:pPr>
          </w:p>
        </w:tc>
        <w:tc>
          <w:tcPr>
            <w:tcW w:w="981" w:type="dxa"/>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из них</w:t>
            </w:r>
          </w:p>
        </w:tc>
        <w:tc>
          <w:tcPr>
            <w:tcW w:w="5594" w:type="dxa"/>
            <w:gridSpan w:val="2"/>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исполнено</w:t>
            </w:r>
          </w:p>
        </w:tc>
        <w:tc>
          <w:tcPr>
            <w:tcW w:w="2224"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val="en-US" w:eastAsia="zh-CN"/>
              </w:rPr>
            </w:pPr>
            <w:r w:rsidRPr="0073431B">
              <w:rPr>
                <w:rFonts w:ascii="Times New Roman" w:eastAsia="Times New Roman" w:hAnsi="Times New Roman" w:cs="Times New Roman"/>
                <w:sz w:val="24"/>
                <w:szCs w:val="24"/>
                <w:lang w:val="en-US" w:eastAsia="zh-CN"/>
              </w:rPr>
              <w:t>416</w:t>
            </w:r>
          </w:p>
        </w:tc>
        <w:tc>
          <w:tcPr>
            <w:tcW w:w="2693"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418</w:t>
            </w:r>
          </w:p>
        </w:tc>
        <w:tc>
          <w:tcPr>
            <w:tcW w:w="18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365</w:t>
            </w:r>
          </w:p>
        </w:tc>
      </w:tr>
      <w:tr w:rsidR="00C428BB" w:rsidRPr="0073431B" w:rsidTr="00C428BB">
        <w:tc>
          <w:tcPr>
            <w:tcW w:w="448"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32"/>
              </w:numPr>
              <w:snapToGrid w:val="0"/>
              <w:spacing w:after="0" w:line="240" w:lineRule="auto"/>
              <w:jc w:val="both"/>
              <w:rPr>
                <w:rFonts w:ascii="Times New Roman" w:eastAsia="Times New Roman" w:hAnsi="Times New Roman" w:cs="Times New Roman"/>
                <w:sz w:val="24"/>
                <w:szCs w:val="24"/>
                <w:lang w:eastAsia="zh-CN"/>
              </w:rPr>
            </w:pPr>
          </w:p>
        </w:tc>
        <w:tc>
          <w:tcPr>
            <w:tcW w:w="6575" w:type="dxa"/>
            <w:gridSpan w:val="3"/>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должников по алиментным обязательствам, объявленных в розыск</w:t>
            </w:r>
          </w:p>
        </w:tc>
        <w:tc>
          <w:tcPr>
            <w:tcW w:w="2224"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val="en-US" w:eastAsia="zh-CN"/>
              </w:rPr>
            </w:pPr>
            <w:r w:rsidRPr="0073431B">
              <w:rPr>
                <w:rFonts w:ascii="Times New Roman" w:eastAsia="Times New Roman" w:hAnsi="Times New Roman" w:cs="Times New Roman"/>
                <w:sz w:val="24"/>
                <w:szCs w:val="24"/>
                <w:lang w:val="en-US" w:eastAsia="zh-CN"/>
              </w:rPr>
              <w:t>687</w:t>
            </w:r>
          </w:p>
        </w:tc>
        <w:tc>
          <w:tcPr>
            <w:tcW w:w="2693"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560</w:t>
            </w:r>
          </w:p>
        </w:tc>
        <w:tc>
          <w:tcPr>
            <w:tcW w:w="18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304</w:t>
            </w:r>
          </w:p>
        </w:tc>
      </w:tr>
      <w:tr w:rsidR="00C428BB" w:rsidRPr="0073431B" w:rsidTr="00C428BB">
        <w:tc>
          <w:tcPr>
            <w:tcW w:w="448"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32"/>
              </w:numPr>
              <w:snapToGrid w:val="0"/>
              <w:spacing w:after="0" w:line="240" w:lineRule="auto"/>
              <w:jc w:val="both"/>
              <w:rPr>
                <w:rFonts w:ascii="Times New Roman" w:eastAsia="Times New Roman" w:hAnsi="Times New Roman" w:cs="Times New Roman"/>
                <w:sz w:val="24"/>
                <w:szCs w:val="24"/>
                <w:lang w:eastAsia="zh-CN"/>
              </w:rPr>
            </w:pPr>
          </w:p>
        </w:tc>
        <w:tc>
          <w:tcPr>
            <w:tcW w:w="6575" w:type="dxa"/>
            <w:gridSpan w:val="3"/>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постановлений о возбуждении уголовных дел по ст. 157 УК РФ</w:t>
            </w:r>
          </w:p>
        </w:tc>
        <w:tc>
          <w:tcPr>
            <w:tcW w:w="2224"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val="en-US" w:eastAsia="zh-CN"/>
              </w:rPr>
            </w:pPr>
            <w:r w:rsidRPr="0073431B">
              <w:rPr>
                <w:rFonts w:ascii="Times New Roman" w:eastAsia="Times New Roman" w:hAnsi="Times New Roman" w:cs="Times New Roman"/>
                <w:sz w:val="24"/>
                <w:szCs w:val="24"/>
                <w:lang w:val="en-US" w:eastAsia="zh-CN"/>
              </w:rPr>
              <w:t>745</w:t>
            </w:r>
          </w:p>
        </w:tc>
        <w:tc>
          <w:tcPr>
            <w:tcW w:w="2693"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841</w:t>
            </w:r>
          </w:p>
        </w:tc>
        <w:tc>
          <w:tcPr>
            <w:tcW w:w="18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443</w:t>
            </w:r>
          </w:p>
        </w:tc>
      </w:tr>
      <w:tr w:rsidR="00C428BB" w:rsidRPr="0073431B" w:rsidTr="00C428BB">
        <w:trPr>
          <w:cantSplit/>
        </w:trPr>
        <w:tc>
          <w:tcPr>
            <w:tcW w:w="448"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32"/>
              </w:numPr>
              <w:snapToGrid w:val="0"/>
              <w:spacing w:after="0" w:line="240" w:lineRule="auto"/>
              <w:jc w:val="center"/>
              <w:rPr>
                <w:rFonts w:ascii="Times New Roman" w:eastAsia="Times New Roman" w:hAnsi="Times New Roman" w:cs="Times New Roman"/>
                <w:sz w:val="24"/>
                <w:szCs w:val="24"/>
                <w:lang w:eastAsia="zh-CN"/>
              </w:rPr>
            </w:pPr>
          </w:p>
        </w:tc>
        <w:tc>
          <w:tcPr>
            <w:tcW w:w="981" w:type="dxa"/>
            <w:vMerge w:val="restart"/>
            <w:tcBorders>
              <w:top w:val="single" w:sz="4" w:space="0" w:color="000000"/>
              <w:left w:val="single" w:sz="4" w:space="0" w:color="000000"/>
              <w:bottom w:val="single" w:sz="4" w:space="0" w:color="000000"/>
            </w:tcBorders>
            <w:shd w:val="clear" w:color="auto" w:fill="D99594" w:themeFill="accent2" w:themeFillTint="99"/>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из них</w:t>
            </w:r>
          </w:p>
        </w:tc>
        <w:tc>
          <w:tcPr>
            <w:tcW w:w="5594" w:type="dxa"/>
            <w:gridSpan w:val="2"/>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возбуждено</w:t>
            </w:r>
          </w:p>
        </w:tc>
        <w:tc>
          <w:tcPr>
            <w:tcW w:w="2224"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val="en-US" w:eastAsia="zh-CN"/>
              </w:rPr>
            </w:pPr>
            <w:r w:rsidRPr="0073431B">
              <w:rPr>
                <w:rFonts w:ascii="Times New Roman" w:eastAsia="Times New Roman" w:hAnsi="Times New Roman" w:cs="Times New Roman"/>
                <w:sz w:val="24"/>
                <w:szCs w:val="24"/>
                <w:lang w:val="en-US" w:eastAsia="zh-CN"/>
              </w:rPr>
              <w:t>745</w:t>
            </w:r>
          </w:p>
        </w:tc>
        <w:tc>
          <w:tcPr>
            <w:tcW w:w="2693"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841</w:t>
            </w:r>
          </w:p>
        </w:tc>
        <w:tc>
          <w:tcPr>
            <w:tcW w:w="18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443</w:t>
            </w:r>
          </w:p>
        </w:tc>
      </w:tr>
      <w:tr w:rsidR="00C428BB" w:rsidRPr="0073431B" w:rsidTr="00C428BB">
        <w:trPr>
          <w:cantSplit/>
        </w:trPr>
        <w:tc>
          <w:tcPr>
            <w:tcW w:w="448"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32"/>
              </w:numPr>
              <w:snapToGrid w:val="0"/>
              <w:spacing w:after="0" w:line="240" w:lineRule="auto"/>
              <w:jc w:val="both"/>
              <w:rPr>
                <w:rFonts w:ascii="Times New Roman" w:eastAsia="Times New Roman" w:hAnsi="Times New Roman" w:cs="Times New Roman"/>
                <w:sz w:val="24"/>
                <w:szCs w:val="24"/>
                <w:lang w:eastAsia="zh-CN"/>
              </w:rPr>
            </w:pPr>
          </w:p>
        </w:tc>
        <w:tc>
          <w:tcPr>
            <w:tcW w:w="981" w:type="dxa"/>
            <w:vMerge/>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896"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из них</w:t>
            </w:r>
          </w:p>
        </w:tc>
        <w:tc>
          <w:tcPr>
            <w:tcW w:w="4698" w:type="dxa"/>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вынесено приговоров</w:t>
            </w:r>
          </w:p>
        </w:tc>
        <w:tc>
          <w:tcPr>
            <w:tcW w:w="2224"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val="en-US" w:eastAsia="zh-CN"/>
              </w:rPr>
            </w:pPr>
            <w:r w:rsidRPr="0073431B">
              <w:rPr>
                <w:rFonts w:ascii="Times New Roman" w:eastAsia="Times New Roman" w:hAnsi="Times New Roman" w:cs="Times New Roman"/>
                <w:sz w:val="24"/>
                <w:szCs w:val="24"/>
                <w:lang w:val="en-US" w:eastAsia="zh-CN"/>
              </w:rPr>
              <w:t>557</w:t>
            </w:r>
          </w:p>
        </w:tc>
        <w:tc>
          <w:tcPr>
            <w:tcW w:w="2693"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644</w:t>
            </w:r>
          </w:p>
        </w:tc>
        <w:tc>
          <w:tcPr>
            <w:tcW w:w="18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345</w:t>
            </w:r>
          </w:p>
        </w:tc>
      </w:tr>
      <w:tr w:rsidR="00C428BB" w:rsidRPr="0073431B" w:rsidTr="00C428BB">
        <w:tc>
          <w:tcPr>
            <w:tcW w:w="448" w:type="dxa"/>
            <w:tcBorders>
              <w:top w:val="single" w:sz="4" w:space="0" w:color="000000"/>
              <w:left w:val="single" w:sz="4" w:space="0" w:color="000000"/>
              <w:bottom w:val="single" w:sz="4" w:space="0" w:color="000000"/>
            </w:tcBorders>
            <w:shd w:val="clear" w:color="auto" w:fill="95B3D7" w:themeFill="accent1" w:themeFillTint="99"/>
          </w:tcPr>
          <w:p w:rsidR="00C428BB" w:rsidRPr="0073431B" w:rsidRDefault="00C428BB" w:rsidP="00C428BB">
            <w:pPr>
              <w:numPr>
                <w:ilvl w:val="0"/>
                <w:numId w:val="32"/>
              </w:numPr>
              <w:snapToGrid w:val="0"/>
              <w:spacing w:after="0" w:line="240" w:lineRule="auto"/>
              <w:jc w:val="both"/>
              <w:rPr>
                <w:rFonts w:ascii="Times New Roman" w:eastAsia="Times New Roman" w:hAnsi="Times New Roman" w:cs="Times New Roman"/>
                <w:sz w:val="24"/>
                <w:szCs w:val="24"/>
                <w:lang w:eastAsia="zh-CN"/>
              </w:rPr>
            </w:pPr>
          </w:p>
        </w:tc>
        <w:tc>
          <w:tcPr>
            <w:tcW w:w="6575" w:type="dxa"/>
            <w:gridSpan w:val="3"/>
            <w:tcBorders>
              <w:top w:val="single" w:sz="4" w:space="0" w:color="000000"/>
              <w:left w:val="single" w:sz="4" w:space="0" w:color="000000"/>
              <w:bottom w:val="single" w:sz="4" w:space="0" w:color="000000"/>
            </w:tcBorders>
            <w:shd w:val="clear" w:color="auto" w:fill="D99594" w:themeFill="accent2" w:themeFillTint="99"/>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лиц, привлеченных к административной ответственности</w:t>
            </w:r>
          </w:p>
        </w:tc>
        <w:tc>
          <w:tcPr>
            <w:tcW w:w="2224" w:type="dxa"/>
            <w:tcBorders>
              <w:top w:val="single" w:sz="4" w:space="0" w:color="000000"/>
              <w:left w:val="single" w:sz="4" w:space="0" w:color="000000"/>
              <w:bottom w:val="single" w:sz="4" w:space="0" w:color="000000"/>
            </w:tcBorders>
            <w:shd w:val="clear" w:color="auto" w:fill="C2D69B" w:themeFill="accent3"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val="en-US" w:eastAsia="zh-CN"/>
              </w:rPr>
            </w:pPr>
            <w:r w:rsidRPr="0073431B">
              <w:rPr>
                <w:rFonts w:ascii="Times New Roman" w:eastAsia="Times New Roman" w:hAnsi="Times New Roman" w:cs="Times New Roman"/>
                <w:sz w:val="24"/>
                <w:szCs w:val="24"/>
                <w:lang w:val="en-US" w:eastAsia="zh-CN"/>
              </w:rPr>
              <w:t>843</w:t>
            </w:r>
          </w:p>
        </w:tc>
        <w:tc>
          <w:tcPr>
            <w:tcW w:w="2693" w:type="dxa"/>
            <w:tcBorders>
              <w:top w:val="single" w:sz="4" w:space="0" w:color="000000"/>
              <w:left w:val="single" w:sz="4" w:space="0" w:color="000000"/>
              <w:bottom w:val="single" w:sz="4" w:space="0" w:color="000000"/>
            </w:tcBorders>
            <w:shd w:val="clear" w:color="auto" w:fill="B2A1C7" w:themeFill="accent4" w:themeFillTint="99"/>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860</w:t>
            </w:r>
          </w:p>
        </w:tc>
        <w:tc>
          <w:tcPr>
            <w:tcW w:w="18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C428BB" w:rsidRPr="0073431B" w:rsidRDefault="00C428BB" w:rsidP="00C428BB">
            <w:pPr>
              <w:snapToGrid w:val="0"/>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1127</w:t>
            </w:r>
          </w:p>
        </w:tc>
      </w:tr>
    </w:tbl>
    <w:p w:rsidR="00C428BB" w:rsidRPr="0073431B" w:rsidRDefault="00C428BB" w:rsidP="00C428BB">
      <w:pPr>
        <w:spacing w:after="0" w:line="240" w:lineRule="auto"/>
        <w:jc w:val="both"/>
        <w:rPr>
          <w:rFonts w:ascii="Times New Roman" w:eastAsia="Times New Roman" w:hAnsi="Times New Roman" w:cs="Times New Roman"/>
          <w:b/>
          <w:sz w:val="24"/>
          <w:szCs w:val="24"/>
          <w:lang w:eastAsia="zh-CN"/>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1"/>
      </w:tblGrid>
      <w:tr w:rsidR="001A3953" w:rsidRPr="001A3953" w:rsidTr="001A3953">
        <w:tc>
          <w:tcPr>
            <w:tcW w:w="14391" w:type="dxa"/>
            <w:shd w:val="clear" w:color="auto" w:fill="FFC000"/>
          </w:tcPr>
          <w:p w:rsidR="00C428BB" w:rsidRPr="001A3953" w:rsidRDefault="00C428BB" w:rsidP="00C428BB">
            <w:pPr>
              <w:jc w:val="center"/>
              <w:rPr>
                <w:rFonts w:ascii="Times New Roman" w:eastAsia="Times New Roman" w:hAnsi="Times New Roman" w:cs="Times New Roman"/>
                <w:sz w:val="24"/>
                <w:szCs w:val="24"/>
                <w:lang w:eastAsia="zh-CN"/>
              </w:rPr>
            </w:pPr>
            <w:r w:rsidRPr="001A3953">
              <w:rPr>
                <w:rFonts w:ascii="Times New Roman" w:eastAsia="Times New Roman" w:hAnsi="Times New Roman" w:cs="Times New Roman"/>
                <w:b/>
                <w:sz w:val="24"/>
                <w:szCs w:val="24"/>
                <w:lang w:val="en-US" w:eastAsia="zh-CN"/>
              </w:rPr>
              <w:t xml:space="preserve">VI. </w:t>
            </w:r>
            <w:r w:rsidRPr="001A3953">
              <w:rPr>
                <w:rFonts w:ascii="Times New Roman" w:eastAsia="Times New Roman" w:hAnsi="Times New Roman" w:cs="Times New Roman"/>
                <w:b/>
                <w:sz w:val="24"/>
                <w:szCs w:val="24"/>
                <w:lang w:eastAsia="zh-CN"/>
              </w:rPr>
              <w:t>ПРАВОВОЕ ВОСПИТАНИЕ</w:t>
            </w:r>
          </w:p>
        </w:tc>
      </w:tr>
    </w:tbl>
    <w:p w:rsidR="00C428BB" w:rsidRPr="001A3953" w:rsidRDefault="00C428BB" w:rsidP="00C428BB">
      <w:pPr>
        <w:spacing w:after="0" w:line="240" w:lineRule="auto"/>
        <w:jc w:val="center"/>
        <w:rPr>
          <w:rFonts w:ascii="Times New Roman" w:eastAsia="Times New Roman" w:hAnsi="Times New Roman" w:cs="Times New Roman"/>
          <w:b/>
          <w:sz w:val="24"/>
          <w:szCs w:val="24"/>
          <w:lang w:eastAsia="zh-CN"/>
        </w:rPr>
      </w:pPr>
    </w:p>
    <w:p w:rsidR="00C428BB" w:rsidRPr="00A636CA" w:rsidRDefault="00C428BB" w:rsidP="00C428BB">
      <w:pPr>
        <w:numPr>
          <w:ilvl w:val="1"/>
          <w:numId w:val="24"/>
        </w:numPr>
        <w:tabs>
          <w:tab w:val="num" w:pos="625"/>
        </w:tabs>
        <w:spacing w:after="0" w:line="240" w:lineRule="auto"/>
        <w:ind w:left="-19"/>
        <w:jc w:val="both"/>
        <w:rPr>
          <w:rFonts w:ascii="Times New Roman" w:eastAsia="Times New Roman" w:hAnsi="Times New Roman" w:cs="Times New Roman"/>
          <w:color w:val="365F91" w:themeColor="accent1" w:themeShade="BF"/>
          <w:sz w:val="24"/>
          <w:szCs w:val="24"/>
          <w:lang w:eastAsia="zh-CN"/>
        </w:rPr>
      </w:pPr>
      <w:r w:rsidRPr="00A636CA">
        <w:rPr>
          <w:rFonts w:ascii="Times New Roman" w:eastAsia="Times New Roman" w:hAnsi="Times New Roman" w:cs="Times New Roman"/>
          <w:b/>
          <w:color w:val="365F91" w:themeColor="accent1" w:themeShade="BF"/>
          <w:sz w:val="24"/>
          <w:szCs w:val="24"/>
          <w:lang w:eastAsia="zh-CN"/>
        </w:rPr>
        <w:t>Приняты ли в регионе программы формирования правовой культуры и правосознания несовершеннолетних?  Да</w:t>
      </w:r>
    </w:p>
    <w:p w:rsidR="00C428BB" w:rsidRPr="0073431B" w:rsidRDefault="00C428BB" w:rsidP="00C428BB">
      <w:pPr>
        <w:numPr>
          <w:ilvl w:val="1"/>
          <w:numId w:val="24"/>
        </w:numPr>
        <w:tabs>
          <w:tab w:val="num" w:pos="625"/>
        </w:tabs>
        <w:spacing w:after="0" w:line="240" w:lineRule="auto"/>
        <w:ind w:left="-19"/>
        <w:jc w:val="both"/>
        <w:rPr>
          <w:rFonts w:ascii="Times New Roman" w:eastAsia="Times New Roman" w:hAnsi="Times New Roman" w:cs="Times New Roman"/>
          <w:sz w:val="24"/>
          <w:szCs w:val="24"/>
          <w:lang w:eastAsia="zh-CN"/>
        </w:rPr>
      </w:pPr>
      <w:r w:rsidRPr="00A636CA">
        <w:rPr>
          <w:rFonts w:ascii="Times New Roman" w:eastAsia="Times New Roman" w:hAnsi="Times New Roman" w:cs="Times New Roman"/>
          <w:b/>
          <w:color w:val="365F91" w:themeColor="accent1" w:themeShade="BF"/>
          <w:sz w:val="24"/>
          <w:szCs w:val="24"/>
          <w:lang w:eastAsia="zh-CN"/>
        </w:rPr>
        <w:t xml:space="preserve">Если да, то какие?  </w:t>
      </w:r>
      <w:r w:rsidRPr="0073431B">
        <w:rPr>
          <w:rFonts w:ascii="Times New Roman" w:eastAsia="Times New Roman" w:hAnsi="Times New Roman" w:cs="Times New Roman"/>
          <w:color w:val="000000"/>
          <w:sz w:val="24"/>
          <w:szCs w:val="24"/>
          <w:lang w:eastAsia="zh-CN"/>
        </w:rPr>
        <w:t>Комплексный план по повышению правовой культуры населения Владимирской области на 2016-2018 годы</w:t>
      </w:r>
    </w:p>
    <w:p w:rsidR="00C428BB" w:rsidRPr="0073431B" w:rsidRDefault="00C428BB" w:rsidP="00C428BB">
      <w:pPr>
        <w:numPr>
          <w:ilvl w:val="1"/>
          <w:numId w:val="24"/>
        </w:numPr>
        <w:tabs>
          <w:tab w:val="num" w:pos="625"/>
        </w:tabs>
        <w:spacing w:after="0" w:line="240" w:lineRule="auto"/>
        <w:ind w:left="-19"/>
        <w:jc w:val="both"/>
        <w:rPr>
          <w:rFonts w:ascii="Times New Roman" w:eastAsia="Times New Roman" w:hAnsi="Times New Roman" w:cs="Times New Roman"/>
          <w:b/>
          <w:color w:val="0070C0"/>
          <w:sz w:val="24"/>
          <w:szCs w:val="24"/>
          <w:lang w:eastAsia="zh-CN"/>
        </w:rPr>
      </w:pPr>
      <w:r w:rsidRPr="00A636CA">
        <w:rPr>
          <w:rFonts w:ascii="Times New Roman" w:eastAsia="Times New Roman" w:hAnsi="Times New Roman" w:cs="Times New Roman"/>
          <w:b/>
          <w:color w:val="365F91" w:themeColor="accent1" w:themeShade="BF"/>
          <w:sz w:val="24"/>
          <w:szCs w:val="24"/>
          <w:lang w:eastAsia="zh-CN"/>
        </w:rPr>
        <w:t xml:space="preserve">Когда приняты?  </w:t>
      </w:r>
      <w:r w:rsidRPr="0073431B">
        <w:rPr>
          <w:rFonts w:ascii="Times New Roman" w:eastAsia="Times New Roman" w:hAnsi="Times New Roman" w:cs="Times New Roman"/>
          <w:sz w:val="24"/>
          <w:szCs w:val="24"/>
          <w:lang w:eastAsia="zh-CN"/>
        </w:rPr>
        <w:t>П</w:t>
      </w:r>
      <w:r w:rsidRPr="0073431B">
        <w:rPr>
          <w:rFonts w:ascii="Times New Roman" w:eastAsia="Times New Roman" w:hAnsi="Times New Roman" w:cs="Times New Roman"/>
          <w:color w:val="000000"/>
          <w:sz w:val="24"/>
          <w:szCs w:val="24"/>
          <w:lang w:eastAsia="zh-CN"/>
        </w:rPr>
        <w:t>остановление администрации Владимирской области от 5 августа 2016 года № 684</w:t>
      </w:r>
      <w:r w:rsidRPr="0073431B">
        <w:rPr>
          <w:rFonts w:ascii="Times New Roman" w:eastAsia="Times New Roman" w:hAnsi="Times New Roman" w:cs="Times New Roman"/>
          <w:b/>
          <w:color w:val="0070C0"/>
          <w:sz w:val="24"/>
          <w:szCs w:val="24"/>
          <w:lang w:eastAsia="zh-CN"/>
        </w:rPr>
        <w:t xml:space="preserve"> </w:t>
      </w:r>
    </w:p>
    <w:p w:rsidR="00C428BB" w:rsidRPr="0073431B" w:rsidRDefault="00C428BB" w:rsidP="00C428BB">
      <w:pPr>
        <w:numPr>
          <w:ilvl w:val="1"/>
          <w:numId w:val="24"/>
        </w:numPr>
        <w:tabs>
          <w:tab w:val="num" w:pos="625"/>
        </w:tabs>
        <w:spacing w:after="0" w:line="240" w:lineRule="auto"/>
        <w:ind w:left="-19"/>
        <w:jc w:val="both"/>
        <w:rPr>
          <w:rFonts w:ascii="Times New Roman" w:eastAsia="Times New Roman" w:hAnsi="Times New Roman" w:cs="Times New Roman"/>
          <w:b/>
          <w:sz w:val="24"/>
          <w:szCs w:val="24"/>
          <w:lang w:eastAsia="zh-CN"/>
        </w:rPr>
      </w:pPr>
      <w:r w:rsidRPr="008A0944">
        <w:rPr>
          <w:rFonts w:ascii="Times New Roman" w:eastAsia="Times New Roman" w:hAnsi="Times New Roman" w:cs="Times New Roman"/>
          <w:b/>
          <w:color w:val="365F91" w:themeColor="accent1" w:themeShade="BF"/>
          <w:sz w:val="24"/>
          <w:szCs w:val="24"/>
          <w:lang w:eastAsia="zh-CN"/>
        </w:rPr>
        <w:lastRenderedPageBreak/>
        <w:t xml:space="preserve">На какие контингенты несовершеннолетних ориентированы? </w:t>
      </w:r>
      <w:r w:rsidRPr="0073431B">
        <w:rPr>
          <w:rFonts w:ascii="Times New Roman" w:eastAsia="Times New Roman" w:hAnsi="Times New Roman" w:cs="Times New Roman"/>
          <w:sz w:val="24"/>
          <w:szCs w:val="24"/>
          <w:lang w:eastAsia="zh-CN"/>
        </w:rPr>
        <w:t>обучающиеся дошкольных образовательных организаций; обучающиеся общеобразовательных организаций; обучающиеся профессиональных образовательных организаций</w:t>
      </w:r>
    </w:p>
    <w:p w:rsidR="00C428BB" w:rsidRPr="0073431B" w:rsidRDefault="00C428BB" w:rsidP="00C428BB">
      <w:pPr>
        <w:numPr>
          <w:ilvl w:val="1"/>
          <w:numId w:val="24"/>
        </w:numPr>
        <w:tabs>
          <w:tab w:val="num" w:pos="625"/>
        </w:tabs>
        <w:spacing w:after="0" w:line="240" w:lineRule="auto"/>
        <w:ind w:left="-19"/>
        <w:jc w:val="both"/>
        <w:rPr>
          <w:rFonts w:ascii="Times New Roman" w:eastAsia="Times New Roman" w:hAnsi="Times New Roman" w:cs="Times New Roman"/>
          <w:sz w:val="24"/>
          <w:szCs w:val="24"/>
          <w:lang w:eastAsia="zh-CN"/>
        </w:rPr>
      </w:pPr>
      <w:r w:rsidRPr="008A0944">
        <w:rPr>
          <w:rFonts w:ascii="Times New Roman" w:eastAsia="Times New Roman" w:hAnsi="Times New Roman" w:cs="Times New Roman"/>
          <w:b/>
          <w:color w:val="365F91" w:themeColor="accent1" w:themeShade="BF"/>
          <w:sz w:val="24"/>
          <w:szCs w:val="24"/>
          <w:lang w:eastAsia="zh-CN"/>
        </w:rPr>
        <w:t>Какие меры предусмотрены в указанных программах?</w:t>
      </w:r>
      <w:r w:rsidRPr="0073431B">
        <w:rPr>
          <w:rFonts w:ascii="Times New Roman" w:eastAsia="Times New Roman" w:hAnsi="Times New Roman" w:cs="Times New Roman"/>
          <w:b/>
          <w:sz w:val="24"/>
          <w:szCs w:val="24"/>
          <w:lang w:eastAsia="zh-CN"/>
        </w:rPr>
        <w:t xml:space="preserve">  </w:t>
      </w:r>
      <w:r w:rsidRPr="0073431B">
        <w:rPr>
          <w:rFonts w:ascii="Times New Roman" w:eastAsia="Times New Roman" w:hAnsi="Times New Roman" w:cs="Times New Roman"/>
          <w:sz w:val="24"/>
          <w:szCs w:val="24"/>
          <w:lang w:eastAsia="zh-CN"/>
        </w:rPr>
        <w:t>меры по улучшению правового просвещения и воспитания населения; меры по повышению уровня правовой культуры несовершеннолетних и молодежи</w:t>
      </w:r>
    </w:p>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p>
    <w:p w:rsidR="00C428BB" w:rsidRPr="0073431B" w:rsidRDefault="00C428BB" w:rsidP="00C428BB">
      <w:pPr>
        <w:numPr>
          <w:ilvl w:val="1"/>
          <w:numId w:val="24"/>
        </w:numPr>
        <w:tabs>
          <w:tab w:val="num" w:pos="625"/>
        </w:tabs>
        <w:spacing w:after="0" w:line="240" w:lineRule="auto"/>
        <w:ind w:left="-19"/>
        <w:jc w:val="both"/>
        <w:rPr>
          <w:rFonts w:ascii="Times New Roman" w:eastAsia="Times New Roman" w:hAnsi="Times New Roman" w:cs="Times New Roman"/>
          <w:sz w:val="24"/>
          <w:szCs w:val="24"/>
          <w:lang w:eastAsia="zh-CN"/>
        </w:rPr>
      </w:pPr>
      <w:r w:rsidRPr="008A0944">
        <w:rPr>
          <w:rFonts w:ascii="Times New Roman" w:eastAsia="Times New Roman" w:hAnsi="Times New Roman" w:cs="Times New Roman"/>
          <w:b/>
          <w:color w:val="365F91" w:themeColor="accent1" w:themeShade="BF"/>
          <w:sz w:val="24"/>
          <w:szCs w:val="24"/>
          <w:lang w:eastAsia="zh-CN"/>
        </w:rPr>
        <w:t xml:space="preserve">Какие формы правового воспитания несовершеннолетних практикуются в регионе (в том числе  на базе общеобразовательных учреждений)?  </w:t>
      </w:r>
      <w:r w:rsidRPr="0073431B">
        <w:rPr>
          <w:rFonts w:ascii="Times New Roman" w:eastAsia="Times New Roman" w:hAnsi="Times New Roman" w:cs="Times New Roman"/>
          <w:sz w:val="24"/>
          <w:szCs w:val="24"/>
          <w:lang w:eastAsia="zh-CN"/>
        </w:rPr>
        <w:t>Организация в рамках учебных программ занятий с обучающимися общеобразовательных организаций, образовательных организаций по изучению основ правовых знаний; обеспечение преподавания в общеобразовательных организациях факультативных курсов правоведческой и гражданской направленности; включение в основные общеобразовательные программы дошкольного образования и начального общего образования тематики, способствующей приобщению детей к нормам и правилам взаимоотношений со сверстниками и взрослыми, воспитанию толерантности, уважению различных национальных культур; проведение в образовательных организациях мероприятий, направленных на формирование правовой культуры обучающихся (Всероссийская олимпиада школьников по праву, региональная акция «Я – гражданин России», областная декада правовых знаний и др.); информирование учащихся и их родителей (законных представителей) о гражданской, административной, уголовной ответственности несовершеннолетних, в том числе с привлечением представителей территориальных отделов федеральных органов исполнительной власти; организация профильных смен в летних лагерях отдыха с выделением путёвок для детей и подростков, находящихся в трудной жизненной ситуации и др.</w:t>
      </w:r>
    </w:p>
    <w:p w:rsidR="00C428BB" w:rsidRPr="008A0944" w:rsidRDefault="00C428BB" w:rsidP="00C428BB">
      <w:pPr>
        <w:numPr>
          <w:ilvl w:val="1"/>
          <w:numId w:val="24"/>
        </w:numPr>
        <w:tabs>
          <w:tab w:val="num" w:pos="625"/>
        </w:tabs>
        <w:spacing w:after="0" w:line="240" w:lineRule="auto"/>
        <w:ind w:left="-19"/>
        <w:jc w:val="both"/>
        <w:rPr>
          <w:rFonts w:ascii="Times New Roman" w:eastAsia="Times New Roman" w:hAnsi="Times New Roman" w:cs="Times New Roman"/>
          <w:color w:val="365F91" w:themeColor="accent1" w:themeShade="BF"/>
          <w:sz w:val="24"/>
          <w:szCs w:val="24"/>
          <w:lang w:eastAsia="zh-CN"/>
        </w:rPr>
      </w:pPr>
      <w:r w:rsidRPr="008A0944">
        <w:rPr>
          <w:rFonts w:ascii="Times New Roman" w:eastAsia="Times New Roman" w:hAnsi="Times New Roman" w:cs="Times New Roman"/>
          <w:b/>
          <w:color w:val="365F91" w:themeColor="accent1" w:themeShade="BF"/>
          <w:sz w:val="24"/>
          <w:szCs w:val="24"/>
          <w:lang w:eastAsia="zh-CN"/>
        </w:rPr>
        <w:t>Осуществляется ли мониторинг их выполнения? да</w:t>
      </w:r>
    </w:p>
    <w:p w:rsidR="00C428BB" w:rsidRPr="0073431B" w:rsidRDefault="00C428BB" w:rsidP="00C428BB">
      <w:pPr>
        <w:numPr>
          <w:ilvl w:val="1"/>
          <w:numId w:val="24"/>
        </w:numPr>
        <w:tabs>
          <w:tab w:val="num" w:pos="625"/>
        </w:tabs>
        <w:spacing w:after="0" w:line="240" w:lineRule="auto"/>
        <w:ind w:left="-19"/>
        <w:jc w:val="both"/>
        <w:rPr>
          <w:rFonts w:ascii="Times New Roman" w:eastAsia="Times New Roman" w:hAnsi="Times New Roman" w:cs="Times New Roman"/>
          <w:color w:val="000000"/>
          <w:sz w:val="24"/>
          <w:szCs w:val="24"/>
          <w:lang w:eastAsia="zh-CN"/>
        </w:rPr>
      </w:pPr>
      <w:r w:rsidRPr="008A0944">
        <w:rPr>
          <w:rFonts w:ascii="Times New Roman" w:eastAsia="Times New Roman" w:hAnsi="Times New Roman" w:cs="Times New Roman"/>
          <w:b/>
          <w:color w:val="365F91" w:themeColor="accent1" w:themeShade="BF"/>
          <w:sz w:val="24"/>
          <w:szCs w:val="24"/>
          <w:lang w:eastAsia="zh-CN"/>
        </w:rPr>
        <w:t>Каковы результаты действия указанных программ?</w:t>
      </w:r>
      <w:r w:rsidRPr="0073431B">
        <w:rPr>
          <w:rFonts w:ascii="Times New Roman" w:eastAsia="Times New Roman" w:hAnsi="Times New Roman" w:cs="Times New Roman"/>
          <w:b/>
          <w:sz w:val="24"/>
          <w:szCs w:val="24"/>
          <w:lang w:eastAsia="zh-CN"/>
        </w:rPr>
        <w:t xml:space="preserve">  </w:t>
      </w:r>
      <w:r w:rsidRPr="0073431B">
        <w:rPr>
          <w:rFonts w:ascii="Times New Roman" w:eastAsia="Times New Roman" w:hAnsi="Times New Roman" w:cs="Times New Roman"/>
          <w:color w:val="000000"/>
          <w:sz w:val="24"/>
          <w:szCs w:val="24"/>
          <w:lang w:eastAsia="zh-CN"/>
        </w:rPr>
        <w:t>В 2016/2017 учебном году в образовательных организациях региона продолжается работа по правовому воспитанию школьников, как одному из важных условий формирования правовой культуры и законопослушного поведения человека в обществе.</w:t>
      </w:r>
    </w:p>
    <w:p w:rsidR="00C428BB" w:rsidRPr="0073431B" w:rsidRDefault="00C428BB" w:rsidP="00C428BB">
      <w:pPr>
        <w:spacing w:after="0" w:line="240" w:lineRule="auto"/>
        <w:ind w:firstLine="708"/>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Для всесторонней организации просветительской деятельности по правовому просвещению и распространению информации о правах ребенка в общеобразовательных организациях проводятся адаптированные уроки права для школьников разных классов; классные родительские собрания; «круглые столы» и обучающие семинары для педагогических работников, анкетирование обучающихся и их родителей (законных представителей).</w:t>
      </w:r>
    </w:p>
    <w:p w:rsidR="00C428BB" w:rsidRPr="0073431B" w:rsidRDefault="00C428BB" w:rsidP="00C428BB">
      <w:pPr>
        <w:spacing w:after="0" w:line="240" w:lineRule="auto"/>
        <w:ind w:firstLine="708"/>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 xml:space="preserve">Регулярно ведется работа по информированию населения о правах ребенка, по противодействию жестокому обращению с детьми через средства массовой информации, официальные сайты общеобразовательных организаций.  </w:t>
      </w:r>
    </w:p>
    <w:p w:rsidR="00C428BB" w:rsidRPr="0073431B" w:rsidRDefault="00C428BB" w:rsidP="00C428BB">
      <w:pPr>
        <w:spacing w:after="0" w:line="240" w:lineRule="auto"/>
        <w:ind w:firstLine="708"/>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Для повышения родительской ответственности за ребенка, роли института семьи в современном обществе   в регионе   создана система использования средств массовой информации. Информация об учреждениях, в которые можно обратиться за получением квалифицированной помощи, нормативные правовые документы, телефон доверия и другая информация  размещены на официальных сайтах департамента образования администрации области, муниципальных органов, осуществляющих управление в сфере образования, и сайтах общеобразовательных организаций.</w:t>
      </w:r>
    </w:p>
    <w:p w:rsidR="00C428BB" w:rsidRPr="0073431B" w:rsidRDefault="00C428BB" w:rsidP="00C428BB">
      <w:pPr>
        <w:spacing w:after="0" w:line="240" w:lineRule="auto"/>
        <w:ind w:firstLine="708"/>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 xml:space="preserve">В целях формирования правовой культуры воспитанников  и организации правового просвещения несовершеннолетних, родителей и специалистов в учреждениях </w:t>
      </w:r>
      <w:proofErr w:type="spellStart"/>
      <w:r w:rsidRPr="0073431B">
        <w:rPr>
          <w:rFonts w:ascii="Times New Roman" w:eastAsia="Times New Roman" w:hAnsi="Times New Roman" w:cs="Times New Roman"/>
          <w:color w:val="000000"/>
          <w:sz w:val="24"/>
          <w:szCs w:val="24"/>
          <w:lang w:eastAsia="zh-CN"/>
        </w:rPr>
        <w:t>интернатного</w:t>
      </w:r>
      <w:proofErr w:type="spellEnd"/>
      <w:r w:rsidRPr="0073431B">
        <w:rPr>
          <w:rFonts w:ascii="Times New Roman" w:eastAsia="Times New Roman" w:hAnsi="Times New Roman" w:cs="Times New Roman"/>
          <w:color w:val="000000"/>
          <w:sz w:val="24"/>
          <w:szCs w:val="24"/>
          <w:lang w:eastAsia="zh-CN"/>
        </w:rPr>
        <w:t xml:space="preserve"> типа области осуществляется системная работа. </w:t>
      </w:r>
    </w:p>
    <w:p w:rsidR="00C428BB" w:rsidRPr="0073431B" w:rsidRDefault="00C428BB" w:rsidP="00C428BB">
      <w:pPr>
        <w:spacing w:after="0" w:line="240" w:lineRule="auto"/>
        <w:ind w:firstLine="708"/>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В  планы воспитательной работы включены:</w:t>
      </w:r>
    </w:p>
    <w:p w:rsidR="00C428BB" w:rsidRPr="0073431B" w:rsidRDefault="00C428BB" w:rsidP="00C428BB">
      <w:pPr>
        <w:spacing w:after="0" w:line="240" w:lineRule="auto"/>
        <w:ind w:firstLine="708"/>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1) тематические встречи с работниками прокуратуры и правоохранительных органов;</w:t>
      </w:r>
    </w:p>
    <w:p w:rsidR="00C428BB" w:rsidRPr="0073431B" w:rsidRDefault="00C428BB" w:rsidP="00C428BB">
      <w:pPr>
        <w:spacing w:after="0" w:line="240" w:lineRule="auto"/>
        <w:ind w:firstLine="708"/>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lastRenderedPageBreak/>
        <w:t>2) массовые мероприятия с воспитанниками и их родителями: правовые игры, семейные часы, дни правовых знаний;</w:t>
      </w:r>
    </w:p>
    <w:p w:rsidR="00C428BB" w:rsidRPr="0073431B" w:rsidRDefault="00C428BB" w:rsidP="00C428BB">
      <w:pPr>
        <w:spacing w:after="0" w:line="240" w:lineRule="auto"/>
        <w:ind w:firstLine="708"/>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3) групповые занятия с воспитанниками, на которых дети в игровой форме знакомятся с основными правами и обязанностями несовершеннолетних граждан РФ;</w:t>
      </w:r>
    </w:p>
    <w:p w:rsidR="00C428BB" w:rsidRPr="0073431B" w:rsidRDefault="00C428BB" w:rsidP="00C428BB">
      <w:pPr>
        <w:spacing w:after="0" w:line="240" w:lineRule="auto"/>
        <w:ind w:firstLine="708"/>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 xml:space="preserve">4) беседы с сотрудниками учреждений с целью предупреждения нарушения  прав обучающихся (воспитанников), противодействия жестокому обращению с детьми. </w:t>
      </w:r>
    </w:p>
    <w:p w:rsidR="00C428BB" w:rsidRPr="0073431B" w:rsidRDefault="00C428BB" w:rsidP="00C428BB">
      <w:pPr>
        <w:spacing w:after="0" w:line="240" w:lineRule="auto"/>
        <w:ind w:firstLine="708"/>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 xml:space="preserve">Во всех учреждениях  оформлены информационные стенды «Подросток и закон». </w:t>
      </w:r>
    </w:p>
    <w:p w:rsidR="00C428BB" w:rsidRPr="0073431B" w:rsidRDefault="00C428BB" w:rsidP="00C428BB">
      <w:pPr>
        <w:spacing w:after="0" w:line="240" w:lineRule="auto"/>
        <w:ind w:firstLine="708"/>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В ряде образовательных учреждений еженедельно на общешкольных линейках рассматриваются вопросы школьной жизни, ведется разъяснительная работа по правовым вопросам.</w:t>
      </w:r>
    </w:p>
    <w:p w:rsidR="00C428BB" w:rsidRPr="0073431B" w:rsidRDefault="00C428BB" w:rsidP="00C428BB">
      <w:pPr>
        <w:spacing w:after="0" w:line="240" w:lineRule="auto"/>
        <w:ind w:firstLine="708"/>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В учебном плане правовому воспитанию отводятся следующие предметы: обществознание, разделы истории, содержание которых строится  на ознакомлении с наиболее значимыми событиями из истории России, ее современной общеполитической жизни, элементарными сведениями о государстве и праве, правах и обязанностях граждан, основных законов страны.</w:t>
      </w:r>
    </w:p>
    <w:p w:rsidR="00C428BB" w:rsidRPr="0073431B" w:rsidRDefault="00C428BB" w:rsidP="00C428BB">
      <w:pPr>
        <w:spacing w:after="0" w:line="240" w:lineRule="auto"/>
        <w:ind w:firstLine="708"/>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В целях правового просвещения и распространения информации  о правах ребенка через Интернет на сайтах учреждений  размещены материалы для родителей и учащихся о правах ребенка.</w:t>
      </w:r>
    </w:p>
    <w:p w:rsidR="00C428BB" w:rsidRPr="0073431B" w:rsidRDefault="00C428BB" w:rsidP="00C428BB">
      <w:pPr>
        <w:spacing w:after="0" w:line="240" w:lineRule="auto"/>
        <w:ind w:firstLine="708"/>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18 ноября 2016 года в муниципальных образованиях области, в образовательных организациях, подведомственных департаменту, проведен День правовой помощи детям.</w:t>
      </w:r>
    </w:p>
    <w:p w:rsidR="00C428BB" w:rsidRPr="0073431B" w:rsidRDefault="00C428BB" w:rsidP="00C428BB">
      <w:pPr>
        <w:spacing w:after="0" w:line="240" w:lineRule="auto"/>
        <w:ind w:firstLine="708"/>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Целевыми группами мероприятий явились несовершеннолетние и их родители, дети-сироты, дети, оставшиеся без попечения родителей, их законные представители, лица из числа детей-сирот и детей, оставшихся без попечения родителей, лица, желающие принять на воспитание в свою семью ребенка, оставшегося без попечения родителей, усыновители.</w:t>
      </w:r>
    </w:p>
    <w:p w:rsidR="00C428BB" w:rsidRDefault="00C428BB" w:rsidP="00C428BB">
      <w:pPr>
        <w:spacing w:after="0" w:line="240" w:lineRule="auto"/>
        <w:ind w:firstLine="708"/>
        <w:jc w:val="both"/>
        <w:rPr>
          <w:rFonts w:ascii="Times New Roman" w:eastAsia="Times New Roman" w:hAnsi="Times New Roman" w:cs="Times New Roman"/>
          <w:color w:val="000000"/>
          <w:sz w:val="24"/>
          <w:szCs w:val="24"/>
          <w:lang w:eastAsia="zh-CN"/>
        </w:rPr>
      </w:pPr>
      <w:r w:rsidRPr="0073431B">
        <w:rPr>
          <w:rFonts w:ascii="Times New Roman" w:eastAsia="Times New Roman" w:hAnsi="Times New Roman" w:cs="Times New Roman"/>
          <w:color w:val="000000"/>
          <w:sz w:val="24"/>
          <w:szCs w:val="24"/>
          <w:lang w:eastAsia="zh-CN"/>
        </w:rPr>
        <w:t xml:space="preserve">К участию в мероприятиях были привлечены специалисты органов, осуществляющих управление в сфере образования муниципальных районов и городских округов, органов опеки и попечительства, УМВД, ФСПП, прокуратуры, органов </w:t>
      </w:r>
      <w:proofErr w:type="spellStart"/>
      <w:r w:rsidRPr="0073431B">
        <w:rPr>
          <w:rFonts w:ascii="Times New Roman" w:eastAsia="Times New Roman" w:hAnsi="Times New Roman" w:cs="Times New Roman"/>
          <w:color w:val="000000"/>
          <w:sz w:val="24"/>
          <w:szCs w:val="24"/>
          <w:lang w:eastAsia="zh-CN"/>
        </w:rPr>
        <w:t>ЗАГСа</w:t>
      </w:r>
      <w:proofErr w:type="spellEnd"/>
      <w:r w:rsidRPr="0073431B">
        <w:rPr>
          <w:rFonts w:ascii="Times New Roman" w:eastAsia="Times New Roman" w:hAnsi="Times New Roman" w:cs="Times New Roman"/>
          <w:color w:val="000000"/>
          <w:sz w:val="24"/>
          <w:szCs w:val="24"/>
          <w:lang w:eastAsia="zh-CN"/>
        </w:rPr>
        <w:t>, аппарата Уполномоченного по правам ребенка, нотариального и адвокатского сообществ. В ходе Дня юридической помощи даны ответы на 1050 обращений детей и подростков. Проведено 1339 массовых мероприятий, численность участников составила 84526 чел.</w:t>
      </w:r>
    </w:p>
    <w:p w:rsidR="00C428BB" w:rsidRDefault="00C428BB" w:rsidP="00C428BB">
      <w:pPr>
        <w:spacing w:after="0" w:line="240" w:lineRule="auto"/>
        <w:ind w:firstLine="708"/>
        <w:jc w:val="both"/>
        <w:rPr>
          <w:rFonts w:ascii="Times New Roman" w:eastAsia="Times New Roman" w:hAnsi="Times New Roman" w:cs="Times New Roman"/>
          <w:color w:val="000000"/>
          <w:sz w:val="24"/>
          <w:szCs w:val="24"/>
          <w:lang w:eastAsia="zh-CN"/>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1"/>
      </w:tblGrid>
      <w:tr w:rsidR="001A3953" w:rsidRPr="001A3953" w:rsidTr="001A3953">
        <w:tc>
          <w:tcPr>
            <w:tcW w:w="14391" w:type="dxa"/>
            <w:shd w:val="clear" w:color="auto" w:fill="FFC000"/>
          </w:tcPr>
          <w:p w:rsidR="00C428BB" w:rsidRPr="001A3953" w:rsidRDefault="00C428BB" w:rsidP="00C428BB">
            <w:pPr>
              <w:jc w:val="center"/>
              <w:rPr>
                <w:rFonts w:ascii="Times New Roman" w:eastAsia="Times New Roman" w:hAnsi="Times New Roman" w:cs="Times New Roman"/>
                <w:b/>
                <w:sz w:val="24"/>
                <w:szCs w:val="24"/>
                <w:lang w:eastAsia="zh-CN"/>
              </w:rPr>
            </w:pPr>
          </w:p>
          <w:p w:rsidR="00C428BB" w:rsidRPr="001A3953" w:rsidRDefault="00C428BB" w:rsidP="00C428BB">
            <w:pPr>
              <w:jc w:val="center"/>
              <w:rPr>
                <w:rFonts w:ascii="Times New Roman" w:eastAsia="Times New Roman" w:hAnsi="Times New Roman" w:cs="Times New Roman"/>
                <w:sz w:val="24"/>
                <w:szCs w:val="24"/>
                <w:lang w:eastAsia="zh-CN"/>
              </w:rPr>
            </w:pPr>
            <w:r w:rsidRPr="001A3953">
              <w:rPr>
                <w:rFonts w:ascii="Times New Roman" w:eastAsia="Times New Roman" w:hAnsi="Times New Roman" w:cs="Times New Roman"/>
                <w:b/>
                <w:sz w:val="24"/>
                <w:szCs w:val="24"/>
                <w:lang w:val="en-US" w:eastAsia="zh-CN"/>
              </w:rPr>
              <w:t>VII</w:t>
            </w:r>
            <w:r w:rsidRPr="001A3953">
              <w:rPr>
                <w:rFonts w:ascii="Times New Roman" w:eastAsia="Times New Roman" w:hAnsi="Times New Roman" w:cs="Times New Roman"/>
                <w:b/>
                <w:sz w:val="24"/>
                <w:szCs w:val="24"/>
                <w:lang w:eastAsia="zh-CN"/>
              </w:rPr>
              <w:t>. ЛЕТНИЙ ОЗДОРОВИТЕЛЬНЫЙ ОТДЫХ</w:t>
            </w:r>
          </w:p>
          <w:p w:rsidR="00C428BB" w:rsidRPr="001A3953" w:rsidRDefault="00C428BB" w:rsidP="00C428BB">
            <w:pPr>
              <w:jc w:val="center"/>
              <w:rPr>
                <w:rFonts w:ascii="Times New Roman" w:eastAsia="Times New Roman" w:hAnsi="Times New Roman" w:cs="Times New Roman"/>
                <w:b/>
                <w:sz w:val="24"/>
                <w:szCs w:val="24"/>
                <w:lang w:eastAsia="zh-CN"/>
              </w:rPr>
            </w:pPr>
          </w:p>
        </w:tc>
      </w:tr>
    </w:tbl>
    <w:p w:rsidR="00C428BB" w:rsidRPr="00A636CA" w:rsidRDefault="00C428BB" w:rsidP="00C428BB">
      <w:pPr>
        <w:spacing w:after="0" w:line="240" w:lineRule="auto"/>
        <w:jc w:val="center"/>
        <w:rPr>
          <w:rFonts w:ascii="Times New Roman" w:eastAsia="Times New Roman" w:hAnsi="Times New Roman" w:cs="Times New Roman"/>
          <w:color w:val="365F91" w:themeColor="accent1" w:themeShade="BF"/>
          <w:sz w:val="24"/>
          <w:szCs w:val="24"/>
          <w:lang w:eastAsia="zh-CN"/>
        </w:rPr>
      </w:pPr>
      <w:r w:rsidRPr="00A636CA">
        <w:rPr>
          <w:rFonts w:ascii="Times New Roman" w:eastAsia="Times New Roman" w:hAnsi="Times New Roman" w:cs="Times New Roman"/>
          <w:b/>
          <w:color w:val="365F91" w:themeColor="accent1" w:themeShade="BF"/>
          <w:sz w:val="24"/>
          <w:szCs w:val="24"/>
          <w:lang w:eastAsia="zh-CN"/>
        </w:rPr>
        <w:t>7.1. Сведения об оздоровительных учреждениях для детей</w:t>
      </w:r>
    </w:p>
    <w:tbl>
      <w:tblPr>
        <w:tblW w:w="13783" w:type="dxa"/>
        <w:tblInd w:w="-5" w:type="dxa"/>
        <w:tblLayout w:type="fixed"/>
        <w:tblCellMar>
          <w:left w:w="28" w:type="dxa"/>
          <w:right w:w="28" w:type="dxa"/>
        </w:tblCellMar>
        <w:tblLook w:val="0000" w:firstRow="0" w:lastRow="0" w:firstColumn="0" w:lastColumn="0" w:noHBand="0" w:noVBand="0"/>
      </w:tblPr>
      <w:tblGrid>
        <w:gridCol w:w="428"/>
        <w:gridCol w:w="1261"/>
        <w:gridCol w:w="5448"/>
        <w:gridCol w:w="2110"/>
        <w:gridCol w:w="2552"/>
        <w:gridCol w:w="1984"/>
      </w:tblGrid>
      <w:tr w:rsidR="00C428BB" w:rsidRPr="0073431B" w:rsidTr="00C428BB">
        <w:tc>
          <w:tcPr>
            <w:tcW w:w="428" w:type="dxa"/>
            <w:tcBorders>
              <w:top w:val="single" w:sz="4" w:space="0" w:color="000000"/>
              <w:left w:val="single" w:sz="4" w:space="0" w:color="000000"/>
              <w:bottom w:val="single" w:sz="4" w:space="0" w:color="000000"/>
            </w:tcBorders>
            <w:shd w:val="clear" w:color="auto" w:fill="auto"/>
          </w:tcPr>
          <w:p w:rsidR="00C428BB" w:rsidRPr="0073431B" w:rsidRDefault="00C428BB" w:rsidP="00C428BB">
            <w:pPr>
              <w:snapToGrid w:val="0"/>
              <w:spacing w:after="0" w:line="240" w:lineRule="auto"/>
              <w:jc w:val="center"/>
              <w:rPr>
                <w:rFonts w:ascii="Times New Roman" w:eastAsia="Times New Roman" w:hAnsi="Times New Roman" w:cs="Times New Roman"/>
                <w:b/>
                <w:sz w:val="24"/>
                <w:szCs w:val="24"/>
                <w:lang w:eastAsia="zh-CN"/>
              </w:rPr>
            </w:pPr>
          </w:p>
        </w:tc>
        <w:tc>
          <w:tcPr>
            <w:tcW w:w="6709" w:type="dxa"/>
            <w:gridSpan w:val="2"/>
            <w:tcBorders>
              <w:top w:val="single" w:sz="4" w:space="0" w:color="000000"/>
              <w:left w:val="single" w:sz="4" w:space="0" w:color="000000"/>
              <w:bottom w:val="single" w:sz="4" w:space="0" w:color="000000"/>
            </w:tcBorders>
            <w:shd w:val="clear" w:color="auto" w:fill="auto"/>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Численность оздоровительных учреждениях для детей</w:t>
            </w:r>
          </w:p>
        </w:tc>
        <w:tc>
          <w:tcPr>
            <w:tcW w:w="2110" w:type="dxa"/>
            <w:tcBorders>
              <w:top w:val="single" w:sz="4" w:space="0" w:color="000000"/>
              <w:left w:val="single" w:sz="4" w:space="0" w:color="000000"/>
              <w:bottom w:val="single" w:sz="4" w:space="0" w:color="000000"/>
            </w:tcBorders>
            <w:shd w:val="clear" w:color="auto" w:fill="auto"/>
            <w:vAlign w:val="center"/>
          </w:tcPr>
          <w:p w:rsidR="00C428BB" w:rsidRPr="009B7916" w:rsidRDefault="00C428BB" w:rsidP="00C428BB">
            <w:pPr>
              <w:spacing w:after="0" w:line="240" w:lineRule="auto"/>
              <w:jc w:val="center"/>
              <w:rPr>
                <w:rFonts w:ascii="Times New Roman" w:eastAsia="Times New Roman" w:hAnsi="Times New Roman" w:cs="Times New Roman"/>
                <w:color w:val="993300"/>
                <w:sz w:val="24"/>
                <w:szCs w:val="24"/>
                <w:lang w:eastAsia="zh-CN"/>
              </w:rPr>
            </w:pPr>
            <w:r w:rsidRPr="009B7916">
              <w:rPr>
                <w:rFonts w:ascii="Times New Roman" w:eastAsia="Times New Roman" w:hAnsi="Times New Roman" w:cs="Times New Roman"/>
                <w:b/>
                <w:color w:val="993300"/>
                <w:sz w:val="24"/>
                <w:szCs w:val="24"/>
                <w:lang w:eastAsia="zh-CN"/>
              </w:rPr>
              <w:t>2014 г.</w:t>
            </w:r>
          </w:p>
        </w:tc>
        <w:tc>
          <w:tcPr>
            <w:tcW w:w="2552" w:type="dxa"/>
            <w:tcBorders>
              <w:top w:val="single" w:sz="4" w:space="0" w:color="000000"/>
              <w:left w:val="single" w:sz="4" w:space="0" w:color="000000"/>
              <w:bottom w:val="single" w:sz="4" w:space="0" w:color="000000"/>
            </w:tcBorders>
            <w:shd w:val="clear" w:color="auto" w:fill="auto"/>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2015 г.</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2016 г.</w:t>
            </w:r>
          </w:p>
        </w:tc>
      </w:tr>
      <w:tr w:rsidR="00C428BB" w:rsidRPr="0073431B" w:rsidTr="00C428BB">
        <w:tc>
          <w:tcPr>
            <w:tcW w:w="428" w:type="dxa"/>
            <w:tcBorders>
              <w:top w:val="single" w:sz="4" w:space="0" w:color="000000"/>
              <w:left w:val="single" w:sz="4" w:space="0" w:color="000000"/>
              <w:bottom w:val="single" w:sz="4" w:space="0" w:color="000000"/>
            </w:tcBorders>
            <w:shd w:val="clear" w:color="auto" w:fill="auto"/>
          </w:tcPr>
          <w:p w:rsidR="00C428BB" w:rsidRPr="0073431B" w:rsidRDefault="00C428BB" w:rsidP="00C428BB">
            <w:pPr>
              <w:numPr>
                <w:ilvl w:val="0"/>
                <w:numId w:val="42"/>
              </w:numPr>
              <w:snapToGrid w:val="0"/>
              <w:spacing w:after="0" w:line="240" w:lineRule="auto"/>
              <w:jc w:val="both"/>
              <w:rPr>
                <w:rFonts w:ascii="Times New Roman" w:eastAsia="Times New Roman" w:hAnsi="Times New Roman" w:cs="Times New Roman"/>
                <w:b/>
                <w:sz w:val="24"/>
                <w:szCs w:val="24"/>
                <w:lang w:eastAsia="zh-CN"/>
              </w:rPr>
            </w:pPr>
          </w:p>
        </w:tc>
        <w:tc>
          <w:tcPr>
            <w:tcW w:w="6709" w:type="dxa"/>
            <w:gridSpan w:val="2"/>
            <w:tcBorders>
              <w:top w:val="single" w:sz="4" w:space="0" w:color="000000"/>
              <w:left w:val="single" w:sz="4" w:space="0" w:color="000000"/>
              <w:bottom w:val="single" w:sz="4" w:space="0" w:color="000000"/>
            </w:tcBorders>
            <w:shd w:val="clear" w:color="auto" w:fill="auto"/>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детских оздоровительных лагерей, всего:</w:t>
            </w:r>
          </w:p>
        </w:tc>
        <w:tc>
          <w:tcPr>
            <w:tcW w:w="2110" w:type="dxa"/>
            <w:tcBorders>
              <w:top w:val="single" w:sz="4" w:space="0" w:color="000000"/>
              <w:left w:val="single" w:sz="4" w:space="0" w:color="000000"/>
              <w:bottom w:val="single" w:sz="4" w:space="0" w:color="000000"/>
            </w:tcBorders>
            <w:shd w:val="clear" w:color="auto" w:fill="auto"/>
          </w:tcPr>
          <w:p w:rsidR="00C428BB" w:rsidRPr="009B7916" w:rsidRDefault="00C428BB" w:rsidP="00C428BB">
            <w:pPr>
              <w:spacing w:after="0" w:line="240" w:lineRule="auto"/>
              <w:jc w:val="center"/>
              <w:rPr>
                <w:rFonts w:ascii="Times New Roman" w:eastAsia="Times New Roman" w:hAnsi="Times New Roman" w:cs="Times New Roman"/>
                <w:color w:val="993300"/>
                <w:sz w:val="24"/>
                <w:szCs w:val="24"/>
                <w:lang w:val="en-US" w:eastAsia="zh-CN"/>
              </w:rPr>
            </w:pPr>
            <w:r w:rsidRPr="009B7916">
              <w:rPr>
                <w:rFonts w:ascii="Times New Roman" w:eastAsia="Times New Roman" w:hAnsi="Times New Roman" w:cs="Times New Roman"/>
                <w:color w:val="993300"/>
                <w:sz w:val="24"/>
                <w:szCs w:val="24"/>
                <w:lang w:val="en-US" w:eastAsia="zh-CN"/>
              </w:rPr>
              <w:t>34</w:t>
            </w:r>
          </w:p>
        </w:tc>
        <w:tc>
          <w:tcPr>
            <w:tcW w:w="2552" w:type="dxa"/>
            <w:tcBorders>
              <w:top w:val="single" w:sz="4" w:space="0" w:color="000000"/>
              <w:left w:val="single" w:sz="4" w:space="0" w:color="000000"/>
              <w:bottom w:val="single" w:sz="4" w:space="0" w:color="000000"/>
            </w:tcBorders>
            <w:shd w:val="clear" w:color="auto" w:fill="auto"/>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34</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34</w:t>
            </w:r>
          </w:p>
        </w:tc>
      </w:tr>
      <w:tr w:rsidR="00C428BB" w:rsidRPr="00A636CA" w:rsidTr="00C428BB">
        <w:tc>
          <w:tcPr>
            <w:tcW w:w="428" w:type="dxa"/>
            <w:tcBorders>
              <w:top w:val="single" w:sz="4" w:space="0" w:color="000000"/>
              <w:left w:val="single" w:sz="4" w:space="0" w:color="000000"/>
              <w:bottom w:val="single" w:sz="4" w:space="0" w:color="000000"/>
            </w:tcBorders>
            <w:shd w:val="clear" w:color="auto" w:fill="auto"/>
          </w:tcPr>
          <w:p w:rsidR="00C428BB" w:rsidRPr="0073431B" w:rsidRDefault="00C428BB" w:rsidP="00C428BB">
            <w:pPr>
              <w:numPr>
                <w:ilvl w:val="0"/>
                <w:numId w:val="42"/>
              </w:numPr>
              <w:snapToGrid w:val="0"/>
              <w:spacing w:after="0" w:line="240" w:lineRule="auto"/>
              <w:jc w:val="both"/>
              <w:rPr>
                <w:rFonts w:ascii="Times New Roman" w:eastAsia="Times New Roman" w:hAnsi="Times New Roman" w:cs="Times New Roman"/>
                <w:sz w:val="24"/>
                <w:szCs w:val="24"/>
                <w:lang w:eastAsia="zh-CN"/>
              </w:rPr>
            </w:pPr>
          </w:p>
        </w:tc>
        <w:tc>
          <w:tcPr>
            <w:tcW w:w="6709" w:type="dxa"/>
            <w:gridSpan w:val="2"/>
            <w:tcBorders>
              <w:top w:val="single" w:sz="4" w:space="0" w:color="000000"/>
              <w:left w:val="single" w:sz="4" w:space="0" w:color="000000"/>
              <w:bottom w:val="single" w:sz="4" w:space="0" w:color="000000"/>
            </w:tcBorders>
            <w:shd w:val="clear" w:color="auto" w:fill="auto"/>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детских оздоровительных лагерей для детей-инвалидов и детей с ограниченными возможностями</w:t>
            </w:r>
          </w:p>
        </w:tc>
        <w:tc>
          <w:tcPr>
            <w:tcW w:w="2110" w:type="dxa"/>
            <w:tcBorders>
              <w:top w:val="single" w:sz="4" w:space="0" w:color="000000"/>
              <w:left w:val="single" w:sz="4" w:space="0" w:color="000000"/>
              <w:bottom w:val="single" w:sz="4" w:space="0" w:color="000000"/>
            </w:tcBorders>
            <w:shd w:val="clear" w:color="auto" w:fill="auto"/>
          </w:tcPr>
          <w:p w:rsidR="00C428BB" w:rsidRPr="009B7916" w:rsidRDefault="00C428BB" w:rsidP="00C428BB">
            <w:pPr>
              <w:spacing w:after="0" w:line="240" w:lineRule="auto"/>
              <w:jc w:val="center"/>
              <w:rPr>
                <w:rFonts w:ascii="Times New Roman" w:eastAsia="Times New Roman" w:hAnsi="Times New Roman" w:cs="Times New Roman"/>
                <w:color w:val="993300"/>
                <w:sz w:val="24"/>
                <w:szCs w:val="24"/>
                <w:lang w:eastAsia="zh-CN"/>
              </w:rPr>
            </w:pPr>
            <w:r w:rsidRPr="009B7916">
              <w:rPr>
                <w:rFonts w:ascii="Times New Roman" w:eastAsia="Times New Roman" w:hAnsi="Times New Roman" w:cs="Times New Roman"/>
                <w:color w:val="993300"/>
                <w:sz w:val="24"/>
                <w:szCs w:val="24"/>
                <w:lang w:eastAsia="zh-CN"/>
              </w:rPr>
              <w:t>0</w:t>
            </w:r>
          </w:p>
        </w:tc>
        <w:tc>
          <w:tcPr>
            <w:tcW w:w="2552" w:type="dxa"/>
            <w:tcBorders>
              <w:top w:val="single" w:sz="4" w:space="0" w:color="000000"/>
              <w:left w:val="single" w:sz="4" w:space="0" w:color="000000"/>
              <w:bottom w:val="single" w:sz="4" w:space="0" w:color="000000"/>
            </w:tcBorders>
            <w:shd w:val="clear" w:color="auto" w:fill="auto"/>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c>
          <w:tcPr>
            <w:tcW w:w="428" w:type="dxa"/>
            <w:tcBorders>
              <w:top w:val="single" w:sz="4" w:space="0" w:color="000000"/>
              <w:left w:val="single" w:sz="4" w:space="0" w:color="000000"/>
              <w:bottom w:val="single" w:sz="4" w:space="0" w:color="000000"/>
            </w:tcBorders>
            <w:shd w:val="clear" w:color="auto" w:fill="auto"/>
          </w:tcPr>
          <w:p w:rsidR="00C428BB" w:rsidRPr="0073431B" w:rsidRDefault="00C428BB" w:rsidP="00C428BB">
            <w:pPr>
              <w:numPr>
                <w:ilvl w:val="0"/>
                <w:numId w:val="42"/>
              </w:numPr>
              <w:snapToGrid w:val="0"/>
              <w:spacing w:after="0" w:line="240" w:lineRule="auto"/>
              <w:jc w:val="both"/>
              <w:rPr>
                <w:rFonts w:ascii="Times New Roman" w:eastAsia="Times New Roman" w:hAnsi="Times New Roman" w:cs="Times New Roman"/>
                <w:sz w:val="24"/>
                <w:szCs w:val="24"/>
                <w:lang w:eastAsia="zh-CN"/>
              </w:rPr>
            </w:pPr>
          </w:p>
        </w:tc>
        <w:tc>
          <w:tcPr>
            <w:tcW w:w="6709" w:type="dxa"/>
            <w:gridSpan w:val="2"/>
            <w:tcBorders>
              <w:top w:val="single" w:sz="4" w:space="0" w:color="000000"/>
              <w:left w:val="single" w:sz="4" w:space="0" w:color="000000"/>
              <w:bottom w:val="single" w:sz="4" w:space="0" w:color="000000"/>
            </w:tcBorders>
            <w:shd w:val="clear" w:color="auto" w:fill="auto"/>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палаточных лагерей</w:t>
            </w:r>
          </w:p>
        </w:tc>
        <w:tc>
          <w:tcPr>
            <w:tcW w:w="2110" w:type="dxa"/>
            <w:tcBorders>
              <w:top w:val="single" w:sz="4" w:space="0" w:color="000000"/>
              <w:left w:val="single" w:sz="4" w:space="0" w:color="000000"/>
              <w:bottom w:val="single" w:sz="4" w:space="0" w:color="000000"/>
            </w:tcBorders>
            <w:shd w:val="clear" w:color="auto" w:fill="auto"/>
          </w:tcPr>
          <w:p w:rsidR="00C428BB" w:rsidRPr="009B7916" w:rsidRDefault="00C428BB" w:rsidP="00C428BB">
            <w:pPr>
              <w:spacing w:after="0" w:line="240" w:lineRule="auto"/>
              <w:jc w:val="center"/>
              <w:rPr>
                <w:rFonts w:ascii="Times New Roman" w:eastAsia="Times New Roman" w:hAnsi="Times New Roman" w:cs="Times New Roman"/>
                <w:color w:val="993300"/>
                <w:sz w:val="24"/>
                <w:szCs w:val="24"/>
                <w:lang w:val="en-US" w:eastAsia="zh-CN"/>
              </w:rPr>
            </w:pPr>
            <w:r w:rsidRPr="009B7916">
              <w:rPr>
                <w:rFonts w:ascii="Times New Roman" w:eastAsia="Times New Roman" w:hAnsi="Times New Roman" w:cs="Times New Roman"/>
                <w:color w:val="993300"/>
                <w:sz w:val="24"/>
                <w:szCs w:val="24"/>
                <w:lang w:val="en-US" w:eastAsia="zh-CN"/>
              </w:rPr>
              <w:t>12</w:t>
            </w:r>
          </w:p>
        </w:tc>
        <w:tc>
          <w:tcPr>
            <w:tcW w:w="2552" w:type="dxa"/>
            <w:tcBorders>
              <w:top w:val="single" w:sz="4" w:space="0" w:color="000000"/>
              <w:left w:val="single" w:sz="4" w:space="0" w:color="000000"/>
              <w:bottom w:val="single" w:sz="4" w:space="0" w:color="000000"/>
            </w:tcBorders>
            <w:shd w:val="clear" w:color="auto" w:fill="auto"/>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7</w:t>
            </w:r>
          </w:p>
        </w:tc>
      </w:tr>
      <w:tr w:rsidR="00C428BB" w:rsidRPr="0073431B" w:rsidTr="00C428BB">
        <w:tc>
          <w:tcPr>
            <w:tcW w:w="428" w:type="dxa"/>
            <w:tcBorders>
              <w:top w:val="single" w:sz="4" w:space="0" w:color="000000"/>
              <w:left w:val="single" w:sz="4" w:space="0" w:color="000000"/>
              <w:bottom w:val="single" w:sz="4" w:space="0" w:color="000000"/>
            </w:tcBorders>
            <w:shd w:val="clear" w:color="auto" w:fill="auto"/>
          </w:tcPr>
          <w:p w:rsidR="00C428BB" w:rsidRPr="0073431B" w:rsidRDefault="00C428BB" w:rsidP="00C428BB">
            <w:pPr>
              <w:numPr>
                <w:ilvl w:val="0"/>
                <w:numId w:val="42"/>
              </w:numPr>
              <w:snapToGrid w:val="0"/>
              <w:spacing w:after="0" w:line="240" w:lineRule="auto"/>
              <w:jc w:val="both"/>
              <w:rPr>
                <w:rFonts w:ascii="Times New Roman" w:eastAsia="Times New Roman" w:hAnsi="Times New Roman" w:cs="Times New Roman"/>
                <w:sz w:val="24"/>
                <w:szCs w:val="24"/>
                <w:lang w:eastAsia="zh-CN"/>
              </w:rPr>
            </w:pPr>
          </w:p>
        </w:tc>
        <w:tc>
          <w:tcPr>
            <w:tcW w:w="6709" w:type="dxa"/>
            <w:gridSpan w:val="2"/>
            <w:tcBorders>
              <w:top w:val="single" w:sz="4" w:space="0" w:color="000000"/>
              <w:left w:val="single" w:sz="4" w:space="0" w:color="000000"/>
              <w:bottom w:val="single" w:sz="4" w:space="0" w:color="000000"/>
            </w:tcBorders>
            <w:shd w:val="clear" w:color="auto" w:fill="auto"/>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лагерей труда и отдыха</w:t>
            </w:r>
          </w:p>
        </w:tc>
        <w:tc>
          <w:tcPr>
            <w:tcW w:w="2110" w:type="dxa"/>
            <w:tcBorders>
              <w:top w:val="single" w:sz="4" w:space="0" w:color="000000"/>
              <w:left w:val="single" w:sz="4" w:space="0" w:color="000000"/>
              <w:bottom w:val="single" w:sz="4" w:space="0" w:color="000000"/>
            </w:tcBorders>
            <w:shd w:val="clear" w:color="auto" w:fill="auto"/>
          </w:tcPr>
          <w:p w:rsidR="00C428BB" w:rsidRPr="009B7916" w:rsidRDefault="00C428BB" w:rsidP="00C428BB">
            <w:pPr>
              <w:spacing w:after="0" w:line="240" w:lineRule="auto"/>
              <w:jc w:val="center"/>
              <w:rPr>
                <w:rFonts w:ascii="Times New Roman" w:eastAsia="Times New Roman" w:hAnsi="Times New Roman" w:cs="Times New Roman"/>
                <w:color w:val="993300"/>
                <w:sz w:val="24"/>
                <w:szCs w:val="24"/>
                <w:lang w:val="en-US" w:eastAsia="zh-CN"/>
              </w:rPr>
            </w:pPr>
            <w:r w:rsidRPr="009B7916">
              <w:rPr>
                <w:rFonts w:ascii="Times New Roman" w:eastAsia="Times New Roman" w:hAnsi="Times New Roman" w:cs="Times New Roman"/>
                <w:color w:val="993300"/>
                <w:sz w:val="24"/>
                <w:szCs w:val="24"/>
                <w:lang w:val="en-US" w:eastAsia="zh-CN"/>
              </w:rPr>
              <w:t>8</w:t>
            </w:r>
          </w:p>
        </w:tc>
        <w:tc>
          <w:tcPr>
            <w:tcW w:w="2552" w:type="dxa"/>
            <w:tcBorders>
              <w:top w:val="single" w:sz="4" w:space="0" w:color="000000"/>
              <w:left w:val="single" w:sz="4" w:space="0" w:color="000000"/>
              <w:bottom w:val="single" w:sz="4" w:space="0" w:color="000000"/>
            </w:tcBorders>
            <w:shd w:val="clear" w:color="auto" w:fill="auto"/>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12</w:t>
            </w:r>
          </w:p>
        </w:tc>
      </w:tr>
      <w:tr w:rsidR="00C428BB" w:rsidRPr="0073431B" w:rsidTr="00C428BB">
        <w:tc>
          <w:tcPr>
            <w:tcW w:w="428" w:type="dxa"/>
            <w:tcBorders>
              <w:top w:val="single" w:sz="4" w:space="0" w:color="000000"/>
              <w:left w:val="single" w:sz="4" w:space="0" w:color="000000"/>
              <w:bottom w:val="single" w:sz="4" w:space="0" w:color="000000"/>
            </w:tcBorders>
            <w:shd w:val="clear" w:color="auto" w:fill="auto"/>
          </w:tcPr>
          <w:p w:rsidR="00C428BB" w:rsidRPr="0073431B" w:rsidRDefault="00C428BB" w:rsidP="00C428BB">
            <w:pPr>
              <w:numPr>
                <w:ilvl w:val="0"/>
                <w:numId w:val="42"/>
              </w:numPr>
              <w:snapToGrid w:val="0"/>
              <w:spacing w:after="0" w:line="240" w:lineRule="auto"/>
              <w:jc w:val="both"/>
              <w:rPr>
                <w:rFonts w:ascii="Times New Roman" w:eastAsia="Times New Roman" w:hAnsi="Times New Roman" w:cs="Times New Roman"/>
                <w:sz w:val="24"/>
                <w:szCs w:val="24"/>
                <w:lang w:eastAsia="zh-CN"/>
              </w:rPr>
            </w:pPr>
          </w:p>
        </w:tc>
        <w:tc>
          <w:tcPr>
            <w:tcW w:w="6709" w:type="dxa"/>
            <w:gridSpan w:val="2"/>
            <w:tcBorders>
              <w:top w:val="single" w:sz="4" w:space="0" w:color="000000"/>
              <w:left w:val="single" w:sz="4" w:space="0" w:color="000000"/>
              <w:bottom w:val="single" w:sz="4" w:space="0" w:color="000000"/>
            </w:tcBorders>
            <w:shd w:val="clear" w:color="auto" w:fill="auto"/>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детей, отдохнувших в летнюю оздоровительную кампанию</w:t>
            </w:r>
          </w:p>
        </w:tc>
        <w:tc>
          <w:tcPr>
            <w:tcW w:w="2110" w:type="dxa"/>
            <w:tcBorders>
              <w:top w:val="single" w:sz="4" w:space="0" w:color="000000"/>
              <w:left w:val="single" w:sz="4" w:space="0" w:color="000000"/>
              <w:bottom w:val="single" w:sz="4" w:space="0" w:color="000000"/>
            </w:tcBorders>
            <w:shd w:val="clear" w:color="auto" w:fill="auto"/>
          </w:tcPr>
          <w:p w:rsidR="00C428BB" w:rsidRPr="009B7916" w:rsidRDefault="00C428BB" w:rsidP="00C428BB">
            <w:pPr>
              <w:spacing w:after="0" w:line="240" w:lineRule="auto"/>
              <w:jc w:val="center"/>
              <w:rPr>
                <w:rFonts w:ascii="Times New Roman" w:eastAsia="Times New Roman" w:hAnsi="Times New Roman" w:cs="Times New Roman"/>
                <w:color w:val="993300"/>
                <w:sz w:val="24"/>
                <w:szCs w:val="24"/>
                <w:lang w:val="en-US" w:eastAsia="zh-CN"/>
              </w:rPr>
            </w:pPr>
            <w:r w:rsidRPr="009B7916">
              <w:rPr>
                <w:rFonts w:ascii="Times New Roman" w:eastAsia="Times New Roman" w:hAnsi="Times New Roman" w:cs="Times New Roman"/>
                <w:color w:val="993300"/>
                <w:sz w:val="24"/>
                <w:szCs w:val="24"/>
                <w:lang w:val="en-US" w:eastAsia="zh-CN"/>
              </w:rPr>
              <w:t>94</w:t>
            </w:r>
            <w:r w:rsidRPr="009B7916">
              <w:rPr>
                <w:rFonts w:ascii="Times New Roman" w:eastAsia="Times New Roman" w:hAnsi="Times New Roman" w:cs="Times New Roman"/>
                <w:color w:val="993300"/>
                <w:sz w:val="24"/>
                <w:szCs w:val="24"/>
                <w:lang w:eastAsia="zh-CN"/>
              </w:rPr>
              <w:t>,</w:t>
            </w:r>
            <w:r w:rsidRPr="009B7916">
              <w:rPr>
                <w:rFonts w:ascii="Times New Roman" w:eastAsia="Times New Roman" w:hAnsi="Times New Roman" w:cs="Times New Roman"/>
                <w:color w:val="993300"/>
                <w:sz w:val="24"/>
                <w:szCs w:val="24"/>
                <w:lang w:val="en-US" w:eastAsia="zh-CN"/>
              </w:rPr>
              <w:t>9</w:t>
            </w:r>
          </w:p>
        </w:tc>
        <w:tc>
          <w:tcPr>
            <w:tcW w:w="2552" w:type="dxa"/>
            <w:tcBorders>
              <w:top w:val="single" w:sz="4" w:space="0" w:color="000000"/>
              <w:left w:val="single" w:sz="4" w:space="0" w:color="000000"/>
              <w:bottom w:val="single" w:sz="4" w:space="0" w:color="000000"/>
            </w:tcBorders>
            <w:shd w:val="clear" w:color="auto" w:fill="auto"/>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93,2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106,3</w:t>
            </w:r>
          </w:p>
        </w:tc>
      </w:tr>
      <w:tr w:rsidR="00C428BB" w:rsidRPr="0073431B" w:rsidTr="00C428BB">
        <w:tc>
          <w:tcPr>
            <w:tcW w:w="428" w:type="dxa"/>
            <w:tcBorders>
              <w:top w:val="single" w:sz="4" w:space="0" w:color="000000"/>
              <w:left w:val="single" w:sz="4" w:space="0" w:color="000000"/>
              <w:bottom w:val="single" w:sz="4" w:space="0" w:color="000000"/>
            </w:tcBorders>
            <w:shd w:val="clear" w:color="auto" w:fill="auto"/>
          </w:tcPr>
          <w:p w:rsidR="00C428BB" w:rsidRPr="0073431B" w:rsidRDefault="00C428BB" w:rsidP="00C428BB">
            <w:pPr>
              <w:numPr>
                <w:ilvl w:val="0"/>
                <w:numId w:val="42"/>
              </w:numPr>
              <w:snapToGrid w:val="0"/>
              <w:spacing w:after="0" w:line="240" w:lineRule="auto"/>
              <w:jc w:val="both"/>
              <w:rPr>
                <w:rFonts w:ascii="Times New Roman" w:eastAsia="Times New Roman" w:hAnsi="Times New Roman" w:cs="Times New Roman"/>
                <w:sz w:val="24"/>
                <w:szCs w:val="24"/>
                <w:lang w:eastAsia="zh-CN"/>
              </w:rPr>
            </w:pPr>
          </w:p>
        </w:tc>
        <w:tc>
          <w:tcPr>
            <w:tcW w:w="6709" w:type="dxa"/>
            <w:gridSpan w:val="2"/>
            <w:tcBorders>
              <w:top w:val="single" w:sz="4" w:space="0" w:color="000000"/>
              <w:left w:val="single" w:sz="4" w:space="0" w:color="000000"/>
              <w:bottom w:val="single" w:sz="4" w:space="0" w:color="000000"/>
            </w:tcBorders>
            <w:shd w:val="clear" w:color="auto" w:fill="auto"/>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недействующих детских оздоровительных лагерей в регионе</w:t>
            </w:r>
          </w:p>
        </w:tc>
        <w:tc>
          <w:tcPr>
            <w:tcW w:w="2110" w:type="dxa"/>
            <w:tcBorders>
              <w:top w:val="single" w:sz="4" w:space="0" w:color="000000"/>
              <w:left w:val="single" w:sz="4" w:space="0" w:color="000000"/>
              <w:bottom w:val="single" w:sz="4" w:space="0" w:color="000000"/>
            </w:tcBorders>
            <w:shd w:val="clear" w:color="auto" w:fill="auto"/>
          </w:tcPr>
          <w:p w:rsidR="00C428BB" w:rsidRPr="009B7916" w:rsidRDefault="00C428BB" w:rsidP="00C428BB">
            <w:pPr>
              <w:spacing w:after="0" w:line="240" w:lineRule="auto"/>
              <w:jc w:val="center"/>
              <w:rPr>
                <w:rFonts w:ascii="Times New Roman" w:eastAsia="Times New Roman" w:hAnsi="Times New Roman" w:cs="Times New Roman"/>
                <w:color w:val="993300"/>
                <w:sz w:val="24"/>
                <w:szCs w:val="24"/>
                <w:lang w:val="en-US" w:eastAsia="zh-CN"/>
              </w:rPr>
            </w:pPr>
            <w:r w:rsidRPr="009B7916">
              <w:rPr>
                <w:rFonts w:ascii="Times New Roman" w:eastAsia="Times New Roman" w:hAnsi="Times New Roman" w:cs="Times New Roman"/>
                <w:color w:val="993300"/>
                <w:sz w:val="24"/>
                <w:szCs w:val="24"/>
                <w:lang w:val="en-US" w:eastAsia="zh-CN"/>
              </w:rPr>
              <w:t>2</w:t>
            </w:r>
          </w:p>
        </w:tc>
        <w:tc>
          <w:tcPr>
            <w:tcW w:w="2552" w:type="dxa"/>
            <w:tcBorders>
              <w:top w:val="single" w:sz="4" w:space="0" w:color="000000"/>
              <w:left w:val="single" w:sz="4" w:space="0" w:color="000000"/>
              <w:bottom w:val="single" w:sz="4" w:space="0" w:color="000000"/>
            </w:tcBorders>
            <w:shd w:val="clear" w:color="auto" w:fill="auto"/>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4</w:t>
            </w:r>
          </w:p>
        </w:tc>
      </w:tr>
      <w:tr w:rsidR="00C428BB" w:rsidRPr="0073431B" w:rsidTr="00C428BB">
        <w:tc>
          <w:tcPr>
            <w:tcW w:w="428" w:type="dxa"/>
            <w:tcBorders>
              <w:top w:val="single" w:sz="4" w:space="0" w:color="000000"/>
              <w:left w:val="single" w:sz="4" w:space="0" w:color="000000"/>
              <w:bottom w:val="single" w:sz="4" w:space="0" w:color="000000"/>
            </w:tcBorders>
            <w:shd w:val="clear" w:color="auto" w:fill="auto"/>
          </w:tcPr>
          <w:p w:rsidR="00C428BB" w:rsidRPr="0073431B" w:rsidRDefault="00C428BB" w:rsidP="00C428BB">
            <w:pPr>
              <w:numPr>
                <w:ilvl w:val="0"/>
                <w:numId w:val="42"/>
              </w:numPr>
              <w:snapToGrid w:val="0"/>
              <w:spacing w:after="0" w:line="240" w:lineRule="auto"/>
              <w:jc w:val="both"/>
              <w:rPr>
                <w:rFonts w:ascii="Times New Roman" w:eastAsia="Times New Roman" w:hAnsi="Times New Roman" w:cs="Times New Roman"/>
                <w:sz w:val="24"/>
                <w:szCs w:val="24"/>
                <w:lang w:eastAsia="zh-CN"/>
              </w:rPr>
            </w:pPr>
          </w:p>
        </w:tc>
        <w:tc>
          <w:tcPr>
            <w:tcW w:w="6709" w:type="dxa"/>
            <w:gridSpan w:val="2"/>
            <w:tcBorders>
              <w:top w:val="single" w:sz="4" w:space="0" w:color="000000"/>
              <w:left w:val="single" w:sz="4" w:space="0" w:color="000000"/>
              <w:bottom w:val="single" w:sz="4" w:space="0" w:color="000000"/>
            </w:tcBorders>
            <w:shd w:val="clear" w:color="auto" w:fill="auto"/>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детских лагерей, работа которых приостановлена на период летней оздоровительной кампании</w:t>
            </w:r>
          </w:p>
        </w:tc>
        <w:tc>
          <w:tcPr>
            <w:tcW w:w="2110" w:type="dxa"/>
            <w:tcBorders>
              <w:top w:val="single" w:sz="4" w:space="0" w:color="000000"/>
              <w:left w:val="single" w:sz="4" w:space="0" w:color="000000"/>
              <w:bottom w:val="single" w:sz="4" w:space="0" w:color="000000"/>
            </w:tcBorders>
            <w:shd w:val="clear" w:color="auto" w:fill="auto"/>
          </w:tcPr>
          <w:p w:rsidR="00C428BB" w:rsidRPr="009B7916" w:rsidRDefault="00C428BB" w:rsidP="00C428BB">
            <w:pPr>
              <w:spacing w:after="0" w:line="240" w:lineRule="auto"/>
              <w:jc w:val="center"/>
              <w:rPr>
                <w:rFonts w:ascii="Times New Roman" w:eastAsia="Times New Roman" w:hAnsi="Times New Roman" w:cs="Times New Roman"/>
                <w:color w:val="993300"/>
                <w:sz w:val="24"/>
                <w:szCs w:val="24"/>
                <w:lang w:eastAsia="zh-CN"/>
              </w:rPr>
            </w:pPr>
            <w:r w:rsidRPr="009B7916">
              <w:rPr>
                <w:rFonts w:ascii="Times New Roman" w:eastAsia="Times New Roman" w:hAnsi="Times New Roman" w:cs="Times New Roman"/>
                <w:color w:val="993300"/>
                <w:sz w:val="24"/>
                <w:szCs w:val="24"/>
                <w:lang w:eastAsia="zh-CN"/>
              </w:rPr>
              <w:t>0</w:t>
            </w:r>
          </w:p>
        </w:tc>
        <w:tc>
          <w:tcPr>
            <w:tcW w:w="2552" w:type="dxa"/>
            <w:tcBorders>
              <w:top w:val="single" w:sz="4" w:space="0" w:color="000000"/>
              <w:left w:val="single" w:sz="4" w:space="0" w:color="000000"/>
              <w:bottom w:val="single" w:sz="4" w:space="0" w:color="000000"/>
            </w:tcBorders>
            <w:shd w:val="clear" w:color="auto" w:fill="auto"/>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c>
          <w:tcPr>
            <w:tcW w:w="428" w:type="dxa"/>
            <w:tcBorders>
              <w:top w:val="single" w:sz="4" w:space="0" w:color="000000"/>
              <w:left w:val="single" w:sz="4" w:space="0" w:color="000000"/>
              <w:bottom w:val="single" w:sz="4" w:space="0" w:color="000000"/>
            </w:tcBorders>
            <w:shd w:val="clear" w:color="auto" w:fill="auto"/>
          </w:tcPr>
          <w:p w:rsidR="00C428BB" w:rsidRPr="0073431B" w:rsidRDefault="00C428BB" w:rsidP="00C428BB">
            <w:pPr>
              <w:numPr>
                <w:ilvl w:val="0"/>
                <w:numId w:val="42"/>
              </w:numPr>
              <w:snapToGrid w:val="0"/>
              <w:spacing w:after="0" w:line="240" w:lineRule="auto"/>
              <w:jc w:val="both"/>
              <w:rPr>
                <w:rFonts w:ascii="Times New Roman" w:eastAsia="Times New Roman" w:hAnsi="Times New Roman" w:cs="Times New Roman"/>
                <w:sz w:val="24"/>
                <w:szCs w:val="24"/>
                <w:lang w:eastAsia="zh-CN"/>
              </w:rPr>
            </w:pPr>
          </w:p>
        </w:tc>
        <w:tc>
          <w:tcPr>
            <w:tcW w:w="6709" w:type="dxa"/>
            <w:gridSpan w:val="2"/>
            <w:tcBorders>
              <w:top w:val="single" w:sz="4" w:space="0" w:color="000000"/>
              <w:left w:val="single" w:sz="4" w:space="0" w:color="000000"/>
              <w:bottom w:val="single" w:sz="4" w:space="0" w:color="000000"/>
            </w:tcBorders>
            <w:shd w:val="clear" w:color="auto" w:fill="auto"/>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несчастных случаев и заболеваний несовершеннолетних в учреждениях отдыха и оздоровления, всего:</w:t>
            </w:r>
          </w:p>
        </w:tc>
        <w:tc>
          <w:tcPr>
            <w:tcW w:w="2110" w:type="dxa"/>
            <w:tcBorders>
              <w:top w:val="single" w:sz="4" w:space="0" w:color="000000"/>
              <w:left w:val="single" w:sz="4" w:space="0" w:color="000000"/>
              <w:bottom w:val="single" w:sz="4" w:space="0" w:color="000000"/>
            </w:tcBorders>
            <w:shd w:val="clear" w:color="auto" w:fill="auto"/>
          </w:tcPr>
          <w:p w:rsidR="00C428BB" w:rsidRPr="009B7916" w:rsidRDefault="00C428BB" w:rsidP="00C428BB">
            <w:pPr>
              <w:spacing w:after="0" w:line="240" w:lineRule="auto"/>
              <w:jc w:val="center"/>
              <w:rPr>
                <w:rFonts w:ascii="Times New Roman" w:eastAsia="Times New Roman" w:hAnsi="Times New Roman" w:cs="Times New Roman"/>
                <w:color w:val="993300"/>
                <w:sz w:val="24"/>
                <w:szCs w:val="24"/>
                <w:lang w:eastAsia="zh-CN"/>
              </w:rPr>
            </w:pPr>
            <w:r w:rsidRPr="009B7916">
              <w:rPr>
                <w:rFonts w:ascii="Times New Roman" w:eastAsia="Times New Roman" w:hAnsi="Times New Roman" w:cs="Times New Roman"/>
                <w:color w:val="993300"/>
                <w:sz w:val="24"/>
                <w:szCs w:val="24"/>
                <w:lang w:eastAsia="zh-CN"/>
              </w:rPr>
              <w:t>0</w:t>
            </w:r>
          </w:p>
        </w:tc>
        <w:tc>
          <w:tcPr>
            <w:tcW w:w="2552" w:type="dxa"/>
            <w:tcBorders>
              <w:top w:val="single" w:sz="4" w:space="0" w:color="000000"/>
              <w:left w:val="single" w:sz="4" w:space="0" w:color="000000"/>
              <w:bottom w:val="single" w:sz="4" w:space="0" w:color="000000"/>
            </w:tcBorders>
            <w:shd w:val="clear" w:color="auto" w:fill="auto"/>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rPr>
          <w:cantSplit/>
        </w:trPr>
        <w:tc>
          <w:tcPr>
            <w:tcW w:w="428" w:type="dxa"/>
            <w:tcBorders>
              <w:top w:val="single" w:sz="4" w:space="0" w:color="000000"/>
              <w:left w:val="single" w:sz="4" w:space="0" w:color="000000"/>
              <w:bottom w:val="single" w:sz="4" w:space="0" w:color="000000"/>
            </w:tcBorders>
            <w:shd w:val="clear" w:color="auto" w:fill="auto"/>
          </w:tcPr>
          <w:p w:rsidR="00C428BB" w:rsidRPr="0073431B" w:rsidRDefault="00C428BB" w:rsidP="00C428BB">
            <w:pPr>
              <w:numPr>
                <w:ilvl w:val="0"/>
                <w:numId w:val="42"/>
              </w:numPr>
              <w:snapToGrid w:val="0"/>
              <w:spacing w:after="0" w:line="240" w:lineRule="auto"/>
              <w:rPr>
                <w:rFonts w:ascii="Times New Roman" w:eastAsia="Times New Roman" w:hAnsi="Times New Roman" w:cs="Times New Roman"/>
                <w:sz w:val="24"/>
                <w:szCs w:val="24"/>
                <w:lang w:eastAsia="zh-CN"/>
              </w:rPr>
            </w:pPr>
          </w:p>
        </w:tc>
        <w:tc>
          <w:tcPr>
            <w:tcW w:w="1261" w:type="dxa"/>
            <w:vMerge w:val="restart"/>
            <w:tcBorders>
              <w:top w:val="single" w:sz="4" w:space="0" w:color="000000"/>
              <w:left w:val="single" w:sz="4" w:space="0" w:color="000000"/>
              <w:bottom w:val="single" w:sz="4" w:space="0" w:color="000000"/>
            </w:tcBorders>
            <w:shd w:val="clear" w:color="auto" w:fill="auto"/>
          </w:tcPr>
          <w:p w:rsidR="00C428BB" w:rsidRPr="0073431B" w:rsidRDefault="00C428BB" w:rsidP="00C428BB">
            <w:pPr>
              <w:spacing w:after="0" w:line="240" w:lineRule="auto"/>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в том числе  повлекших:</w:t>
            </w:r>
          </w:p>
        </w:tc>
        <w:tc>
          <w:tcPr>
            <w:tcW w:w="5448" w:type="dxa"/>
            <w:tcBorders>
              <w:top w:val="single" w:sz="4" w:space="0" w:color="000000"/>
              <w:left w:val="single" w:sz="4" w:space="0" w:color="000000"/>
              <w:bottom w:val="single" w:sz="4" w:space="0" w:color="000000"/>
            </w:tcBorders>
            <w:shd w:val="clear" w:color="auto" w:fill="auto"/>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смерть несовершеннолетнего</w:t>
            </w:r>
          </w:p>
        </w:tc>
        <w:tc>
          <w:tcPr>
            <w:tcW w:w="2110" w:type="dxa"/>
            <w:tcBorders>
              <w:top w:val="single" w:sz="4" w:space="0" w:color="000000"/>
              <w:left w:val="single" w:sz="4" w:space="0" w:color="000000"/>
              <w:bottom w:val="single" w:sz="4" w:space="0" w:color="000000"/>
            </w:tcBorders>
            <w:shd w:val="clear" w:color="auto" w:fill="auto"/>
          </w:tcPr>
          <w:p w:rsidR="00C428BB" w:rsidRPr="009B7916" w:rsidRDefault="00C428BB" w:rsidP="00C428BB">
            <w:pPr>
              <w:spacing w:after="0" w:line="240" w:lineRule="auto"/>
              <w:jc w:val="center"/>
              <w:rPr>
                <w:rFonts w:ascii="Times New Roman" w:eastAsia="Times New Roman" w:hAnsi="Times New Roman" w:cs="Times New Roman"/>
                <w:color w:val="993300"/>
                <w:sz w:val="24"/>
                <w:szCs w:val="24"/>
                <w:lang w:eastAsia="zh-CN"/>
              </w:rPr>
            </w:pPr>
            <w:r w:rsidRPr="009B7916">
              <w:rPr>
                <w:rFonts w:ascii="Times New Roman" w:eastAsia="Times New Roman" w:hAnsi="Times New Roman" w:cs="Times New Roman"/>
                <w:color w:val="993300"/>
                <w:sz w:val="24"/>
                <w:szCs w:val="24"/>
                <w:lang w:eastAsia="zh-CN"/>
              </w:rPr>
              <w:t>0</w:t>
            </w:r>
          </w:p>
        </w:tc>
        <w:tc>
          <w:tcPr>
            <w:tcW w:w="2552" w:type="dxa"/>
            <w:tcBorders>
              <w:top w:val="single" w:sz="4" w:space="0" w:color="000000"/>
              <w:left w:val="single" w:sz="4" w:space="0" w:color="000000"/>
              <w:bottom w:val="single" w:sz="4" w:space="0" w:color="000000"/>
            </w:tcBorders>
            <w:shd w:val="clear" w:color="auto" w:fill="auto"/>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rPr>
          <w:cantSplit/>
        </w:trPr>
        <w:tc>
          <w:tcPr>
            <w:tcW w:w="428" w:type="dxa"/>
            <w:tcBorders>
              <w:top w:val="single" w:sz="4" w:space="0" w:color="000000"/>
              <w:left w:val="single" w:sz="4" w:space="0" w:color="000000"/>
              <w:bottom w:val="single" w:sz="4" w:space="0" w:color="000000"/>
            </w:tcBorders>
            <w:shd w:val="clear" w:color="auto" w:fill="auto"/>
          </w:tcPr>
          <w:p w:rsidR="00C428BB" w:rsidRPr="0073431B" w:rsidRDefault="00C428BB" w:rsidP="00C428BB">
            <w:pPr>
              <w:numPr>
                <w:ilvl w:val="0"/>
                <w:numId w:val="42"/>
              </w:numPr>
              <w:snapToGrid w:val="0"/>
              <w:spacing w:after="0" w:line="240" w:lineRule="auto"/>
              <w:jc w:val="both"/>
              <w:rPr>
                <w:rFonts w:ascii="Times New Roman" w:eastAsia="Times New Roman" w:hAnsi="Times New Roman" w:cs="Times New Roman"/>
                <w:sz w:val="24"/>
                <w:szCs w:val="24"/>
                <w:lang w:eastAsia="zh-CN"/>
              </w:rPr>
            </w:pPr>
          </w:p>
        </w:tc>
        <w:tc>
          <w:tcPr>
            <w:tcW w:w="1261" w:type="dxa"/>
            <w:vMerge/>
            <w:tcBorders>
              <w:top w:val="single" w:sz="4" w:space="0" w:color="000000"/>
              <w:left w:val="single" w:sz="4" w:space="0" w:color="000000"/>
              <w:bottom w:val="single" w:sz="4" w:space="0" w:color="000000"/>
            </w:tcBorders>
            <w:shd w:val="clear" w:color="auto" w:fill="auto"/>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448" w:type="dxa"/>
            <w:tcBorders>
              <w:top w:val="single" w:sz="4" w:space="0" w:color="000000"/>
              <w:left w:val="single" w:sz="4" w:space="0" w:color="000000"/>
              <w:bottom w:val="single" w:sz="4" w:space="0" w:color="000000"/>
            </w:tcBorders>
            <w:shd w:val="clear" w:color="auto" w:fill="auto"/>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отравления</w:t>
            </w:r>
          </w:p>
        </w:tc>
        <w:tc>
          <w:tcPr>
            <w:tcW w:w="2110" w:type="dxa"/>
            <w:tcBorders>
              <w:top w:val="single" w:sz="4" w:space="0" w:color="000000"/>
              <w:left w:val="single" w:sz="4" w:space="0" w:color="000000"/>
              <w:bottom w:val="single" w:sz="4" w:space="0" w:color="000000"/>
            </w:tcBorders>
            <w:shd w:val="clear" w:color="auto" w:fill="auto"/>
          </w:tcPr>
          <w:p w:rsidR="00C428BB" w:rsidRPr="009B7916" w:rsidRDefault="00C428BB" w:rsidP="00C428BB">
            <w:pPr>
              <w:spacing w:after="0" w:line="240" w:lineRule="auto"/>
              <w:jc w:val="center"/>
              <w:rPr>
                <w:rFonts w:ascii="Times New Roman" w:eastAsia="Times New Roman" w:hAnsi="Times New Roman" w:cs="Times New Roman"/>
                <w:color w:val="993300"/>
                <w:sz w:val="24"/>
                <w:szCs w:val="24"/>
                <w:lang w:eastAsia="zh-CN"/>
              </w:rPr>
            </w:pPr>
            <w:r w:rsidRPr="009B7916">
              <w:rPr>
                <w:rFonts w:ascii="Times New Roman" w:eastAsia="Times New Roman" w:hAnsi="Times New Roman" w:cs="Times New Roman"/>
                <w:color w:val="993300"/>
                <w:sz w:val="24"/>
                <w:szCs w:val="24"/>
                <w:lang w:eastAsia="zh-CN"/>
              </w:rPr>
              <w:t>0</w:t>
            </w:r>
          </w:p>
        </w:tc>
        <w:tc>
          <w:tcPr>
            <w:tcW w:w="2552" w:type="dxa"/>
            <w:tcBorders>
              <w:top w:val="single" w:sz="4" w:space="0" w:color="000000"/>
              <w:left w:val="single" w:sz="4" w:space="0" w:color="000000"/>
              <w:bottom w:val="single" w:sz="4" w:space="0" w:color="000000"/>
            </w:tcBorders>
            <w:shd w:val="clear" w:color="auto" w:fill="auto"/>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rPr>
          <w:cantSplit/>
        </w:trPr>
        <w:tc>
          <w:tcPr>
            <w:tcW w:w="428" w:type="dxa"/>
            <w:tcBorders>
              <w:top w:val="single" w:sz="4" w:space="0" w:color="000000"/>
              <w:left w:val="single" w:sz="4" w:space="0" w:color="000000"/>
              <w:bottom w:val="single" w:sz="4" w:space="0" w:color="000000"/>
            </w:tcBorders>
            <w:shd w:val="clear" w:color="auto" w:fill="auto"/>
          </w:tcPr>
          <w:p w:rsidR="00C428BB" w:rsidRPr="0073431B" w:rsidRDefault="00C428BB" w:rsidP="00C428BB">
            <w:pPr>
              <w:numPr>
                <w:ilvl w:val="0"/>
                <w:numId w:val="42"/>
              </w:numPr>
              <w:snapToGrid w:val="0"/>
              <w:spacing w:after="0" w:line="240" w:lineRule="auto"/>
              <w:jc w:val="both"/>
              <w:rPr>
                <w:rFonts w:ascii="Times New Roman" w:eastAsia="Times New Roman" w:hAnsi="Times New Roman" w:cs="Times New Roman"/>
                <w:sz w:val="24"/>
                <w:szCs w:val="24"/>
                <w:lang w:eastAsia="zh-CN"/>
              </w:rPr>
            </w:pPr>
          </w:p>
        </w:tc>
        <w:tc>
          <w:tcPr>
            <w:tcW w:w="1261" w:type="dxa"/>
            <w:vMerge/>
            <w:tcBorders>
              <w:top w:val="single" w:sz="4" w:space="0" w:color="000000"/>
              <w:left w:val="single" w:sz="4" w:space="0" w:color="000000"/>
              <w:bottom w:val="single" w:sz="4" w:space="0" w:color="000000"/>
            </w:tcBorders>
            <w:shd w:val="clear" w:color="auto" w:fill="auto"/>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448" w:type="dxa"/>
            <w:tcBorders>
              <w:top w:val="single" w:sz="4" w:space="0" w:color="000000"/>
              <w:left w:val="single" w:sz="4" w:space="0" w:color="000000"/>
              <w:bottom w:val="single" w:sz="4" w:space="0" w:color="000000"/>
            </w:tcBorders>
            <w:shd w:val="clear" w:color="auto" w:fill="auto"/>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травмы</w:t>
            </w:r>
          </w:p>
        </w:tc>
        <w:tc>
          <w:tcPr>
            <w:tcW w:w="2110" w:type="dxa"/>
            <w:tcBorders>
              <w:top w:val="single" w:sz="4" w:space="0" w:color="000000"/>
              <w:left w:val="single" w:sz="4" w:space="0" w:color="000000"/>
              <w:bottom w:val="single" w:sz="4" w:space="0" w:color="000000"/>
            </w:tcBorders>
            <w:shd w:val="clear" w:color="auto" w:fill="auto"/>
          </w:tcPr>
          <w:p w:rsidR="00C428BB" w:rsidRPr="009B7916" w:rsidRDefault="00C428BB" w:rsidP="00C428BB">
            <w:pPr>
              <w:spacing w:after="0" w:line="240" w:lineRule="auto"/>
              <w:jc w:val="center"/>
              <w:rPr>
                <w:rFonts w:ascii="Times New Roman" w:eastAsia="Times New Roman" w:hAnsi="Times New Roman" w:cs="Times New Roman"/>
                <w:color w:val="993300"/>
                <w:sz w:val="24"/>
                <w:szCs w:val="24"/>
                <w:lang w:eastAsia="zh-CN"/>
              </w:rPr>
            </w:pPr>
            <w:r w:rsidRPr="009B7916">
              <w:rPr>
                <w:rFonts w:ascii="Times New Roman" w:eastAsia="Times New Roman" w:hAnsi="Times New Roman" w:cs="Times New Roman"/>
                <w:color w:val="993300"/>
                <w:sz w:val="24"/>
                <w:szCs w:val="24"/>
                <w:lang w:eastAsia="zh-CN"/>
              </w:rPr>
              <w:t>0</w:t>
            </w:r>
          </w:p>
        </w:tc>
        <w:tc>
          <w:tcPr>
            <w:tcW w:w="2552" w:type="dxa"/>
            <w:tcBorders>
              <w:top w:val="single" w:sz="4" w:space="0" w:color="000000"/>
              <w:left w:val="single" w:sz="4" w:space="0" w:color="000000"/>
              <w:bottom w:val="single" w:sz="4" w:space="0" w:color="000000"/>
            </w:tcBorders>
            <w:shd w:val="clear" w:color="auto" w:fill="auto"/>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rPr>
          <w:cantSplit/>
        </w:trPr>
        <w:tc>
          <w:tcPr>
            <w:tcW w:w="428" w:type="dxa"/>
            <w:tcBorders>
              <w:top w:val="single" w:sz="4" w:space="0" w:color="000000"/>
              <w:left w:val="single" w:sz="4" w:space="0" w:color="000000"/>
              <w:bottom w:val="single" w:sz="4" w:space="0" w:color="000000"/>
            </w:tcBorders>
            <w:shd w:val="clear" w:color="auto" w:fill="auto"/>
          </w:tcPr>
          <w:p w:rsidR="00C428BB" w:rsidRPr="0073431B" w:rsidRDefault="00C428BB" w:rsidP="00C428BB">
            <w:pPr>
              <w:numPr>
                <w:ilvl w:val="0"/>
                <w:numId w:val="42"/>
              </w:numPr>
              <w:snapToGrid w:val="0"/>
              <w:spacing w:after="0" w:line="240" w:lineRule="auto"/>
              <w:jc w:val="both"/>
              <w:rPr>
                <w:rFonts w:ascii="Times New Roman" w:eastAsia="Times New Roman" w:hAnsi="Times New Roman" w:cs="Times New Roman"/>
                <w:sz w:val="24"/>
                <w:szCs w:val="24"/>
                <w:lang w:eastAsia="zh-CN"/>
              </w:rPr>
            </w:pPr>
          </w:p>
        </w:tc>
        <w:tc>
          <w:tcPr>
            <w:tcW w:w="1261" w:type="dxa"/>
            <w:vMerge/>
            <w:tcBorders>
              <w:top w:val="single" w:sz="4" w:space="0" w:color="000000"/>
              <w:left w:val="single" w:sz="4" w:space="0" w:color="000000"/>
              <w:bottom w:val="single" w:sz="4" w:space="0" w:color="000000"/>
            </w:tcBorders>
            <w:shd w:val="clear" w:color="auto" w:fill="auto"/>
          </w:tcPr>
          <w:p w:rsidR="00C428BB" w:rsidRPr="0073431B" w:rsidRDefault="00C428BB" w:rsidP="00C428BB">
            <w:pPr>
              <w:snapToGrid w:val="0"/>
              <w:spacing w:after="0" w:line="240" w:lineRule="auto"/>
              <w:jc w:val="both"/>
              <w:rPr>
                <w:rFonts w:ascii="Times New Roman" w:eastAsia="Times New Roman" w:hAnsi="Times New Roman" w:cs="Times New Roman"/>
                <w:sz w:val="24"/>
                <w:szCs w:val="24"/>
                <w:lang w:eastAsia="zh-CN"/>
              </w:rPr>
            </w:pPr>
          </w:p>
        </w:tc>
        <w:tc>
          <w:tcPr>
            <w:tcW w:w="5448" w:type="dxa"/>
            <w:tcBorders>
              <w:top w:val="single" w:sz="4" w:space="0" w:color="000000"/>
              <w:left w:val="single" w:sz="4" w:space="0" w:color="000000"/>
              <w:bottom w:val="single" w:sz="4" w:space="0" w:color="000000"/>
            </w:tcBorders>
            <w:shd w:val="clear" w:color="auto" w:fill="auto"/>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массовые инфекционные заболевания детей</w:t>
            </w:r>
          </w:p>
        </w:tc>
        <w:tc>
          <w:tcPr>
            <w:tcW w:w="2110" w:type="dxa"/>
            <w:tcBorders>
              <w:top w:val="single" w:sz="4" w:space="0" w:color="000000"/>
              <w:left w:val="single" w:sz="4" w:space="0" w:color="000000"/>
              <w:bottom w:val="single" w:sz="4" w:space="0" w:color="000000"/>
            </w:tcBorders>
            <w:shd w:val="clear" w:color="auto" w:fill="auto"/>
          </w:tcPr>
          <w:p w:rsidR="00C428BB" w:rsidRPr="009B7916" w:rsidRDefault="00C428BB" w:rsidP="00C428BB">
            <w:pPr>
              <w:spacing w:after="0" w:line="240" w:lineRule="auto"/>
              <w:jc w:val="center"/>
              <w:rPr>
                <w:rFonts w:ascii="Times New Roman" w:eastAsia="Times New Roman" w:hAnsi="Times New Roman" w:cs="Times New Roman"/>
                <w:color w:val="993300"/>
                <w:sz w:val="24"/>
                <w:szCs w:val="24"/>
                <w:lang w:eastAsia="zh-CN"/>
              </w:rPr>
            </w:pPr>
            <w:r w:rsidRPr="009B7916">
              <w:rPr>
                <w:rFonts w:ascii="Times New Roman" w:eastAsia="Times New Roman" w:hAnsi="Times New Roman" w:cs="Times New Roman"/>
                <w:color w:val="993300"/>
                <w:sz w:val="24"/>
                <w:szCs w:val="24"/>
                <w:lang w:eastAsia="zh-CN"/>
              </w:rPr>
              <w:t>0</w:t>
            </w:r>
          </w:p>
        </w:tc>
        <w:tc>
          <w:tcPr>
            <w:tcW w:w="2552" w:type="dxa"/>
            <w:tcBorders>
              <w:top w:val="single" w:sz="4" w:space="0" w:color="000000"/>
              <w:left w:val="single" w:sz="4" w:space="0" w:color="000000"/>
              <w:bottom w:val="single" w:sz="4" w:space="0" w:color="000000"/>
            </w:tcBorders>
            <w:shd w:val="clear" w:color="auto" w:fill="auto"/>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c>
          <w:tcPr>
            <w:tcW w:w="428" w:type="dxa"/>
            <w:tcBorders>
              <w:top w:val="single" w:sz="4" w:space="0" w:color="000000"/>
              <w:left w:val="single" w:sz="4" w:space="0" w:color="000000"/>
              <w:bottom w:val="single" w:sz="4" w:space="0" w:color="000000"/>
            </w:tcBorders>
            <w:shd w:val="clear" w:color="auto" w:fill="auto"/>
          </w:tcPr>
          <w:p w:rsidR="00C428BB" w:rsidRPr="0073431B" w:rsidRDefault="00C428BB" w:rsidP="00C428BB">
            <w:pPr>
              <w:numPr>
                <w:ilvl w:val="0"/>
                <w:numId w:val="42"/>
              </w:numPr>
              <w:snapToGrid w:val="0"/>
              <w:spacing w:after="0" w:line="240" w:lineRule="auto"/>
              <w:jc w:val="both"/>
              <w:rPr>
                <w:rFonts w:ascii="Times New Roman" w:eastAsia="Times New Roman" w:hAnsi="Times New Roman" w:cs="Times New Roman"/>
                <w:sz w:val="24"/>
                <w:szCs w:val="24"/>
                <w:lang w:eastAsia="zh-CN"/>
              </w:rPr>
            </w:pPr>
          </w:p>
        </w:tc>
        <w:tc>
          <w:tcPr>
            <w:tcW w:w="6709" w:type="dxa"/>
            <w:gridSpan w:val="2"/>
            <w:tcBorders>
              <w:top w:val="single" w:sz="4" w:space="0" w:color="000000"/>
              <w:left w:val="single" w:sz="4" w:space="0" w:color="000000"/>
              <w:bottom w:val="single" w:sz="4" w:space="0" w:color="000000"/>
            </w:tcBorders>
            <w:shd w:val="clear" w:color="auto" w:fill="auto"/>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совершенных побегов из учреждений отдыха и оздоровления</w:t>
            </w:r>
          </w:p>
        </w:tc>
        <w:tc>
          <w:tcPr>
            <w:tcW w:w="2110" w:type="dxa"/>
            <w:tcBorders>
              <w:top w:val="single" w:sz="4" w:space="0" w:color="000000"/>
              <w:left w:val="single" w:sz="4" w:space="0" w:color="000000"/>
              <w:bottom w:val="single" w:sz="4" w:space="0" w:color="000000"/>
            </w:tcBorders>
            <w:shd w:val="clear" w:color="auto" w:fill="auto"/>
          </w:tcPr>
          <w:p w:rsidR="00C428BB" w:rsidRPr="009B7916" w:rsidRDefault="00C428BB" w:rsidP="00C428BB">
            <w:pPr>
              <w:spacing w:after="0" w:line="240" w:lineRule="auto"/>
              <w:jc w:val="center"/>
              <w:rPr>
                <w:rFonts w:ascii="Times New Roman" w:eastAsia="Times New Roman" w:hAnsi="Times New Roman" w:cs="Times New Roman"/>
                <w:color w:val="993300"/>
                <w:sz w:val="24"/>
                <w:szCs w:val="24"/>
                <w:lang w:eastAsia="zh-CN"/>
              </w:rPr>
            </w:pPr>
            <w:r w:rsidRPr="009B7916">
              <w:rPr>
                <w:rFonts w:ascii="Times New Roman" w:eastAsia="Times New Roman" w:hAnsi="Times New Roman" w:cs="Times New Roman"/>
                <w:color w:val="993300"/>
                <w:sz w:val="24"/>
                <w:szCs w:val="24"/>
                <w:lang w:eastAsia="zh-CN"/>
              </w:rPr>
              <w:t>0</w:t>
            </w:r>
          </w:p>
        </w:tc>
        <w:tc>
          <w:tcPr>
            <w:tcW w:w="2552" w:type="dxa"/>
            <w:tcBorders>
              <w:top w:val="single" w:sz="4" w:space="0" w:color="000000"/>
              <w:left w:val="single" w:sz="4" w:space="0" w:color="000000"/>
              <w:bottom w:val="single" w:sz="4" w:space="0" w:color="000000"/>
            </w:tcBorders>
            <w:shd w:val="clear" w:color="auto" w:fill="auto"/>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c>
          <w:tcPr>
            <w:tcW w:w="428" w:type="dxa"/>
            <w:tcBorders>
              <w:top w:val="single" w:sz="4" w:space="0" w:color="000000"/>
              <w:left w:val="single" w:sz="4" w:space="0" w:color="000000"/>
              <w:bottom w:val="single" w:sz="4" w:space="0" w:color="000000"/>
            </w:tcBorders>
            <w:shd w:val="clear" w:color="auto" w:fill="auto"/>
          </w:tcPr>
          <w:p w:rsidR="00C428BB" w:rsidRPr="0073431B" w:rsidRDefault="00C428BB" w:rsidP="00C428BB">
            <w:pPr>
              <w:numPr>
                <w:ilvl w:val="0"/>
                <w:numId w:val="42"/>
              </w:numPr>
              <w:snapToGrid w:val="0"/>
              <w:spacing w:after="0" w:line="240" w:lineRule="auto"/>
              <w:jc w:val="both"/>
              <w:rPr>
                <w:rFonts w:ascii="Times New Roman" w:eastAsia="Times New Roman" w:hAnsi="Times New Roman" w:cs="Times New Roman"/>
                <w:sz w:val="24"/>
                <w:szCs w:val="24"/>
                <w:lang w:eastAsia="zh-CN"/>
              </w:rPr>
            </w:pPr>
          </w:p>
        </w:tc>
        <w:tc>
          <w:tcPr>
            <w:tcW w:w="6709" w:type="dxa"/>
            <w:gridSpan w:val="2"/>
            <w:tcBorders>
              <w:top w:val="single" w:sz="4" w:space="0" w:color="000000"/>
              <w:left w:val="single" w:sz="4" w:space="0" w:color="000000"/>
              <w:bottom w:val="single" w:sz="4" w:space="0" w:color="000000"/>
            </w:tcBorders>
            <w:shd w:val="clear" w:color="auto" w:fill="auto"/>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совершенных несовершеннолетними преступлений во время их нахождения в учреждениях отдыха и оздоровления</w:t>
            </w:r>
          </w:p>
        </w:tc>
        <w:tc>
          <w:tcPr>
            <w:tcW w:w="2110" w:type="dxa"/>
            <w:tcBorders>
              <w:top w:val="single" w:sz="4" w:space="0" w:color="000000"/>
              <w:left w:val="single" w:sz="4" w:space="0" w:color="000000"/>
              <w:bottom w:val="single" w:sz="4" w:space="0" w:color="000000"/>
            </w:tcBorders>
            <w:shd w:val="clear" w:color="auto" w:fill="auto"/>
          </w:tcPr>
          <w:p w:rsidR="00C428BB" w:rsidRPr="009B7916" w:rsidRDefault="00C428BB" w:rsidP="00C428BB">
            <w:pPr>
              <w:spacing w:after="0" w:line="240" w:lineRule="auto"/>
              <w:jc w:val="center"/>
              <w:rPr>
                <w:rFonts w:ascii="Times New Roman" w:eastAsia="Times New Roman" w:hAnsi="Times New Roman" w:cs="Times New Roman"/>
                <w:color w:val="993300"/>
                <w:sz w:val="24"/>
                <w:szCs w:val="24"/>
                <w:lang w:eastAsia="zh-CN"/>
              </w:rPr>
            </w:pPr>
            <w:r w:rsidRPr="009B7916">
              <w:rPr>
                <w:rFonts w:ascii="Times New Roman" w:eastAsia="Times New Roman" w:hAnsi="Times New Roman" w:cs="Times New Roman"/>
                <w:color w:val="993300"/>
                <w:sz w:val="24"/>
                <w:szCs w:val="24"/>
                <w:lang w:eastAsia="zh-CN"/>
              </w:rPr>
              <w:t>0</w:t>
            </w:r>
          </w:p>
        </w:tc>
        <w:tc>
          <w:tcPr>
            <w:tcW w:w="2552" w:type="dxa"/>
            <w:tcBorders>
              <w:top w:val="single" w:sz="4" w:space="0" w:color="000000"/>
              <w:left w:val="single" w:sz="4" w:space="0" w:color="000000"/>
              <w:bottom w:val="single" w:sz="4" w:space="0" w:color="000000"/>
            </w:tcBorders>
            <w:shd w:val="clear" w:color="auto" w:fill="auto"/>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r w:rsidR="00C428BB" w:rsidRPr="0073431B" w:rsidTr="00C428BB">
        <w:tc>
          <w:tcPr>
            <w:tcW w:w="428" w:type="dxa"/>
            <w:tcBorders>
              <w:top w:val="single" w:sz="4" w:space="0" w:color="000000"/>
              <w:left w:val="single" w:sz="4" w:space="0" w:color="000000"/>
              <w:bottom w:val="single" w:sz="4" w:space="0" w:color="000000"/>
            </w:tcBorders>
            <w:shd w:val="clear" w:color="auto" w:fill="auto"/>
          </w:tcPr>
          <w:p w:rsidR="00C428BB" w:rsidRPr="0073431B" w:rsidRDefault="00C428BB" w:rsidP="00C428BB">
            <w:pPr>
              <w:numPr>
                <w:ilvl w:val="0"/>
                <w:numId w:val="42"/>
              </w:numPr>
              <w:snapToGrid w:val="0"/>
              <w:spacing w:after="0" w:line="240" w:lineRule="auto"/>
              <w:jc w:val="both"/>
              <w:rPr>
                <w:rFonts w:ascii="Times New Roman" w:eastAsia="Times New Roman" w:hAnsi="Times New Roman" w:cs="Times New Roman"/>
                <w:sz w:val="24"/>
                <w:szCs w:val="24"/>
                <w:lang w:eastAsia="zh-CN"/>
              </w:rPr>
            </w:pPr>
          </w:p>
        </w:tc>
        <w:tc>
          <w:tcPr>
            <w:tcW w:w="6709" w:type="dxa"/>
            <w:gridSpan w:val="2"/>
            <w:tcBorders>
              <w:top w:val="single" w:sz="4" w:space="0" w:color="000000"/>
              <w:left w:val="single" w:sz="4" w:space="0" w:color="000000"/>
              <w:bottom w:val="single" w:sz="4" w:space="0" w:color="000000"/>
            </w:tcBorders>
            <w:shd w:val="clear" w:color="auto" w:fill="auto"/>
          </w:tcPr>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Количество преступлений, совершенных в отношении  несовершеннолетнего в учреждениях отдыха и оздоровления</w:t>
            </w:r>
          </w:p>
        </w:tc>
        <w:tc>
          <w:tcPr>
            <w:tcW w:w="2110" w:type="dxa"/>
            <w:tcBorders>
              <w:top w:val="single" w:sz="4" w:space="0" w:color="000000"/>
              <w:left w:val="single" w:sz="4" w:space="0" w:color="000000"/>
              <w:bottom w:val="single" w:sz="4" w:space="0" w:color="000000"/>
            </w:tcBorders>
            <w:shd w:val="clear" w:color="auto" w:fill="auto"/>
          </w:tcPr>
          <w:p w:rsidR="00C428BB" w:rsidRPr="009B7916" w:rsidRDefault="00C428BB" w:rsidP="00C428BB">
            <w:pPr>
              <w:spacing w:after="0" w:line="240" w:lineRule="auto"/>
              <w:jc w:val="center"/>
              <w:rPr>
                <w:rFonts w:ascii="Times New Roman" w:eastAsia="Times New Roman" w:hAnsi="Times New Roman" w:cs="Times New Roman"/>
                <w:color w:val="993300"/>
                <w:sz w:val="24"/>
                <w:szCs w:val="24"/>
                <w:lang w:eastAsia="zh-CN"/>
              </w:rPr>
            </w:pPr>
            <w:r w:rsidRPr="009B7916">
              <w:rPr>
                <w:rFonts w:ascii="Times New Roman" w:eastAsia="Times New Roman" w:hAnsi="Times New Roman" w:cs="Times New Roman"/>
                <w:color w:val="993300"/>
                <w:sz w:val="24"/>
                <w:szCs w:val="24"/>
                <w:lang w:eastAsia="zh-CN"/>
              </w:rPr>
              <w:t>0</w:t>
            </w:r>
          </w:p>
        </w:tc>
        <w:tc>
          <w:tcPr>
            <w:tcW w:w="2552" w:type="dxa"/>
            <w:tcBorders>
              <w:top w:val="single" w:sz="4" w:space="0" w:color="000000"/>
              <w:left w:val="single" w:sz="4" w:space="0" w:color="000000"/>
              <w:bottom w:val="single" w:sz="4" w:space="0" w:color="000000"/>
            </w:tcBorders>
            <w:shd w:val="clear" w:color="auto" w:fill="auto"/>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428BB" w:rsidRPr="0073431B" w:rsidRDefault="00C428BB" w:rsidP="00C428BB">
            <w:pPr>
              <w:spacing w:after="0" w:line="240" w:lineRule="auto"/>
              <w:jc w:val="center"/>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0</w:t>
            </w:r>
          </w:p>
        </w:tc>
      </w:tr>
    </w:tbl>
    <w:p w:rsidR="00C428BB" w:rsidRPr="0073431B" w:rsidRDefault="00C428BB" w:rsidP="00C428BB">
      <w:pPr>
        <w:spacing w:after="0" w:line="240" w:lineRule="auto"/>
        <w:jc w:val="both"/>
        <w:rPr>
          <w:rFonts w:ascii="Times New Roman" w:eastAsia="Times New Roman" w:hAnsi="Times New Roman" w:cs="Times New Roman"/>
          <w:b/>
          <w:sz w:val="24"/>
          <w:szCs w:val="24"/>
          <w:lang w:eastAsia="zh-CN"/>
        </w:rPr>
      </w:pPr>
    </w:p>
    <w:p w:rsidR="00C428BB" w:rsidRPr="00A636CA" w:rsidRDefault="00C428BB" w:rsidP="00C428BB">
      <w:pPr>
        <w:numPr>
          <w:ilvl w:val="1"/>
          <w:numId w:val="36"/>
        </w:numPr>
        <w:tabs>
          <w:tab w:val="left" w:pos="0"/>
        </w:tabs>
        <w:spacing w:after="0" w:line="240" w:lineRule="auto"/>
        <w:ind w:firstLine="709"/>
        <w:jc w:val="both"/>
        <w:rPr>
          <w:rFonts w:ascii="Times New Roman" w:eastAsia="Times New Roman" w:hAnsi="Times New Roman" w:cs="Times New Roman"/>
          <w:color w:val="365F91" w:themeColor="accent1" w:themeShade="BF"/>
          <w:sz w:val="24"/>
          <w:szCs w:val="24"/>
          <w:lang w:eastAsia="zh-CN"/>
        </w:rPr>
      </w:pPr>
      <w:r w:rsidRPr="00A636CA">
        <w:rPr>
          <w:rFonts w:ascii="Times New Roman" w:eastAsia="Times New Roman" w:hAnsi="Times New Roman" w:cs="Times New Roman"/>
          <w:b/>
          <w:color w:val="365F91" w:themeColor="accent1" w:themeShade="BF"/>
          <w:sz w:val="24"/>
          <w:szCs w:val="24"/>
          <w:lang w:eastAsia="zh-CN"/>
        </w:rPr>
        <w:t xml:space="preserve">Наличие в регионе нормативных правовых актов, регулирующих требования к организации отдыха и оздоровления детей и подростков, их названия, номер и дата принятия  </w:t>
      </w:r>
    </w:p>
    <w:p w:rsidR="00C428BB" w:rsidRPr="0073431B" w:rsidRDefault="00C428BB" w:rsidP="00C428BB">
      <w:pPr>
        <w:spacing w:after="0" w:line="240" w:lineRule="auto"/>
        <w:ind w:firstLine="708"/>
        <w:jc w:val="both"/>
        <w:rPr>
          <w:rFonts w:ascii="Times New Roman" w:eastAsia="Times New Roman" w:hAnsi="Times New Roman" w:cs="Times New Roman"/>
          <w:b/>
          <w:sz w:val="24"/>
          <w:szCs w:val="24"/>
          <w:lang w:eastAsia="zh-CN"/>
        </w:rPr>
      </w:pPr>
      <w:r w:rsidRPr="0073431B">
        <w:rPr>
          <w:rFonts w:ascii="Times New Roman" w:eastAsia="Times New Roman" w:hAnsi="Times New Roman" w:cs="Times New Roman"/>
          <w:b/>
          <w:sz w:val="24"/>
          <w:szCs w:val="24"/>
          <w:lang w:eastAsia="zh-CN"/>
        </w:rPr>
        <w:t xml:space="preserve">-  </w:t>
      </w:r>
      <w:r w:rsidRPr="0073431B">
        <w:rPr>
          <w:rFonts w:ascii="Times New Roman" w:eastAsia="Times New Roman" w:hAnsi="Times New Roman" w:cs="Times New Roman"/>
          <w:sz w:val="24"/>
          <w:szCs w:val="24"/>
          <w:lang w:eastAsia="zh-CN"/>
        </w:rPr>
        <w:t>постановление Губернатора области от 02.02.2010 № 57 «Об организации отдыха, оздоровления и занятости детей и подростков»;</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Государственная программа «Развитие образования Владимирской области» на 2014 - 2020 годы»,  утвержденная постановлением Губернатора области от  04.02.2014 № 59 «Об утверждении государственной программы «Развитие образования» на 2014-2020 годы»;</w:t>
      </w:r>
    </w:p>
    <w:p w:rsidR="00C428BB" w:rsidRPr="0073431B" w:rsidRDefault="00C428BB" w:rsidP="00C428BB">
      <w:pPr>
        <w:spacing w:after="0" w:line="240" w:lineRule="auto"/>
        <w:ind w:firstLine="708"/>
        <w:jc w:val="both"/>
        <w:rPr>
          <w:rFonts w:ascii="Times New Roman" w:eastAsia="Times New Roman" w:hAnsi="Times New Roman" w:cs="Times New Roman"/>
          <w:iCs/>
          <w:sz w:val="24"/>
          <w:szCs w:val="24"/>
          <w:lang w:eastAsia="zh-CN"/>
        </w:rPr>
      </w:pPr>
      <w:r w:rsidRPr="0073431B">
        <w:rPr>
          <w:rFonts w:ascii="Times New Roman" w:eastAsia="Times New Roman" w:hAnsi="Times New Roman" w:cs="Times New Roman"/>
          <w:sz w:val="24"/>
          <w:szCs w:val="24"/>
          <w:lang w:eastAsia="zh-CN"/>
        </w:rPr>
        <w:t>- постановление администрации области от</w:t>
      </w:r>
      <w:r w:rsidRPr="0073431B">
        <w:rPr>
          <w:rFonts w:ascii="Times New Roman" w:eastAsia="Times New Roman" w:hAnsi="Times New Roman" w:cs="Times New Roman"/>
          <w:iCs/>
          <w:sz w:val="24"/>
          <w:szCs w:val="24"/>
          <w:lang w:eastAsia="zh-CN"/>
        </w:rPr>
        <w:t xml:space="preserve"> 30.10.2015 №1071 «Об утверждении положения о проведении  областного смотра-конкурса на звание «Лучший загородный оздоровительный лагерь».</w:t>
      </w:r>
    </w:p>
    <w:p w:rsidR="00C428BB" w:rsidRPr="0073431B" w:rsidRDefault="00C428BB" w:rsidP="00C428BB">
      <w:pPr>
        <w:tabs>
          <w:tab w:val="left" w:pos="0"/>
        </w:tabs>
        <w:spacing w:after="0" w:line="240" w:lineRule="auto"/>
        <w:ind w:left="709"/>
        <w:jc w:val="both"/>
        <w:rPr>
          <w:rFonts w:ascii="Times New Roman" w:eastAsia="Times New Roman" w:hAnsi="Times New Roman" w:cs="Times New Roman"/>
          <w:sz w:val="24"/>
          <w:szCs w:val="24"/>
          <w:lang w:eastAsia="zh-CN"/>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1"/>
      </w:tblGrid>
      <w:tr w:rsidR="001A3953" w:rsidRPr="001A3953" w:rsidTr="001A3953">
        <w:tc>
          <w:tcPr>
            <w:tcW w:w="14391" w:type="dxa"/>
            <w:shd w:val="clear" w:color="auto" w:fill="FFC000"/>
          </w:tcPr>
          <w:p w:rsidR="00C428BB" w:rsidRPr="001A3953" w:rsidRDefault="00C428BB" w:rsidP="00C428BB">
            <w:pPr>
              <w:jc w:val="center"/>
              <w:rPr>
                <w:rFonts w:ascii="Times New Roman" w:eastAsia="Times New Roman" w:hAnsi="Times New Roman" w:cs="Times New Roman"/>
                <w:b/>
                <w:sz w:val="24"/>
                <w:szCs w:val="24"/>
                <w:lang w:eastAsia="zh-CN"/>
              </w:rPr>
            </w:pPr>
          </w:p>
          <w:p w:rsidR="00C428BB" w:rsidRPr="001A3953" w:rsidRDefault="00C428BB" w:rsidP="00C428BB">
            <w:pPr>
              <w:jc w:val="center"/>
              <w:rPr>
                <w:rFonts w:ascii="Times New Roman" w:eastAsia="Times New Roman" w:hAnsi="Times New Roman" w:cs="Times New Roman"/>
                <w:sz w:val="24"/>
                <w:szCs w:val="24"/>
                <w:lang w:eastAsia="zh-CN"/>
              </w:rPr>
            </w:pPr>
            <w:r w:rsidRPr="001A3953">
              <w:rPr>
                <w:rFonts w:ascii="Times New Roman" w:eastAsia="Times New Roman" w:hAnsi="Times New Roman" w:cs="Times New Roman"/>
                <w:b/>
                <w:sz w:val="24"/>
                <w:szCs w:val="24"/>
                <w:lang w:val="en-US" w:eastAsia="zh-CN"/>
              </w:rPr>
              <w:t>VIII</w:t>
            </w:r>
            <w:r w:rsidRPr="001A3953">
              <w:rPr>
                <w:rFonts w:ascii="Times New Roman" w:eastAsia="Times New Roman" w:hAnsi="Times New Roman" w:cs="Times New Roman"/>
                <w:b/>
                <w:sz w:val="24"/>
                <w:szCs w:val="24"/>
                <w:lang w:eastAsia="zh-CN"/>
              </w:rPr>
              <w:t>. РЕГИОНАЛЬНЫЕ ПРОГРАММЫ</w:t>
            </w:r>
          </w:p>
          <w:p w:rsidR="00C428BB" w:rsidRPr="001A3953" w:rsidRDefault="00C428BB" w:rsidP="00C428BB">
            <w:pPr>
              <w:jc w:val="center"/>
              <w:rPr>
                <w:rFonts w:ascii="Times New Roman" w:eastAsia="Times New Roman" w:hAnsi="Times New Roman" w:cs="Times New Roman"/>
                <w:b/>
                <w:sz w:val="24"/>
                <w:szCs w:val="24"/>
                <w:lang w:eastAsia="zh-CN"/>
              </w:rPr>
            </w:pPr>
          </w:p>
        </w:tc>
      </w:tr>
    </w:tbl>
    <w:p w:rsidR="00C428BB" w:rsidRPr="0073431B" w:rsidRDefault="00C428BB" w:rsidP="00C428BB">
      <w:pPr>
        <w:spacing w:after="0" w:line="240" w:lineRule="auto"/>
        <w:jc w:val="center"/>
        <w:rPr>
          <w:rFonts w:ascii="Times New Roman" w:eastAsia="Times New Roman" w:hAnsi="Times New Roman" w:cs="Times New Roman"/>
          <w:b/>
          <w:sz w:val="24"/>
          <w:szCs w:val="24"/>
          <w:lang w:eastAsia="zh-CN"/>
        </w:rPr>
      </w:pPr>
    </w:p>
    <w:p w:rsidR="00C428BB" w:rsidRPr="00A636CA" w:rsidRDefault="00C428BB" w:rsidP="00C428BB">
      <w:pPr>
        <w:numPr>
          <w:ilvl w:val="1"/>
          <w:numId w:val="27"/>
        </w:numPr>
        <w:spacing w:after="0" w:line="240" w:lineRule="auto"/>
        <w:ind w:firstLine="66"/>
        <w:jc w:val="both"/>
        <w:rPr>
          <w:rFonts w:ascii="Times New Roman" w:eastAsia="Times New Roman" w:hAnsi="Times New Roman" w:cs="Times New Roman"/>
          <w:b/>
          <w:color w:val="365F91" w:themeColor="accent1" w:themeShade="BF"/>
          <w:sz w:val="24"/>
          <w:szCs w:val="24"/>
          <w:lang w:eastAsia="zh-CN"/>
        </w:rPr>
      </w:pPr>
      <w:r w:rsidRPr="00A636CA">
        <w:rPr>
          <w:rFonts w:ascii="Times New Roman" w:eastAsia="Times New Roman" w:hAnsi="Times New Roman" w:cs="Times New Roman"/>
          <w:b/>
          <w:color w:val="365F91" w:themeColor="accent1" w:themeShade="BF"/>
          <w:sz w:val="24"/>
          <w:szCs w:val="24"/>
          <w:lang w:eastAsia="zh-CN"/>
        </w:rPr>
        <w:t xml:space="preserve">Укажите, какие иные, кроме указанных выше, целевые региональные  программы действуют в регионе в сфере охраны и защиты прав детей  </w:t>
      </w:r>
    </w:p>
    <w:p w:rsidR="00C428BB" w:rsidRPr="0073431B" w:rsidRDefault="00C428BB" w:rsidP="00C428BB">
      <w:pPr>
        <w:spacing w:after="0" w:line="240" w:lineRule="auto"/>
        <w:ind w:firstLine="36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lastRenderedPageBreak/>
        <w:t>На территории Владимирской области реализуются следующие нормативные правовые акты, регламентирующие организацию отдыха и оздоровления детей и подростков:</w:t>
      </w:r>
    </w:p>
    <w:p w:rsidR="00C428BB" w:rsidRPr="0073431B" w:rsidRDefault="00C428BB" w:rsidP="00C428BB">
      <w:pPr>
        <w:spacing w:after="0" w:line="240" w:lineRule="auto"/>
        <w:ind w:firstLine="36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государственная программа «Развитие образования Владимирской области» на 2014 - 2020 годы»,  утвержденная постановлением Губернатора области от  04.02.2014 № 59 «Об утверждении государственной программы «Развитие образования» на 2014-2020 годы»;</w:t>
      </w:r>
    </w:p>
    <w:p w:rsidR="00C428BB" w:rsidRPr="0073431B" w:rsidRDefault="00C428BB" w:rsidP="00C428BB">
      <w:pPr>
        <w:spacing w:after="0" w:line="240" w:lineRule="auto"/>
        <w:ind w:firstLine="36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государственная программа Владимирской области «Социальная поддержка отдельных категорий граждан во Владимирской области на 2014-2020 годы», утвержденная постановлением Губернатора области от 13.11.2014 № 1163 «Об утверждении государственной программы Владимирской области «Социальная поддержка отдельных категорий граждан во Владимирской области на 2014-2020 годы»;</w:t>
      </w:r>
    </w:p>
    <w:p w:rsidR="00C428BB" w:rsidRPr="0073431B" w:rsidRDefault="00C428BB" w:rsidP="00C428BB">
      <w:pPr>
        <w:spacing w:after="0" w:line="240" w:lineRule="auto"/>
        <w:ind w:firstLine="36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постановление Губернатора области от 02.02.2010 № 57 «Об организации отдыха, оздоровления и занятости детей и подростков» (в редакции постановления Губернатора области от 12.05.2015);</w:t>
      </w:r>
    </w:p>
    <w:p w:rsidR="00C428BB" w:rsidRPr="0073431B" w:rsidRDefault="00C428BB" w:rsidP="00C428BB">
      <w:pPr>
        <w:spacing w:after="0" w:line="240" w:lineRule="auto"/>
        <w:ind w:firstLine="36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постановление Губернатора Владимирской области от 05.02.2014 № 63 «Об организации отдыха и оздоровления многодетных и малообеспеченных семей в Словении»;</w:t>
      </w:r>
    </w:p>
    <w:p w:rsidR="00C428BB" w:rsidRPr="0073431B" w:rsidRDefault="00C428BB" w:rsidP="00C428BB">
      <w:pPr>
        <w:spacing w:after="0" w:line="240" w:lineRule="auto"/>
        <w:ind w:firstLine="360"/>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постановление администрации области от 20.05.2015 № 478  «Об организации и проведении оздоровительной кампании детей, находящихся в трудной жизненной ситуации, на территории Владимирской области».</w:t>
      </w:r>
    </w:p>
    <w:p w:rsidR="00C428BB" w:rsidRPr="0073431B" w:rsidRDefault="00C428BB" w:rsidP="00C428BB">
      <w:pPr>
        <w:spacing w:after="0" w:line="240" w:lineRule="auto"/>
        <w:ind w:firstLine="360"/>
        <w:jc w:val="both"/>
        <w:rPr>
          <w:rFonts w:ascii="Times New Roman" w:eastAsia="Times New Roman" w:hAnsi="Times New Roman" w:cs="Times New Roman"/>
          <w:sz w:val="24"/>
          <w:szCs w:val="24"/>
          <w:lang w:eastAsia="zh-CN"/>
        </w:rPr>
      </w:pPr>
    </w:p>
    <w:p w:rsidR="00C428BB" w:rsidRPr="00A636CA" w:rsidRDefault="00C428BB" w:rsidP="00C428BB">
      <w:pPr>
        <w:numPr>
          <w:ilvl w:val="1"/>
          <w:numId w:val="27"/>
        </w:numPr>
        <w:spacing w:after="0" w:line="240" w:lineRule="auto"/>
        <w:jc w:val="both"/>
        <w:rPr>
          <w:rFonts w:ascii="Times New Roman" w:eastAsia="Times New Roman" w:hAnsi="Times New Roman" w:cs="Times New Roman"/>
          <w:b/>
          <w:color w:val="365F91" w:themeColor="accent1" w:themeShade="BF"/>
          <w:sz w:val="24"/>
          <w:szCs w:val="24"/>
          <w:lang w:eastAsia="zh-CN"/>
        </w:rPr>
      </w:pPr>
      <w:r w:rsidRPr="00A636CA">
        <w:rPr>
          <w:rFonts w:ascii="Times New Roman" w:eastAsia="Times New Roman" w:hAnsi="Times New Roman" w:cs="Times New Roman"/>
          <w:b/>
          <w:color w:val="365F91" w:themeColor="accent1" w:themeShade="BF"/>
          <w:sz w:val="24"/>
          <w:szCs w:val="24"/>
          <w:lang w:eastAsia="zh-CN"/>
        </w:rPr>
        <w:t xml:space="preserve">Укажите, по каким критериям оценивается эффективность реализации  региональных программ в сфере охраны и зашиты прав детей? </w:t>
      </w:r>
    </w:p>
    <w:p w:rsidR="00C428BB" w:rsidRPr="0073431B" w:rsidRDefault="00C428BB" w:rsidP="00C428BB">
      <w:pPr>
        <w:spacing w:after="0" w:line="240" w:lineRule="auto"/>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Результативность проведенной работы отслеживалась путем проведения мониторингов, в том числе:</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 количества дополнительно созданных и фактически используемых мест в образовательных учреждениях для дошкольников; </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обеспеченности детей в возрасте от 1 года до 7 лет услугами дошкольного образования;</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численности детей дошкольного возраста, поставленных на учет для предоставления места в муниципальных дошкольных образовательных учреждениях;</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сроков получения места в ДОУ в режиме полного дня;</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удельного веса численности дошкольников, обучающихся по образовательным программам дошкольного образования, соответствующим требованиям стандартов дошкольного образования, в общем числе дошкольников, обучающихся по образовательным программам дошкольного образования.</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b/>
          <w:sz w:val="24"/>
          <w:szCs w:val="24"/>
          <w:lang w:eastAsia="zh-CN"/>
        </w:rPr>
        <w:t xml:space="preserve">- </w:t>
      </w:r>
      <w:r w:rsidRPr="0073431B">
        <w:rPr>
          <w:rFonts w:ascii="Times New Roman" w:eastAsia="Times New Roman" w:hAnsi="Times New Roman" w:cs="Times New Roman"/>
          <w:sz w:val="24"/>
          <w:szCs w:val="24"/>
          <w:lang w:eastAsia="zh-CN"/>
        </w:rPr>
        <w:t>динамики численности детей в региональном  банке данных детей-сирот, детей, оставшихся без попечения родителей;</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динамика численности детей – сирот, детей, оставшихся без попечения родителей, устроенных в семьи граждан;</w:t>
      </w:r>
    </w:p>
    <w:p w:rsidR="00C428BB" w:rsidRPr="0073431B" w:rsidRDefault="00C428BB" w:rsidP="00C428BB">
      <w:pPr>
        <w:spacing w:after="0" w:line="240" w:lineRule="auto"/>
        <w:ind w:firstLine="708"/>
        <w:jc w:val="both"/>
        <w:rPr>
          <w:rFonts w:ascii="Times New Roman" w:eastAsia="Times New Roman" w:hAnsi="Times New Roman" w:cs="Times New Roman"/>
          <w:b/>
          <w:sz w:val="24"/>
          <w:szCs w:val="24"/>
          <w:lang w:eastAsia="zh-CN"/>
        </w:rPr>
      </w:pPr>
      <w:r w:rsidRPr="0073431B">
        <w:rPr>
          <w:rFonts w:ascii="Times New Roman" w:eastAsia="Times New Roman" w:hAnsi="Times New Roman" w:cs="Times New Roman"/>
          <w:sz w:val="24"/>
          <w:szCs w:val="24"/>
          <w:lang w:eastAsia="zh-CN"/>
        </w:rPr>
        <w:t>- численность детей – сирот, детей, оставшихся без попечения родителей, обеспеченных жилыми помещениями.</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удельный вес детей – сирот, переданных на воспитание при первичном выявлении;</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количество опекаемых и приемных детей, состоящих на полном государственном обеспечении;</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удельный вес областных учреждений для детей – сирот, предоставляющих патронатное воспитание;</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количество преступлений насильственного характера, совершенных в отношении несовершеннолетних;</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 доля несовершеннолетних, совершивших преступления, от численности населения в возрасте от 14 до 17 лет. </w:t>
      </w:r>
    </w:p>
    <w:p w:rsidR="00C428BB" w:rsidRPr="0073431B" w:rsidRDefault="00C428BB" w:rsidP="00C428BB">
      <w:pPr>
        <w:spacing w:after="0" w:line="240" w:lineRule="auto"/>
        <w:ind w:firstLine="708"/>
        <w:jc w:val="both"/>
        <w:rPr>
          <w:rFonts w:ascii="Times New Roman" w:eastAsia="Times New Roman" w:hAnsi="Times New Roman" w:cs="Times New Roman"/>
          <w:sz w:val="24"/>
          <w:szCs w:val="24"/>
          <w:lang w:eastAsia="zh-CN"/>
        </w:rPr>
      </w:pPr>
      <w:r w:rsidRPr="0073431B">
        <w:rPr>
          <w:rFonts w:ascii="Times New Roman" w:eastAsia="Times New Roman" w:hAnsi="Times New Roman" w:cs="Times New Roman"/>
          <w:sz w:val="24"/>
          <w:szCs w:val="24"/>
          <w:lang w:eastAsia="zh-CN"/>
        </w:rPr>
        <w:t xml:space="preserve">- доля несовершеннолетних, состоящих на учете в подразделениях по делам несовершеннолетних и совершивших преступления от общего числа несовершеннолетних, состоящих на учете. </w:t>
      </w:r>
    </w:p>
    <w:p w:rsidR="00C428BB" w:rsidRPr="0073431B" w:rsidRDefault="00C428BB" w:rsidP="00C428BB">
      <w:pPr>
        <w:spacing w:after="0" w:line="240" w:lineRule="auto"/>
        <w:ind w:left="360"/>
        <w:jc w:val="both"/>
        <w:rPr>
          <w:rFonts w:ascii="Times New Roman" w:eastAsia="Times New Roman" w:hAnsi="Times New Roman" w:cs="Times New Roman"/>
          <w:sz w:val="24"/>
          <w:szCs w:val="24"/>
          <w:lang w:eastAsia="zh-CN"/>
        </w:rPr>
      </w:pPr>
      <w:bookmarkStart w:id="12" w:name="_GoBack"/>
    </w:p>
    <w:p w:rsidR="00C428BB" w:rsidRPr="0073431B" w:rsidRDefault="00C428BB" w:rsidP="00C428BB">
      <w:pPr>
        <w:spacing w:after="0" w:line="240" w:lineRule="auto"/>
        <w:jc w:val="both"/>
        <w:rPr>
          <w:rFonts w:ascii="Times New Roman" w:eastAsia="Times New Roman" w:hAnsi="Times New Roman" w:cs="Times New Roman"/>
          <w:b/>
          <w:sz w:val="24"/>
          <w:szCs w:val="24"/>
          <w:lang w:eastAsia="zh-CN"/>
        </w:rPr>
      </w:pPr>
    </w:p>
    <w:p w:rsidR="00C428BB" w:rsidRDefault="00C428BB" w:rsidP="00C428BB">
      <w:pPr>
        <w:jc w:val="both"/>
        <w:rPr>
          <w:sz w:val="20"/>
          <w:szCs w:val="20"/>
        </w:rPr>
      </w:pPr>
    </w:p>
    <w:p w:rsidR="00C428BB" w:rsidRDefault="00C428BB" w:rsidP="00C428BB">
      <w:pPr>
        <w:contextualSpacing/>
        <w:jc w:val="both"/>
        <w:rPr>
          <w:rFonts w:eastAsia="Calibri"/>
          <w:sz w:val="26"/>
          <w:szCs w:val="26"/>
        </w:rPr>
      </w:pPr>
    </w:p>
    <w:p w:rsidR="00C428BB" w:rsidRDefault="00C428BB" w:rsidP="0038132A">
      <w:pPr>
        <w:spacing w:after="0" w:line="240" w:lineRule="auto"/>
        <w:jc w:val="center"/>
        <w:rPr>
          <w:rFonts w:ascii="Times New Roman" w:eastAsia="Times New Roman" w:hAnsi="Times New Roman" w:cs="Times New Roman"/>
          <w:b/>
          <w:sz w:val="24"/>
          <w:szCs w:val="24"/>
          <w:lang w:eastAsia="zh-CN"/>
        </w:rPr>
      </w:pPr>
    </w:p>
    <w:p w:rsidR="00C428BB" w:rsidRDefault="00C428BB" w:rsidP="0038132A">
      <w:pPr>
        <w:spacing w:after="0" w:line="240" w:lineRule="auto"/>
        <w:jc w:val="center"/>
        <w:rPr>
          <w:rFonts w:ascii="Times New Roman" w:eastAsia="Times New Roman" w:hAnsi="Times New Roman" w:cs="Times New Roman"/>
          <w:b/>
          <w:sz w:val="24"/>
          <w:szCs w:val="24"/>
          <w:lang w:eastAsia="zh-CN"/>
        </w:rPr>
      </w:pPr>
    </w:p>
    <w:bookmarkEnd w:id="12"/>
    <w:p w:rsidR="00C428BB" w:rsidRDefault="00C428BB" w:rsidP="0038132A">
      <w:pPr>
        <w:spacing w:after="0" w:line="240" w:lineRule="auto"/>
        <w:jc w:val="center"/>
        <w:rPr>
          <w:rFonts w:ascii="Times New Roman" w:eastAsia="Times New Roman" w:hAnsi="Times New Roman" w:cs="Times New Roman"/>
          <w:b/>
          <w:sz w:val="24"/>
          <w:szCs w:val="24"/>
          <w:lang w:eastAsia="zh-CN"/>
        </w:rPr>
      </w:pPr>
    </w:p>
    <w:sectPr w:rsidR="00C428BB" w:rsidSect="00A87581">
      <w:footerReference w:type="default" r:id="rId114"/>
      <w:pgSz w:w="16838" w:h="11906" w:orient="landscape"/>
      <w:pgMar w:top="567" w:right="820" w:bottom="426" w:left="1843" w:header="567" w:footer="567"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3D05" w:rsidRDefault="00393D05" w:rsidP="00B77E92">
      <w:pPr>
        <w:spacing w:after="0" w:line="240" w:lineRule="auto"/>
      </w:pPr>
      <w:r>
        <w:separator/>
      </w:r>
    </w:p>
  </w:endnote>
  <w:endnote w:type="continuationSeparator" w:id="0">
    <w:p w:rsidR="00393D05" w:rsidRDefault="00393D05" w:rsidP="00B77E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Liberation Sans">
    <w:altName w:val="Arial"/>
    <w:charset w:val="CC"/>
    <w:family w:val="swiss"/>
    <w:pitch w:val="variable"/>
  </w:font>
  <w:font w:name="Microsoft YaHei">
    <w:charset w:val="86"/>
    <w:family w:val="swiss"/>
    <w:pitch w:val="variable"/>
    <w:sig w:usb0="A0000287" w:usb1="28CF3C52" w:usb2="00000016" w:usb3="00000000" w:csb0="0004001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Lucida Sans Unicode">
    <w:panose1 w:val="020B0602030504020204"/>
    <w:charset w:val="CC"/>
    <w:family w:val="swiss"/>
    <w:pitch w:val="variable"/>
    <w:sig w:usb0="80000AFF" w:usb1="0000396B" w:usb2="00000000" w:usb3="00000000" w:csb0="0000003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5588747"/>
      <w:docPartObj>
        <w:docPartGallery w:val="Page Numbers (Bottom of Page)"/>
        <w:docPartUnique/>
      </w:docPartObj>
    </w:sdtPr>
    <w:sdtContent>
      <w:p w:rsidR="00393D05" w:rsidRDefault="00393D05" w:rsidP="002154F5">
        <w:pPr>
          <w:pStyle w:val="a8"/>
        </w:pPr>
      </w:p>
      <w:p w:rsidR="00393D05" w:rsidRDefault="00393D05">
        <w:pPr>
          <w:pStyle w:val="a8"/>
          <w:jc w:val="center"/>
        </w:pPr>
        <w:r>
          <w:rPr>
            <w:noProof/>
            <w:lang w:eastAsia="ru-RU"/>
          </w:rPr>
          <mc:AlternateContent>
            <mc:Choice Requires="wps">
              <w:drawing>
                <wp:inline distT="0" distB="0" distL="0" distR="0" wp14:anchorId="78A415D4" wp14:editId="49E665EB">
                  <wp:extent cx="5467350" cy="54610"/>
                  <wp:effectExtent l="9525" t="19050" r="9525" b="12065"/>
                  <wp:docPr id="647" name="Автофигура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7A6C0B44" id="_x0000_t110" coordsize="21600,21600" o:spt="110" path="m10800,l,10800,10800,21600,21600,10800xe">
                  <v:stroke joinstyle="miter"/>
                  <v:path gradientshapeok="t" o:connecttype="rect" textboxrect="5400,5400,16200,16200"/>
                </v:shapetype>
                <v:shape id="Автофигура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Qi5RAIAAFUEAAAOAAAAZHJzL2Uyb0RvYy54bWysVM1uEzEQviPxDpbvdJMo259VN1WVUIRU&#10;oFLhARyvN2vh9Zixk005IcoD8CgILpx4huSNGHvbkMIFIXKwPDueb+b7ZianZ+vWsJVCr8GWfHgw&#10;4ExZCZW2i5K/eX3x5JgzH4SthAGrSn6jPD+bPH502rlCjaABUylkBGJ90bmSNyG4Isu8bFQr/AE4&#10;ZclZA7YikImLrELREXprstFgcJh1gJVDkMp7+jrrnXyS8OtayfCqrr0KzJScagvpxHTO45lNTkWx&#10;QOEaLe/KEP9QRSu0paQ7qJkIgi1R/wHVaongoQ4HEtoM6lpLlTgQm+HgNzbXjXAqcSFxvNvJ5P8f&#10;rHy5ukKmq5Ifjo84s6KlJm0+b75uP25+bD9tvm++bW+3HzZf2DBq1TlfUMi1u8LI1rtLkG89szBt&#10;hF2oc0ToGiUqqjC9zx4ERMNTKJt3L6CiRGIZIMm2rrGNgCQIW6fu3Oy6o9aBSfqYn4zGeU5NlOTL&#10;x4fD1L1MFPfBDn14pqBl8VLy2kBHZWGYKanjfKZMYnXpAzGhuPv3iQkYXV1oY5KBi/nUIFuJODXp&#10;F8lTiN9/ZizrSn6Sj/KE/MDn/w6i1YHG3+i25Me7PKKIEj61VRrOILTp75TfWCrjXsa+HXOobkhS&#10;hH62aRfp0gC+56yjuS65f7cUqDgzzy215WQ4HsdFSMY4PxqRgfue+b5HWElQJQ+c9ddp6Jdn6VAv&#10;Gso0TNwtnFMra52UjfX1Vd0VS7Ob1Lvbs7gc+3Z69evfYPITAAD//wMAUEsDBBQABgAIAAAAIQAi&#10;5fz52QAAAAMBAAAPAAAAZHJzL2Rvd25yZXYueG1sTI9BT8MwDIXvSPyHyEjcWDoO1ShNpwmB4IIE&#10;HWNXr/HaQuNUTdYVfj0eF7hYfnrW8/fy5eQ6NdIQWs8G5rMEFHHlbcu1gbf1w9UCVIjIFjvPZOCL&#10;AiyL87McM+uP/EpjGWslIRwyNNDE2Gdah6ohh2Hme2Lx9n5wGEUOtbYDHiXcdfo6SVLtsGX50GBP&#10;dw1Vn+XBGejT98en/ct2U5cjjeHj/mbznT4bc3kxrW5BRZri3zGc8AUdCmHa+QPboDoDUiT+TvEW&#10;6Vzk7rSALnL9n734AQAA//8DAFBLAQItABQABgAIAAAAIQC2gziS/gAAAOEBAAATAAAAAAAAAAAA&#10;AAAAAAAAAABbQ29udGVudF9UeXBlc10ueG1sUEsBAi0AFAAGAAgAAAAhADj9If/WAAAAlAEAAAsA&#10;AAAAAAAAAAAAAAAALwEAAF9yZWxzLy5yZWxzUEsBAi0AFAAGAAgAAAAhAG5dCLlEAgAAVQQAAA4A&#10;AAAAAAAAAAAAAAAALgIAAGRycy9lMm9Eb2MueG1sUEsBAi0AFAAGAAgAAAAhACLl/PnZAAAAAwEA&#10;AA8AAAAAAAAAAAAAAAAAngQAAGRycy9kb3ducmV2LnhtbFBLBQYAAAAABAAEAPMAAACkBQAAAAA=&#10;" fillcolor="black">
                  <w10:anchorlock/>
                </v:shape>
              </w:pict>
            </mc:Fallback>
          </mc:AlternateContent>
        </w:r>
      </w:p>
      <w:p w:rsidR="00393D05" w:rsidRDefault="00393D05">
        <w:pPr>
          <w:pStyle w:val="a8"/>
          <w:jc w:val="center"/>
        </w:pPr>
        <w:r>
          <w:fldChar w:fldCharType="begin"/>
        </w:r>
        <w:r>
          <w:instrText>PAGE    \* MERGEFORMAT</w:instrText>
        </w:r>
        <w:r>
          <w:fldChar w:fldCharType="separate"/>
        </w:r>
        <w:r w:rsidR="001A3953">
          <w:rPr>
            <w:noProof/>
          </w:rPr>
          <w:t>173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3D05" w:rsidRDefault="00393D05" w:rsidP="00B77E92">
      <w:pPr>
        <w:spacing w:after="0" w:line="240" w:lineRule="auto"/>
      </w:pPr>
      <w:r>
        <w:separator/>
      </w:r>
    </w:p>
  </w:footnote>
  <w:footnote w:type="continuationSeparator" w:id="0">
    <w:p w:rsidR="00393D05" w:rsidRDefault="00393D05" w:rsidP="00B77E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decimal"/>
      <w:lvlText w:val="%1."/>
      <w:lvlJc w:val="left"/>
      <w:pPr>
        <w:tabs>
          <w:tab w:val="num" w:pos="0"/>
        </w:tabs>
        <w:ind w:left="720" w:hanging="360"/>
      </w:pPr>
    </w:lvl>
  </w:abstractNum>
  <w:abstractNum w:abstractNumId="1">
    <w:nsid w:val="00000003"/>
    <w:multiLevelType w:val="singleLevel"/>
    <w:tmpl w:val="00000003"/>
    <w:name w:val="WW8Num2"/>
    <w:lvl w:ilvl="0">
      <w:start w:val="1"/>
      <w:numFmt w:val="decimal"/>
      <w:lvlText w:val="%1."/>
      <w:lvlJc w:val="left"/>
      <w:pPr>
        <w:tabs>
          <w:tab w:val="num" w:pos="0"/>
        </w:tabs>
        <w:ind w:left="720" w:hanging="360"/>
      </w:pPr>
    </w:lvl>
  </w:abstractNum>
  <w:abstractNum w:abstractNumId="2">
    <w:nsid w:val="00000004"/>
    <w:multiLevelType w:val="singleLevel"/>
    <w:tmpl w:val="00000004"/>
    <w:name w:val="WW8Num3"/>
    <w:lvl w:ilvl="0">
      <w:start w:val="1"/>
      <w:numFmt w:val="decimal"/>
      <w:lvlText w:val="%1."/>
      <w:lvlJc w:val="left"/>
      <w:pPr>
        <w:tabs>
          <w:tab w:val="num" w:pos="0"/>
        </w:tabs>
        <w:ind w:left="720" w:hanging="360"/>
      </w:pPr>
    </w:lvl>
  </w:abstractNum>
  <w:abstractNum w:abstractNumId="3">
    <w:nsid w:val="00000005"/>
    <w:multiLevelType w:val="multilevel"/>
    <w:tmpl w:val="00000005"/>
    <w:name w:val="WW8Num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0000006"/>
    <w:multiLevelType w:val="multilevel"/>
    <w:tmpl w:val="00000006"/>
    <w:name w:val="WW8Num5"/>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
    <w:nsid w:val="00000007"/>
    <w:multiLevelType w:val="singleLevel"/>
    <w:tmpl w:val="00000007"/>
    <w:name w:val="WW8Num6"/>
    <w:lvl w:ilvl="0">
      <w:start w:val="1"/>
      <w:numFmt w:val="decimal"/>
      <w:lvlText w:val="%1."/>
      <w:lvlJc w:val="left"/>
      <w:pPr>
        <w:tabs>
          <w:tab w:val="num" w:pos="0"/>
        </w:tabs>
        <w:ind w:left="720" w:hanging="360"/>
      </w:pPr>
    </w:lvl>
  </w:abstractNum>
  <w:abstractNum w:abstractNumId="6">
    <w:nsid w:val="00000008"/>
    <w:multiLevelType w:val="multilevel"/>
    <w:tmpl w:val="00000008"/>
    <w:name w:val="WW8Num7"/>
    <w:lvl w:ilvl="0">
      <w:start w:val="1"/>
      <w:numFmt w:val="decimal"/>
      <w:lvlText w:val="%1."/>
      <w:lvlJc w:val="left"/>
      <w:pPr>
        <w:tabs>
          <w:tab w:val="num" w:pos="0"/>
        </w:tabs>
        <w:ind w:left="720" w:hanging="360"/>
      </w:pPr>
    </w:lvl>
    <w:lvl w:ilvl="1">
      <w:start w:val="8"/>
      <w:numFmt w:val="decimal"/>
      <w:lvlText w:val="%1.%2."/>
      <w:lvlJc w:val="left"/>
      <w:pPr>
        <w:tabs>
          <w:tab w:val="num" w:pos="0"/>
        </w:tabs>
        <w:ind w:left="900" w:hanging="540"/>
      </w:pPr>
      <w:rPr>
        <w:rFonts w:hint="default"/>
        <w:b/>
      </w:rPr>
    </w:lvl>
    <w:lvl w:ilvl="2">
      <w:start w:val="1"/>
      <w:numFmt w:val="decimal"/>
      <w:lvlText w:val="%1.%2.%3."/>
      <w:lvlJc w:val="left"/>
      <w:pPr>
        <w:tabs>
          <w:tab w:val="num" w:pos="0"/>
        </w:tabs>
        <w:ind w:left="1080" w:hanging="720"/>
      </w:pPr>
      <w:rPr>
        <w:rFonts w:hint="default"/>
        <w:b/>
      </w:rPr>
    </w:lvl>
    <w:lvl w:ilvl="3">
      <w:start w:val="1"/>
      <w:numFmt w:val="decimal"/>
      <w:lvlText w:val="%1.%2.%3.%4."/>
      <w:lvlJc w:val="left"/>
      <w:pPr>
        <w:tabs>
          <w:tab w:val="num" w:pos="0"/>
        </w:tabs>
        <w:ind w:left="1080" w:hanging="720"/>
      </w:pPr>
      <w:rPr>
        <w:rFonts w:hint="default"/>
        <w:b/>
      </w:rPr>
    </w:lvl>
    <w:lvl w:ilvl="4">
      <w:start w:val="1"/>
      <w:numFmt w:val="decimal"/>
      <w:lvlText w:val="%1.%2.%3.%4.%5."/>
      <w:lvlJc w:val="left"/>
      <w:pPr>
        <w:tabs>
          <w:tab w:val="num" w:pos="0"/>
        </w:tabs>
        <w:ind w:left="1440" w:hanging="1080"/>
      </w:pPr>
      <w:rPr>
        <w:rFonts w:hint="default"/>
        <w:b/>
      </w:rPr>
    </w:lvl>
    <w:lvl w:ilvl="5">
      <w:start w:val="1"/>
      <w:numFmt w:val="decimal"/>
      <w:lvlText w:val="%1.%2.%3.%4.%5.%6."/>
      <w:lvlJc w:val="left"/>
      <w:pPr>
        <w:tabs>
          <w:tab w:val="num" w:pos="0"/>
        </w:tabs>
        <w:ind w:left="1440" w:hanging="1080"/>
      </w:pPr>
      <w:rPr>
        <w:rFonts w:hint="default"/>
        <w:b/>
      </w:rPr>
    </w:lvl>
    <w:lvl w:ilvl="6">
      <w:start w:val="1"/>
      <w:numFmt w:val="decimal"/>
      <w:lvlText w:val="%1.%2.%3.%4.%5.%6.%7."/>
      <w:lvlJc w:val="left"/>
      <w:pPr>
        <w:tabs>
          <w:tab w:val="num" w:pos="0"/>
        </w:tabs>
        <w:ind w:left="1800" w:hanging="1440"/>
      </w:pPr>
      <w:rPr>
        <w:rFonts w:hint="default"/>
        <w:b/>
      </w:rPr>
    </w:lvl>
    <w:lvl w:ilvl="7">
      <w:start w:val="1"/>
      <w:numFmt w:val="decimal"/>
      <w:lvlText w:val="%1.%2.%3.%4.%5.%6.%7.%8."/>
      <w:lvlJc w:val="left"/>
      <w:pPr>
        <w:tabs>
          <w:tab w:val="num" w:pos="0"/>
        </w:tabs>
        <w:ind w:left="1800" w:hanging="1440"/>
      </w:pPr>
      <w:rPr>
        <w:rFonts w:hint="default"/>
        <w:b/>
      </w:rPr>
    </w:lvl>
    <w:lvl w:ilvl="8">
      <w:start w:val="1"/>
      <w:numFmt w:val="decimal"/>
      <w:lvlText w:val="%1.%2.%3.%4.%5.%6.%7.%8.%9."/>
      <w:lvlJc w:val="left"/>
      <w:pPr>
        <w:tabs>
          <w:tab w:val="num" w:pos="0"/>
        </w:tabs>
        <w:ind w:left="2160" w:hanging="1800"/>
      </w:pPr>
      <w:rPr>
        <w:rFonts w:hint="default"/>
        <w:b/>
      </w:rPr>
    </w:lvl>
  </w:abstractNum>
  <w:abstractNum w:abstractNumId="7">
    <w:nsid w:val="00000009"/>
    <w:multiLevelType w:val="singleLevel"/>
    <w:tmpl w:val="00000009"/>
    <w:name w:val="WW8Num8"/>
    <w:lvl w:ilvl="0">
      <w:start w:val="1"/>
      <w:numFmt w:val="decimal"/>
      <w:lvlText w:val="%1."/>
      <w:lvlJc w:val="left"/>
      <w:pPr>
        <w:tabs>
          <w:tab w:val="num" w:pos="0"/>
        </w:tabs>
        <w:ind w:left="720" w:hanging="360"/>
      </w:pPr>
    </w:lvl>
  </w:abstractNum>
  <w:abstractNum w:abstractNumId="8">
    <w:nsid w:val="0000000A"/>
    <w:multiLevelType w:val="multilevel"/>
    <w:tmpl w:val="0000000A"/>
    <w:name w:val="WW8Num9"/>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0000000B"/>
    <w:multiLevelType w:val="singleLevel"/>
    <w:tmpl w:val="0000000B"/>
    <w:name w:val="WW8Num10"/>
    <w:lvl w:ilvl="0">
      <w:start w:val="1"/>
      <w:numFmt w:val="decimal"/>
      <w:lvlText w:val="%1."/>
      <w:lvlJc w:val="left"/>
      <w:pPr>
        <w:tabs>
          <w:tab w:val="num" w:pos="360"/>
        </w:tabs>
        <w:ind w:left="360" w:hanging="360"/>
      </w:pPr>
    </w:lvl>
  </w:abstractNum>
  <w:abstractNum w:abstractNumId="10">
    <w:nsid w:val="0000000C"/>
    <w:multiLevelType w:val="multilevel"/>
    <w:tmpl w:val="0000000C"/>
    <w:name w:val="WW8Num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0000000D"/>
    <w:multiLevelType w:val="multilevel"/>
    <w:tmpl w:val="0000000D"/>
    <w:name w:val="WW8Num12"/>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nsid w:val="0000000E"/>
    <w:multiLevelType w:val="multilevel"/>
    <w:tmpl w:val="0000000E"/>
    <w:name w:val="WW8Num13"/>
    <w:lvl w:ilvl="0">
      <w:start w:val="3"/>
      <w:numFmt w:val="decimal"/>
      <w:lvlText w:val="%1."/>
      <w:lvlJc w:val="left"/>
      <w:pPr>
        <w:tabs>
          <w:tab w:val="num" w:pos="502"/>
        </w:tabs>
        <w:ind w:left="502" w:hanging="360"/>
      </w:pPr>
      <w:rPr>
        <w:rFonts w:hint="default"/>
        <w:b/>
      </w:rPr>
    </w:lvl>
    <w:lvl w:ilvl="1">
      <w:start w:val="1"/>
      <w:numFmt w:val="decimal"/>
      <w:lvlText w:val="%1.%2."/>
      <w:lvlJc w:val="left"/>
      <w:pPr>
        <w:tabs>
          <w:tab w:val="num" w:pos="1352"/>
        </w:tabs>
        <w:ind w:left="1352"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
    <w:nsid w:val="0000000F"/>
    <w:multiLevelType w:val="multilevel"/>
    <w:tmpl w:val="0000000F"/>
    <w:name w:val="WW8Num14"/>
    <w:lvl w:ilvl="0">
      <w:start w:val="1"/>
      <w:numFmt w:val="decimal"/>
      <w:lvlText w:val="%1."/>
      <w:lvlJc w:val="left"/>
      <w:pPr>
        <w:tabs>
          <w:tab w:val="num" w:pos="0"/>
        </w:tabs>
        <w:ind w:left="720" w:hanging="360"/>
      </w:pPr>
    </w:lvl>
    <w:lvl w:ilvl="1">
      <w:start w:val="7"/>
      <w:numFmt w:val="decimal"/>
      <w:lvlText w:val="%1.%2."/>
      <w:lvlJc w:val="left"/>
      <w:pPr>
        <w:tabs>
          <w:tab w:val="num" w:pos="0"/>
        </w:tabs>
        <w:ind w:left="720" w:hanging="360"/>
      </w:pPr>
      <w:rPr>
        <w:rFonts w:hint="default"/>
      </w:rPr>
    </w:lvl>
    <w:lvl w:ilvl="2">
      <w:start w:val="1"/>
      <w:numFmt w:val="decimal"/>
      <w:lvlText w:val="%1.%2.%3."/>
      <w:lvlJc w:val="left"/>
      <w:pPr>
        <w:tabs>
          <w:tab w:val="num" w:pos="0"/>
        </w:tabs>
        <w:ind w:left="1080" w:hanging="720"/>
      </w:pPr>
      <w:rPr>
        <w:rFonts w:hint="default"/>
      </w:rPr>
    </w:lvl>
    <w:lvl w:ilvl="3">
      <w:start w:val="1"/>
      <w:numFmt w:val="decimal"/>
      <w:lvlText w:val="%1.%2.%3.%4."/>
      <w:lvlJc w:val="left"/>
      <w:pPr>
        <w:tabs>
          <w:tab w:val="num" w:pos="0"/>
        </w:tabs>
        <w:ind w:left="1080" w:hanging="720"/>
      </w:pPr>
      <w:rPr>
        <w:rFonts w:hint="default"/>
      </w:rPr>
    </w:lvl>
    <w:lvl w:ilvl="4">
      <w:start w:val="1"/>
      <w:numFmt w:val="decimal"/>
      <w:lvlText w:val="%1.%2.%3.%4.%5."/>
      <w:lvlJc w:val="left"/>
      <w:pPr>
        <w:tabs>
          <w:tab w:val="num" w:pos="0"/>
        </w:tabs>
        <w:ind w:left="1440" w:hanging="1080"/>
      </w:pPr>
      <w:rPr>
        <w:rFonts w:hint="default"/>
      </w:rPr>
    </w:lvl>
    <w:lvl w:ilvl="5">
      <w:start w:val="1"/>
      <w:numFmt w:val="decimal"/>
      <w:lvlText w:val="%1.%2.%3.%4.%5.%6."/>
      <w:lvlJc w:val="left"/>
      <w:pPr>
        <w:tabs>
          <w:tab w:val="num" w:pos="0"/>
        </w:tabs>
        <w:ind w:left="1440" w:hanging="1080"/>
      </w:pPr>
      <w:rPr>
        <w:rFonts w:hint="default"/>
      </w:rPr>
    </w:lvl>
    <w:lvl w:ilvl="6">
      <w:start w:val="1"/>
      <w:numFmt w:val="decimal"/>
      <w:lvlText w:val="%1.%2.%3.%4.%5.%6.%7."/>
      <w:lvlJc w:val="left"/>
      <w:pPr>
        <w:tabs>
          <w:tab w:val="num" w:pos="0"/>
        </w:tabs>
        <w:ind w:left="1800" w:hanging="1440"/>
      </w:pPr>
      <w:rPr>
        <w:rFonts w:hint="default"/>
      </w:rPr>
    </w:lvl>
    <w:lvl w:ilvl="7">
      <w:start w:val="1"/>
      <w:numFmt w:val="decimal"/>
      <w:lvlText w:val="%1.%2.%3.%4.%5.%6.%7.%8."/>
      <w:lvlJc w:val="left"/>
      <w:pPr>
        <w:tabs>
          <w:tab w:val="num" w:pos="0"/>
        </w:tabs>
        <w:ind w:left="1800" w:hanging="1440"/>
      </w:pPr>
      <w:rPr>
        <w:rFonts w:hint="default"/>
      </w:rPr>
    </w:lvl>
    <w:lvl w:ilvl="8">
      <w:start w:val="1"/>
      <w:numFmt w:val="decimal"/>
      <w:lvlText w:val="%1.%2.%3.%4.%5.%6.%7.%8.%9."/>
      <w:lvlJc w:val="left"/>
      <w:pPr>
        <w:tabs>
          <w:tab w:val="num" w:pos="0"/>
        </w:tabs>
        <w:ind w:left="2160" w:hanging="1800"/>
      </w:pPr>
      <w:rPr>
        <w:rFonts w:hint="default"/>
      </w:rPr>
    </w:lvl>
  </w:abstractNum>
  <w:abstractNum w:abstractNumId="14">
    <w:nsid w:val="00000010"/>
    <w:multiLevelType w:val="multilevel"/>
    <w:tmpl w:val="00000010"/>
    <w:name w:val="WW8Num15"/>
    <w:lvl w:ilvl="0">
      <w:start w:val="1"/>
      <w:numFmt w:val="upperRoman"/>
      <w:lvlText w:val="%1."/>
      <w:lvlJc w:val="left"/>
      <w:pPr>
        <w:tabs>
          <w:tab w:val="num" w:pos="0"/>
        </w:tabs>
        <w:ind w:left="1080" w:hanging="720"/>
      </w:pPr>
      <w:rPr>
        <w:rFonts w:hint="default"/>
        <w:b/>
      </w:rPr>
    </w:lvl>
    <w:lvl w:ilvl="1">
      <w:start w:val="1"/>
      <w:numFmt w:val="decimal"/>
      <w:lvlText w:val="%2."/>
      <w:lvlJc w:val="left"/>
      <w:pPr>
        <w:tabs>
          <w:tab w:val="num" w:pos="483"/>
        </w:tabs>
        <w:ind w:left="-161" w:firstLine="303"/>
      </w:pPr>
      <w:rPr>
        <w:rFonts w:hint="default"/>
        <w:b/>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nsid w:val="00000011"/>
    <w:multiLevelType w:val="multilevel"/>
    <w:tmpl w:val="00000011"/>
    <w:name w:val="WW8Num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00000012"/>
    <w:multiLevelType w:val="multilevel"/>
    <w:tmpl w:val="00000012"/>
    <w:name w:val="WW8Num17"/>
    <w:lvl w:ilvl="0">
      <w:start w:val="1"/>
      <w:numFmt w:val="decimal"/>
      <w:lvlText w:val="%1."/>
      <w:lvlJc w:val="left"/>
      <w:pPr>
        <w:tabs>
          <w:tab w:val="num" w:pos="0"/>
        </w:tabs>
        <w:ind w:left="720" w:hanging="360"/>
      </w:pPr>
    </w:lvl>
    <w:lvl w:ilvl="1">
      <w:start w:val="7"/>
      <w:numFmt w:val="decimal"/>
      <w:lvlText w:val="%1.%2."/>
      <w:lvlJc w:val="left"/>
      <w:pPr>
        <w:tabs>
          <w:tab w:val="num" w:pos="0"/>
        </w:tabs>
        <w:ind w:left="720" w:hanging="360"/>
      </w:pPr>
      <w:rPr>
        <w:rFonts w:hint="default"/>
      </w:rPr>
    </w:lvl>
    <w:lvl w:ilvl="2">
      <w:start w:val="1"/>
      <w:numFmt w:val="decimal"/>
      <w:lvlText w:val="%1.%2.%3."/>
      <w:lvlJc w:val="left"/>
      <w:pPr>
        <w:tabs>
          <w:tab w:val="num" w:pos="0"/>
        </w:tabs>
        <w:ind w:left="1080" w:hanging="720"/>
      </w:pPr>
      <w:rPr>
        <w:rFonts w:hint="default"/>
      </w:rPr>
    </w:lvl>
    <w:lvl w:ilvl="3">
      <w:start w:val="1"/>
      <w:numFmt w:val="decimal"/>
      <w:lvlText w:val="%1.%2.%3.%4."/>
      <w:lvlJc w:val="left"/>
      <w:pPr>
        <w:tabs>
          <w:tab w:val="num" w:pos="0"/>
        </w:tabs>
        <w:ind w:left="1080" w:hanging="720"/>
      </w:pPr>
      <w:rPr>
        <w:rFonts w:hint="default"/>
      </w:rPr>
    </w:lvl>
    <w:lvl w:ilvl="4">
      <w:start w:val="1"/>
      <w:numFmt w:val="decimal"/>
      <w:lvlText w:val="%1.%2.%3.%4.%5."/>
      <w:lvlJc w:val="left"/>
      <w:pPr>
        <w:tabs>
          <w:tab w:val="num" w:pos="0"/>
        </w:tabs>
        <w:ind w:left="1440" w:hanging="1080"/>
      </w:pPr>
      <w:rPr>
        <w:rFonts w:hint="default"/>
      </w:rPr>
    </w:lvl>
    <w:lvl w:ilvl="5">
      <w:start w:val="1"/>
      <w:numFmt w:val="decimal"/>
      <w:lvlText w:val="%1.%2.%3.%4.%5.%6."/>
      <w:lvlJc w:val="left"/>
      <w:pPr>
        <w:tabs>
          <w:tab w:val="num" w:pos="0"/>
        </w:tabs>
        <w:ind w:left="1440" w:hanging="1080"/>
      </w:pPr>
      <w:rPr>
        <w:rFonts w:hint="default"/>
      </w:rPr>
    </w:lvl>
    <w:lvl w:ilvl="6">
      <w:start w:val="1"/>
      <w:numFmt w:val="decimal"/>
      <w:lvlText w:val="%1.%2.%3.%4.%5.%6.%7."/>
      <w:lvlJc w:val="left"/>
      <w:pPr>
        <w:tabs>
          <w:tab w:val="num" w:pos="0"/>
        </w:tabs>
        <w:ind w:left="1800" w:hanging="1440"/>
      </w:pPr>
      <w:rPr>
        <w:rFonts w:hint="default"/>
      </w:rPr>
    </w:lvl>
    <w:lvl w:ilvl="7">
      <w:start w:val="1"/>
      <w:numFmt w:val="decimal"/>
      <w:lvlText w:val="%1.%2.%3.%4.%5.%6.%7.%8."/>
      <w:lvlJc w:val="left"/>
      <w:pPr>
        <w:tabs>
          <w:tab w:val="num" w:pos="0"/>
        </w:tabs>
        <w:ind w:left="1800" w:hanging="1440"/>
      </w:pPr>
      <w:rPr>
        <w:rFonts w:hint="default"/>
      </w:rPr>
    </w:lvl>
    <w:lvl w:ilvl="8">
      <w:start w:val="1"/>
      <w:numFmt w:val="decimal"/>
      <w:lvlText w:val="%1.%2.%3.%4.%5.%6.%7.%8.%9."/>
      <w:lvlJc w:val="left"/>
      <w:pPr>
        <w:tabs>
          <w:tab w:val="num" w:pos="0"/>
        </w:tabs>
        <w:ind w:left="2160" w:hanging="1800"/>
      </w:pPr>
      <w:rPr>
        <w:rFonts w:hint="default"/>
      </w:rPr>
    </w:lvl>
  </w:abstractNum>
  <w:abstractNum w:abstractNumId="17">
    <w:nsid w:val="00000013"/>
    <w:multiLevelType w:val="multilevel"/>
    <w:tmpl w:val="00000013"/>
    <w:name w:val="WW8Num1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00000014"/>
    <w:multiLevelType w:val="singleLevel"/>
    <w:tmpl w:val="00000014"/>
    <w:name w:val="WW8Num19"/>
    <w:lvl w:ilvl="0">
      <w:start w:val="1"/>
      <w:numFmt w:val="decimal"/>
      <w:lvlText w:val="%1."/>
      <w:lvlJc w:val="left"/>
      <w:pPr>
        <w:tabs>
          <w:tab w:val="num" w:pos="0"/>
        </w:tabs>
        <w:ind w:left="720" w:hanging="360"/>
      </w:pPr>
    </w:lvl>
  </w:abstractNum>
  <w:abstractNum w:abstractNumId="19">
    <w:nsid w:val="00000015"/>
    <w:multiLevelType w:val="singleLevel"/>
    <w:tmpl w:val="00000015"/>
    <w:name w:val="WW8Num20"/>
    <w:lvl w:ilvl="0">
      <w:start w:val="1"/>
      <w:numFmt w:val="decimal"/>
      <w:lvlText w:val="%1."/>
      <w:lvlJc w:val="left"/>
      <w:pPr>
        <w:tabs>
          <w:tab w:val="num" w:pos="0"/>
        </w:tabs>
        <w:ind w:left="720" w:hanging="360"/>
      </w:pPr>
    </w:lvl>
  </w:abstractNum>
  <w:abstractNum w:abstractNumId="20">
    <w:nsid w:val="00000016"/>
    <w:multiLevelType w:val="singleLevel"/>
    <w:tmpl w:val="00000016"/>
    <w:name w:val="WW8Num21"/>
    <w:lvl w:ilvl="0">
      <w:start w:val="1"/>
      <w:numFmt w:val="decimal"/>
      <w:lvlText w:val="%1."/>
      <w:lvlJc w:val="left"/>
      <w:pPr>
        <w:tabs>
          <w:tab w:val="num" w:pos="0"/>
        </w:tabs>
        <w:ind w:left="720" w:hanging="360"/>
      </w:pPr>
    </w:lvl>
  </w:abstractNum>
  <w:abstractNum w:abstractNumId="21">
    <w:nsid w:val="00000017"/>
    <w:multiLevelType w:val="multilevel"/>
    <w:tmpl w:val="2DFC934C"/>
    <w:name w:val="WW8Num22"/>
    <w:lvl w:ilvl="0">
      <w:start w:val="1"/>
      <w:numFmt w:val="decimal"/>
      <w:lvlText w:val="%1."/>
      <w:lvlJc w:val="left"/>
      <w:pPr>
        <w:tabs>
          <w:tab w:val="num" w:pos="0"/>
        </w:tabs>
        <w:ind w:left="720" w:hanging="360"/>
      </w:pPr>
    </w:lvl>
    <w:lvl w:ilvl="1">
      <w:start w:val="14"/>
      <w:numFmt w:val="decimal"/>
      <w:isLgl/>
      <w:lvlText w:val="%1.%2."/>
      <w:lvlJc w:val="left"/>
      <w:pPr>
        <w:ind w:left="1189" w:hanging="480"/>
      </w:pPr>
      <w:rPr>
        <w:rFonts w:hint="default"/>
        <w:b/>
      </w:rPr>
    </w:lvl>
    <w:lvl w:ilvl="2">
      <w:start w:val="1"/>
      <w:numFmt w:val="decimal"/>
      <w:isLgl/>
      <w:lvlText w:val="%1.%2.%3."/>
      <w:lvlJc w:val="left"/>
      <w:pPr>
        <w:ind w:left="1778" w:hanging="720"/>
      </w:pPr>
      <w:rPr>
        <w:rFonts w:hint="default"/>
        <w:b/>
      </w:rPr>
    </w:lvl>
    <w:lvl w:ilvl="3">
      <w:start w:val="1"/>
      <w:numFmt w:val="decimal"/>
      <w:isLgl/>
      <w:lvlText w:val="%1.%2.%3.%4."/>
      <w:lvlJc w:val="left"/>
      <w:pPr>
        <w:ind w:left="2127" w:hanging="720"/>
      </w:pPr>
      <w:rPr>
        <w:rFonts w:hint="default"/>
        <w:b/>
      </w:rPr>
    </w:lvl>
    <w:lvl w:ilvl="4">
      <w:start w:val="1"/>
      <w:numFmt w:val="decimal"/>
      <w:isLgl/>
      <w:lvlText w:val="%1.%2.%3.%4.%5."/>
      <w:lvlJc w:val="left"/>
      <w:pPr>
        <w:ind w:left="2836" w:hanging="1080"/>
      </w:pPr>
      <w:rPr>
        <w:rFonts w:hint="default"/>
        <w:b/>
      </w:rPr>
    </w:lvl>
    <w:lvl w:ilvl="5">
      <w:start w:val="1"/>
      <w:numFmt w:val="decimal"/>
      <w:isLgl/>
      <w:lvlText w:val="%1.%2.%3.%4.%5.%6."/>
      <w:lvlJc w:val="left"/>
      <w:pPr>
        <w:ind w:left="3185" w:hanging="108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243" w:hanging="1440"/>
      </w:pPr>
      <w:rPr>
        <w:rFonts w:hint="default"/>
        <w:b/>
      </w:rPr>
    </w:lvl>
    <w:lvl w:ilvl="8">
      <w:start w:val="1"/>
      <w:numFmt w:val="decimal"/>
      <w:isLgl/>
      <w:lvlText w:val="%1.%2.%3.%4.%5.%6.%7.%8.%9."/>
      <w:lvlJc w:val="left"/>
      <w:pPr>
        <w:ind w:left="4952" w:hanging="1800"/>
      </w:pPr>
      <w:rPr>
        <w:rFonts w:hint="default"/>
        <w:b/>
      </w:rPr>
    </w:lvl>
  </w:abstractNum>
  <w:abstractNum w:abstractNumId="22">
    <w:nsid w:val="00000018"/>
    <w:multiLevelType w:val="multilevel"/>
    <w:tmpl w:val="00000018"/>
    <w:name w:val="WW8Num23"/>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00000019"/>
    <w:multiLevelType w:val="singleLevel"/>
    <w:tmpl w:val="00000019"/>
    <w:name w:val="WW8Num24"/>
    <w:lvl w:ilvl="0">
      <w:start w:val="1"/>
      <w:numFmt w:val="decimal"/>
      <w:lvlText w:val="%1."/>
      <w:lvlJc w:val="left"/>
      <w:pPr>
        <w:tabs>
          <w:tab w:val="num" w:pos="0"/>
        </w:tabs>
        <w:ind w:left="720" w:hanging="360"/>
      </w:pPr>
    </w:lvl>
  </w:abstractNum>
  <w:abstractNum w:abstractNumId="24">
    <w:nsid w:val="0000001A"/>
    <w:multiLevelType w:val="singleLevel"/>
    <w:tmpl w:val="0000001A"/>
    <w:name w:val="WW8Num25"/>
    <w:lvl w:ilvl="0">
      <w:start w:val="1"/>
      <w:numFmt w:val="decimal"/>
      <w:lvlText w:val="%1."/>
      <w:lvlJc w:val="left"/>
      <w:pPr>
        <w:tabs>
          <w:tab w:val="num" w:pos="0"/>
        </w:tabs>
        <w:ind w:left="720" w:hanging="360"/>
      </w:pPr>
    </w:lvl>
  </w:abstractNum>
  <w:abstractNum w:abstractNumId="25">
    <w:nsid w:val="0000001B"/>
    <w:multiLevelType w:val="multilevel"/>
    <w:tmpl w:val="0000001B"/>
    <w:name w:val="WW8Num2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0000001C"/>
    <w:multiLevelType w:val="multilevel"/>
    <w:tmpl w:val="0000001C"/>
    <w:name w:val="WW8Num27"/>
    <w:lvl w:ilvl="0">
      <w:start w:val="7"/>
      <w:numFmt w:val="decimal"/>
      <w:lvlText w:val="%1."/>
      <w:lvlJc w:val="left"/>
      <w:pPr>
        <w:tabs>
          <w:tab w:val="num" w:pos="360"/>
        </w:tabs>
        <w:ind w:left="360" w:hanging="360"/>
      </w:pPr>
      <w:rPr>
        <w:rFonts w:hint="default"/>
        <w:b/>
      </w:rPr>
    </w:lvl>
    <w:lvl w:ilvl="1">
      <w:start w:val="2"/>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7">
    <w:nsid w:val="0000001D"/>
    <w:multiLevelType w:val="multilevel"/>
    <w:tmpl w:val="9E7EB506"/>
    <w:name w:val="WW8Num28"/>
    <w:lvl w:ilvl="0">
      <w:start w:val="1"/>
      <w:numFmt w:val="decimal"/>
      <w:lvlText w:val="%1."/>
      <w:lvlJc w:val="left"/>
      <w:pPr>
        <w:tabs>
          <w:tab w:val="num" w:pos="0"/>
        </w:tabs>
        <w:ind w:left="720" w:hanging="360"/>
      </w:pPr>
    </w:lvl>
    <w:lvl w:ilvl="1">
      <w:start w:val="21"/>
      <w:numFmt w:val="decimal"/>
      <w:isLgl/>
      <w:lvlText w:val="%1.%2."/>
      <w:lvlJc w:val="left"/>
      <w:pPr>
        <w:ind w:left="1524" w:hanging="720"/>
      </w:pPr>
      <w:rPr>
        <w:rFonts w:hint="default"/>
      </w:rPr>
    </w:lvl>
    <w:lvl w:ilvl="2">
      <w:start w:val="3"/>
      <w:numFmt w:val="decimal"/>
      <w:isLgl/>
      <w:lvlText w:val="%1.%2.%3."/>
      <w:lvlJc w:val="left"/>
      <w:pPr>
        <w:ind w:left="1968" w:hanging="720"/>
      </w:pPr>
      <w:rPr>
        <w:rFonts w:hint="default"/>
      </w:rPr>
    </w:lvl>
    <w:lvl w:ilvl="3">
      <w:start w:val="1"/>
      <w:numFmt w:val="decimal"/>
      <w:isLgl/>
      <w:lvlText w:val="%1.%2.%3.%4."/>
      <w:lvlJc w:val="left"/>
      <w:pPr>
        <w:ind w:left="2412" w:hanging="720"/>
      </w:pPr>
      <w:rPr>
        <w:rFonts w:hint="default"/>
      </w:rPr>
    </w:lvl>
    <w:lvl w:ilvl="4">
      <w:start w:val="1"/>
      <w:numFmt w:val="decimal"/>
      <w:isLgl/>
      <w:lvlText w:val="%1.%2.%3.%4.%5."/>
      <w:lvlJc w:val="left"/>
      <w:pPr>
        <w:ind w:left="3216" w:hanging="1080"/>
      </w:pPr>
      <w:rPr>
        <w:rFonts w:hint="default"/>
      </w:rPr>
    </w:lvl>
    <w:lvl w:ilvl="5">
      <w:start w:val="1"/>
      <w:numFmt w:val="decimal"/>
      <w:isLgl/>
      <w:lvlText w:val="%1.%2.%3.%4.%5.%6."/>
      <w:lvlJc w:val="left"/>
      <w:pPr>
        <w:ind w:left="3660" w:hanging="1080"/>
      </w:pPr>
      <w:rPr>
        <w:rFonts w:hint="default"/>
      </w:rPr>
    </w:lvl>
    <w:lvl w:ilvl="6">
      <w:start w:val="1"/>
      <w:numFmt w:val="decimal"/>
      <w:isLgl/>
      <w:lvlText w:val="%1.%2.%3.%4.%5.%6.%7."/>
      <w:lvlJc w:val="left"/>
      <w:pPr>
        <w:ind w:left="4464" w:hanging="1440"/>
      </w:pPr>
      <w:rPr>
        <w:rFonts w:hint="default"/>
      </w:rPr>
    </w:lvl>
    <w:lvl w:ilvl="7">
      <w:start w:val="1"/>
      <w:numFmt w:val="decimal"/>
      <w:isLgl/>
      <w:lvlText w:val="%1.%2.%3.%4.%5.%6.%7.%8."/>
      <w:lvlJc w:val="left"/>
      <w:pPr>
        <w:ind w:left="4908" w:hanging="1440"/>
      </w:pPr>
      <w:rPr>
        <w:rFonts w:hint="default"/>
      </w:rPr>
    </w:lvl>
    <w:lvl w:ilvl="8">
      <w:start w:val="1"/>
      <w:numFmt w:val="decimal"/>
      <w:isLgl/>
      <w:lvlText w:val="%1.%2.%3.%4.%5.%6.%7.%8.%9."/>
      <w:lvlJc w:val="left"/>
      <w:pPr>
        <w:ind w:left="5712" w:hanging="1800"/>
      </w:pPr>
      <w:rPr>
        <w:rFonts w:hint="default"/>
      </w:rPr>
    </w:lvl>
  </w:abstractNum>
  <w:abstractNum w:abstractNumId="28">
    <w:nsid w:val="0000001E"/>
    <w:multiLevelType w:val="singleLevel"/>
    <w:tmpl w:val="0000001E"/>
    <w:name w:val="WW8Num29"/>
    <w:lvl w:ilvl="0">
      <w:start w:val="1"/>
      <w:numFmt w:val="decimal"/>
      <w:lvlText w:val="%1."/>
      <w:lvlJc w:val="left"/>
      <w:pPr>
        <w:tabs>
          <w:tab w:val="num" w:pos="0"/>
        </w:tabs>
        <w:ind w:left="720" w:hanging="360"/>
      </w:pPr>
    </w:lvl>
  </w:abstractNum>
  <w:abstractNum w:abstractNumId="29">
    <w:nsid w:val="0000001F"/>
    <w:multiLevelType w:val="singleLevel"/>
    <w:tmpl w:val="0000001F"/>
    <w:name w:val="WW8Num30"/>
    <w:lvl w:ilvl="0">
      <w:start w:val="1"/>
      <w:numFmt w:val="bullet"/>
      <w:lvlText w:val=""/>
      <w:lvlJc w:val="left"/>
      <w:pPr>
        <w:tabs>
          <w:tab w:val="num" w:pos="587"/>
        </w:tabs>
        <w:ind w:left="320" w:firstLine="680"/>
      </w:pPr>
      <w:rPr>
        <w:rFonts w:ascii="Symbol" w:hAnsi="Symbol" w:cs="Symbol" w:hint="default"/>
      </w:rPr>
    </w:lvl>
  </w:abstractNum>
  <w:abstractNum w:abstractNumId="30">
    <w:nsid w:val="00000020"/>
    <w:multiLevelType w:val="multilevel"/>
    <w:tmpl w:val="00000020"/>
    <w:name w:val="WW8Num31"/>
    <w:lvl w:ilvl="0">
      <w:start w:val="5"/>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1">
    <w:nsid w:val="00000021"/>
    <w:multiLevelType w:val="multilevel"/>
    <w:tmpl w:val="00000021"/>
    <w:name w:val="WW8Num3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00000022"/>
    <w:multiLevelType w:val="singleLevel"/>
    <w:tmpl w:val="00000022"/>
    <w:name w:val="WW8Num33"/>
    <w:lvl w:ilvl="0">
      <w:start w:val="1"/>
      <w:numFmt w:val="decimal"/>
      <w:lvlText w:val="%1."/>
      <w:lvlJc w:val="left"/>
      <w:pPr>
        <w:tabs>
          <w:tab w:val="num" w:pos="0"/>
        </w:tabs>
        <w:ind w:left="720" w:hanging="360"/>
      </w:pPr>
    </w:lvl>
  </w:abstractNum>
  <w:abstractNum w:abstractNumId="33">
    <w:nsid w:val="00000023"/>
    <w:multiLevelType w:val="multilevel"/>
    <w:tmpl w:val="00000023"/>
    <w:name w:val="WW8Num3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00000024"/>
    <w:multiLevelType w:val="singleLevel"/>
    <w:tmpl w:val="00000024"/>
    <w:name w:val="WW8Num35"/>
    <w:lvl w:ilvl="0">
      <w:start w:val="1"/>
      <w:numFmt w:val="decimal"/>
      <w:lvlText w:val="%1."/>
      <w:lvlJc w:val="left"/>
      <w:pPr>
        <w:tabs>
          <w:tab w:val="num" w:pos="0"/>
        </w:tabs>
        <w:ind w:left="360" w:hanging="360"/>
      </w:pPr>
    </w:lvl>
  </w:abstractNum>
  <w:abstractNum w:abstractNumId="35">
    <w:nsid w:val="00000025"/>
    <w:multiLevelType w:val="multilevel"/>
    <w:tmpl w:val="00000025"/>
    <w:name w:val="WW8Num3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6">
    <w:nsid w:val="00000026"/>
    <w:multiLevelType w:val="singleLevel"/>
    <w:tmpl w:val="00000026"/>
    <w:name w:val="WW8Num37"/>
    <w:lvl w:ilvl="0">
      <w:start w:val="1"/>
      <w:numFmt w:val="decimal"/>
      <w:lvlText w:val="%1."/>
      <w:lvlJc w:val="left"/>
      <w:pPr>
        <w:tabs>
          <w:tab w:val="num" w:pos="0"/>
        </w:tabs>
        <w:ind w:left="720" w:hanging="360"/>
      </w:pPr>
    </w:lvl>
  </w:abstractNum>
  <w:abstractNum w:abstractNumId="37">
    <w:nsid w:val="00000027"/>
    <w:multiLevelType w:val="multilevel"/>
    <w:tmpl w:val="D37CE712"/>
    <w:name w:val="WW8Num38"/>
    <w:lvl w:ilvl="0">
      <w:start w:val="1"/>
      <w:numFmt w:val="decimal"/>
      <w:lvlText w:val="%1."/>
      <w:lvlJc w:val="left"/>
      <w:pPr>
        <w:tabs>
          <w:tab w:val="num" w:pos="720"/>
        </w:tabs>
        <w:ind w:left="720" w:hanging="360"/>
      </w:pPr>
    </w:lvl>
    <w:lvl w:ilvl="1">
      <w:start w:val="18"/>
      <w:numFmt w:val="decimal"/>
      <w:isLgl/>
      <w:lvlText w:val="%1.%2."/>
      <w:lvlJc w:val="left"/>
      <w:pPr>
        <w:ind w:left="1189" w:hanging="480"/>
      </w:pPr>
      <w:rPr>
        <w:rFonts w:hint="default"/>
        <w:b/>
      </w:rPr>
    </w:lvl>
    <w:lvl w:ilvl="2">
      <w:start w:val="1"/>
      <w:numFmt w:val="decimal"/>
      <w:isLgl/>
      <w:lvlText w:val="%1.%2.%3."/>
      <w:lvlJc w:val="left"/>
      <w:pPr>
        <w:ind w:left="1778" w:hanging="720"/>
      </w:pPr>
      <w:rPr>
        <w:rFonts w:hint="default"/>
        <w:b/>
      </w:rPr>
    </w:lvl>
    <w:lvl w:ilvl="3">
      <w:start w:val="1"/>
      <w:numFmt w:val="decimal"/>
      <w:isLgl/>
      <w:lvlText w:val="%1.%2.%3.%4."/>
      <w:lvlJc w:val="left"/>
      <w:pPr>
        <w:ind w:left="2127" w:hanging="720"/>
      </w:pPr>
      <w:rPr>
        <w:rFonts w:hint="default"/>
        <w:b/>
      </w:rPr>
    </w:lvl>
    <w:lvl w:ilvl="4">
      <w:start w:val="1"/>
      <w:numFmt w:val="decimal"/>
      <w:isLgl/>
      <w:lvlText w:val="%1.%2.%3.%4.%5."/>
      <w:lvlJc w:val="left"/>
      <w:pPr>
        <w:ind w:left="2836" w:hanging="1080"/>
      </w:pPr>
      <w:rPr>
        <w:rFonts w:hint="default"/>
        <w:b/>
      </w:rPr>
    </w:lvl>
    <w:lvl w:ilvl="5">
      <w:start w:val="1"/>
      <w:numFmt w:val="decimal"/>
      <w:isLgl/>
      <w:lvlText w:val="%1.%2.%3.%4.%5.%6."/>
      <w:lvlJc w:val="left"/>
      <w:pPr>
        <w:ind w:left="3185" w:hanging="108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243" w:hanging="1440"/>
      </w:pPr>
      <w:rPr>
        <w:rFonts w:hint="default"/>
        <w:b/>
      </w:rPr>
    </w:lvl>
    <w:lvl w:ilvl="8">
      <w:start w:val="1"/>
      <w:numFmt w:val="decimal"/>
      <w:isLgl/>
      <w:lvlText w:val="%1.%2.%3.%4.%5.%6.%7.%8.%9."/>
      <w:lvlJc w:val="left"/>
      <w:pPr>
        <w:ind w:left="4952" w:hanging="1800"/>
      </w:pPr>
      <w:rPr>
        <w:rFonts w:hint="default"/>
        <w:b/>
      </w:rPr>
    </w:lvl>
  </w:abstractNum>
  <w:abstractNum w:abstractNumId="38">
    <w:nsid w:val="00000028"/>
    <w:multiLevelType w:val="singleLevel"/>
    <w:tmpl w:val="00000028"/>
    <w:name w:val="WW8Num39"/>
    <w:lvl w:ilvl="0">
      <w:start w:val="1"/>
      <w:numFmt w:val="decimal"/>
      <w:lvlText w:val="%1."/>
      <w:lvlJc w:val="left"/>
      <w:pPr>
        <w:tabs>
          <w:tab w:val="num" w:pos="0"/>
        </w:tabs>
        <w:ind w:left="720" w:hanging="360"/>
      </w:pPr>
    </w:lvl>
  </w:abstractNum>
  <w:abstractNum w:abstractNumId="39">
    <w:nsid w:val="02477C53"/>
    <w:multiLevelType w:val="hybridMultilevel"/>
    <w:tmpl w:val="9B94030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0">
    <w:nsid w:val="02D5656B"/>
    <w:multiLevelType w:val="hybridMultilevel"/>
    <w:tmpl w:val="32822EDC"/>
    <w:lvl w:ilvl="0" w:tplc="0419000F">
      <w:start w:val="1"/>
      <w:numFmt w:val="decimal"/>
      <w:lvlText w:val="%1."/>
      <w:lvlJc w:val="left"/>
      <w:pPr>
        <w:tabs>
          <w:tab w:val="num" w:pos="720"/>
        </w:tabs>
        <w:ind w:left="720" w:hanging="360"/>
      </w:pPr>
    </w:lvl>
    <w:lvl w:ilvl="1" w:tplc="82CADF9E" w:tentative="1">
      <w:start w:val="1"/>
      <w:numFmt w:val="decimal"/>
      <w:lvlText w:val="%2."/>
      <w:lvlJc w:val="left"/>
      <w:pPr>
        <w:tabs>
          <w:tab w:val="num" w:pos="1440"/>
        </w:tabs>
        <w:ind w:left="1440" w:hanging="360"/>
      </w:pPr>
    </w:lvl>
    <w:lvl w:ilvl="2" w:tplc="7568AB44" w:tentative="1">
      <w:start w:val="1"/>
      <w:numFmt w:val="decimal"/>
      <w:lvlText w:val="%3."/>
      <w:lvlJc w:val="left"/>
      <w:pPr>
        <w:tabs>
          <w:tab w:val="num" w:pos="2160"/>
        </w:tabs>
        <w:ind w:left="2160" w:hanging="360"/>
      </w:pPr>
    </w:lvl>
    <w:lvl w:ilvl="3" w:tplc="C5C0E6FA" w:tentative="1">
      <w:start w:val="1"/>
      <w:numFmt w:val="decimal"/>
      <w:lvlText w:val="%4."/>
      <w:lvlJc w:val="left"/>
      <w:pPr>
        <w:tabs>
          <w:tab w:val="num" w:pos="2880"/>
        </w:tabs>
        <w:ind w:left="2880" w:hanging="360"/>
      </w:pPr>
    </w:lvl>
    <w:lvl w:ilvl="4" w:tplc="BC78D35A" w:tentative="1">
      <w:start w:val="1"/>
      <w:numFmt w:val="decimal"/>
      <w:lvlText w:val="%5."/>
      <w:lvlJc w:val="left"/>
      <w:pPr>
        <w:tabs>
          <w:tab w:val="num" w:pos="3600"/>
        </w:tabs>
        <w:ind w:left="3600" w:hanging="360"/>
      </w:pPr>
    </w:lvl>
    <w:lvl w:ilvl="5" w:tplc="C1DCCE24" w:tentative="1">
      <w:start w:val="1"/>
      <w:numFmt w:val="decimal"/>
      <w:lvlText w:val="%6."/>
      <w:lvlJc w:val="left"/>
      <w:pPr>
        <w:tabs>
          <w:tab w:val="num" w:pos="4320"/>
        </w:tabs>
        <w:ind w:left="4320" w:hanging="360"/>
      </w:pPr>
    </w:lvl>
    <w:lvl w:ilvl="6" w:tplc="D36C5AD8" w:tentative="1">
      <w:start w:val="1"/>
      <w:numFmt w:val="decimal"/>
      <w:lvlText w:val="%7."/>
      <w:lvlJc w:val="left"/>
      <w:pPr>
        <w:tabs>
          <w:tab w:val="num" w:pos="5040"/>
        </w:tabs>
        <w:ind w:left="5040" w:hanging="360"/>
      </w:pPr>
    </w:lvl>
    <w:lvl w:ilvl="7" w:tplc="99781130" w:tentative="1">
      <w:start w:val="1"/>
      <w:numFmt w:val="decimal"/>
      <w:lvlText w:val="%8."/>
      <w:lvlJc w:val="left"/>
      <w:pPr>
        <w:tabs>
          <w:tab w:val="num" w:pos="5760"/>
        </w:tabs>
        <w:ind w:left="5760" w:hanging="360"/>
      </w:pPr>
    </w:lvl>
    <w:lvl w:ilvl="8" w:tplc="D00CFE88" w:tentative="1">
      <w:start w:val="1"/>
      <w:numFmt w:val="decimal"/>
      <w:lvlText w:val="%9."/>
      <w:lvlJc w:val="left"/>
      <w:pPr>
        <w:tabs>
          <w:tab w:val="num" w:pos="6480"/>
        </w:tabs>
        <w:ind w:left="6480" w:hanging="360"/>
      </w:pPr>
    </w:lvl>
  </w:abstractNum>
  <w:abstractNum w:abstractNumId="41">
    <w:nsid w:val="06B9057B"/>
    <w:multiLevelType w:val="hybridMultilevel"/>
    <w:tmpl w:val="3BE07C66"/>
    <w:lvl w:ilvl="0" w:tplc="DC80C37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2">
    <w:nsid w:val="15616DD9"/>
    <w:multiLevelType w:val="hybridMultilevel"/>
    <w:tmpl w:val="AA8432FC"/>
    <w:lvl w:ilvl="0" w:tplc="CFF45948">
      <w:start w:val="2016"/>
      <w:numFmt w:val="decimal"/>
      <w:lvlText w:val="%1"/>
      <w:lvlJc w:val="left"/>
      <w:pPr>
        <w:ind w:left="1020" w:hanging="6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62C55C2"/>
    <w:multiLevelType w:val="hybridMultilevel"/>
    <w:tmpl w:val="E0B870BE"/>
    <w:lvl w:ilvl="0" w:tplc="41B0579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4">
    <w:nsid w:val="20423BC7"/>
    <w:multiLevelType w:val="hybridMultilevel"/>
    <w:tmpl w:val="E46A60A2"/>
    <w:lvl w:ilvl="0" w:tplc="0419000F">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5">
    <w:nsid w:val="20C132A9"/>
    <w:multiLevelType w:val="hybridMultilevel"/>
    <w:tmpl w:val="6D0CEDEE"/>
    <w:lvl w:ilvl="0" w:tplc="A740EEE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28A3C6C"/>
    <w:multiLevelType w:val="hybridMultilevel"/>
    <w:tmpl w:val="76947EA4"/>
    <w:lvl w:ilvl="0" w:tplc="DDB2A5C2">
      <w:start w:val="1"/>
      <w:numFmt w:val="decimal"/>
      <w:lvlText w:val="%1."/>
      <w:lvlJc w:val="left"/>
      <w:pPr>
        <w:tabs>
          <w:tab w:val="num" w:pos="720"/>
        </w:tabs>
        <w:ind w:left="720" w:hanging="360"/>
      </w:pPr>
    </w:lvl>
    <w:lvl w:ilvl="1" w:tplc="82CADF9E" w:tentative="1">
      <w:start w:val="1"/>
      <w:numFmt w:val="decimal"/>
      <w:lvlText w:val="%2."/>
      <w:lvlJc w:val="left"/>
      <w:pPr>
        <w:tabs>
          <w:tab w:val="num" w:pos="1440"/>
        </w:tabs>
        <w:ind w:left="1440" w:hanging="360"/>
      </w:pPr>
    </w:lvl>
    <w:lvl w:ilvl="2" w:tplc="7568AB44" w:tentative="1">
      <w:start w:val="1"/>
      <w:numFmt w:val="decimal"/>
      <w:lvlText w:val="%3."/>
      <w:lvlJc w:val="left"/>
      <w:pPr>
        <w:tabs>
          <w:tab w:val="num" w:pos="2160"/>
        </w:tabs>
        <w:ind w:left="2160" w:hanging="360"/>
      </w:pPr>
    </w:lvl>
    <w:lvl w:ilvl="3" w:tplc="C5C0E6FA" w:tentative="1">
      <w:start w:val="1"/>
      <w:numFmt w:val="decimal"/>
      <w:lvlText w:val="%4."/>
      <w:lvlJc w:val="left"/>
      <w:pPr>
        <w:tabs>
          <w:tab w:val="num" w:pos="2880"/>
        </w:tabs>
        <w:ind w:left="2880" w:hanging="360"/>
      </w:pPr>
    </w:lvl>
    <w:lvl w:ilvl="4" w:tplc="BC78D35A" w:tentative="1">
      <w:start w:val="1"/>
      <w:numFmt w:val="decimal"/>
      <w:lvlText w:val="%5."/>
      <w:lvlJc w:val="left"/>
      <w:pPr>
        <w:tabs>
          <w:tab w:val="num" w:pos="3600"/>
        </w:tabs>
        <w:ind w:left="3600" w:hanging="360"/>
      </w:pPr>
    </w:lvl>
    <w:lvl w:ilvl="5" w:tplc="C1DCCE24" w:tentative="1">
      <w:start w:val="1"/>
      <w:numFmt w:val="decimal"/>
      <w:lvlText w:val="%6."/>
      <w:lvlJc w:val="left"/>
      <w:pPr>
        <w:tabs>
          <w:tab w:val="num" w:pos="4320"/>
        </w:tabs>
        <w:ind w:left="4320" w:hanging="360"/>
      </w:pPr>
    </w:lvl>
    <w:lvl w:ilvl="6" w:tplc="D36C5AD8" w:tentative="1">
      <w:start w:val="1"/>
      <w:numFmt w:val="decimal"/>
      <w:lvlText w:val="%7."/>
      <w:lvlJc w:val="left"/>
      <w:pPr>
        <w:tabs>
          <w:tab w:val="num" w:pos="5040"/>
        </w:tabs>
        <w:ind w:left="5040" w:hanging="360"/>
      </w:pPr>
    </w:lvl>
    <w:lvl w:ilvl="7" w:tplc="99781130" w:tentative="1">
      <w:start w:val="1"/>
      <w:numFmt w:val="decimal"/>
      <w:lvlText w:val="%8."/>
      <w:lvlJc w:val="left"/>
      <w:pPr>
        <w:tabs>
          <w:tab w:val="num" w:pos="5760"/>
        </w:tabs>
        <w:ind w:left="5760" w:hanging="360"/>
      </w:pPr>
    </w:lvl>
    <w:lvl w:ilvl="8" w:tplc="D00CFE88" w:tentative="1">
      <w:start w:val="1"/>
      <w:numFmt w:val="decimal"/>
      <w:lvlText w:val="%9."/>
      <w:lvlJc w:val="left"/>
      <w:pPr>
        <w:tabs>
          <w:tab w:val="num" w:pos="6480"/>
        </w:tabs>
        <w:ind w:left="6480" w:hanging="360"/>
      </w:pPr>
    </w:lvl>
  </w:abstractNum>
  <w:abstractNum w:abstractNumId="47">
    <w:nsid w:val="23C27491"/>
    <w:multiLevelType w:val="hybridMultilevel"/>
    <w:tmpl w:val="54D02020"/>
    <w:lvl w:ilvl="0" w:tplc="CCEC2888">
      <w:start w:val="2"/>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8">
    <w:nsid w:val="3BEA43F9"/>
    <w:multiLevelType w:val="hybridMultilevel"/>
    <w:tmpl w:val="C254AD24"/>
    <w:lvl w:ilvl="0" w:tplc="DBA86FD2">
      <w:start w:val="3"/>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nsid w:val="449E294D"/>
    <w:multiLevelType w:val="multilevel"/>
    <w:tmpl w:val="64EC07B2"/>
    <w:lvl w:ilvl="0">
      <w:start w:val="1"/>
      <w:numFmt w:val="decimal"/>
      <w:lvlText w:val="%1"/>
      <w:lvlJc w:val="left"/>
      <w:pPr>
        <w:ind w:left="480" w:hanging="480"/>
      </w:pPr>
      <w:rPr>
        <w:rFonts w:hint="default"/>
        <w:b/>
      </w:rPr>
    </w:lvl>
    <w:lvl w:ilvl="1">
      <w:start w:val="5"/>
      <w:numFmt w:val="decimal"/>
      <w:lvlText w:val="%1.%2"/>
      <w:lvlJc w:val="left"/>
      <w:pPr>
        <w:ind w:left="840" w:hanging="48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50">
    <w:nsid w:val="634A63F8"/>
    <w:multiLevelType w:val="hybridMultilevel"/>
    <w:tmpl w:val="CB2872B4"/>
    <w:lvl w:ilvl="0" w:tplc="BE30F0F2">
      <w:start w:val="1"/>
      <w:numFmt w:val="bullet"/>
      <w:lvlText w:val=""/>
      <w:lvlJc w:val="left"/>
      <w:pPr>
        <w:tabs>
          <w:tab w:val="num" w:pos="587"/>
        </w:tabs>
        <w:ind w:left="-320" w:firstLine="68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3836EDF"/>
    <w:multiLevelType w:val="hybridMultilevel"/>
    <w:tmpl w:val="2A6264BE"/>
    <w:lvl w:ilvl="0" w:tplc="3F66BF3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2">
    <w:nsid w:val="71504D68"/>
    <w:multiLevelType w:val="hybridMultilevel"/>
    <w:tmpl w:val="7868A8DE"/>
    <w:lvl w:ilvl="0" w:tplc="8D428A5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3">
    <w:nsid w:val="783717CD"/>
    <w:multiLevelType w:val="hybridMultilevel"/>
    <w:tmpl w:val="AC8AC5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5"/>
  </w:num>
  <w:num w:numId="2">
    <w:abstractNumId w:val="44"/>
  </w:num>
  <w:num w:numId="3">
    <w:abstractNumId w:val="39"/>
  </w:num>
  <w:num w:numId="4">
    <w:abstractNumId w:val="52"/>
  </w:num>
  <w:num w:numId="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8"/>
  </w:num>
  <w:num w:numId="9">
    <w:abstractNumId w:val="40"/>
  </w:num>
  <w:num w:numId="10">
    <w:abstractNumId w:val="47"/>
  </w:num>
  <w:num w:numId="11">
    <w:abstractNumId w:val="0"/>
  </w:num>
  <w:num w:numId="12">
    <w:abstractNumId w:val="2"/>
  </w:num>
  <w:num w:numId="13">
    <w:abstractNumId w:val="3"/>
  </w:num>
  <w:num w:numId="14">
    <w:abstractNumId w:val="4"/>
  </w:num>
  <w:num w:numId="15">
    <w:abstractNumId w:val="5"/>
  </w:num>
  <w:num w:numId="16">
    <w:abstractNumId w:val="6"/>
  </w:num>
  <w:num w:numId="17">
    <w:abstractNumId w:val="7"/>
  </w:num>
  <w:num w:numId="18">
    <w:abstractNumId w:val="8"/>
  </w:num>
  <w:num w:numId="19">
    <w:abstractNumId w:val="9"/>
  </w:num>
  <w:num w:numId="20">
    <w:abstractNumId w:val="10"/>
  </w:num>
  <w:num w:numId="21">
    <w:abstractNumId w:val="11"/>
  </w:num>
  <w:num w:numId="22">
    <w:abstractNumId w:val="12"/>
  </w:num>
  <w:num w:numId="23">
    <w:abstractNumId w:val="13"/>
  </w:num>
  <w:num w:numId="24">
    <w:abstractNumId w:val="14"/>
  </w:num>
  <w:num w:numId="25">
    <w:abstractNumId w:val="15"/>
  </w:num>
  <w:num w:numId="26">
    <w:abstractNumId w:val="16"/>
  </w:num>
  <w:num w:numId="27">
    <w:abstractNumId w:val="17"/>
  </w:num>
  <w:num w:numId="28">
    <w:abstractNumId w:val="18"/>
  </w:num>
  <w:num w:numId="29">
    <w:abstractNumId w:val="19"/>
  </w:num>
  <w:num w:numId="30">
    <w:abstractNumId w:val="20"/>
  </w:num>
  <w:num w:numId="31">
    <w:abstractNumId w:val="21"/>
  </w:num>
  <w:num w:numId="32">
    <w:abstractNumId w:val="22"/>
  </w:num>
  <w:num w:numId="33">
    <w:abstractNumId w:val="23"/>
  </w:num>
  <w:num w:numId="34">
    <w:abstractNumId w:val="24"/>
  </w:num>
  <w:num w:numId="35">
    <w:abstractNumId w:val="25"/>
  </w:num>
  <w:num w:numId="36">
    <w:abstractNumId w:val="26"/>
  </w:num>
  <w:num w:numId="37">
    <w:abstractNumId w:val="27"/>
  </w:num>
  <w:num w:numId="38">
    <w:abstractNumId w:val="28"/>
  </w:num>
  <w:num w:numId="39">
    <w:abstractNumId w:val="30"/>
  </w:num>
  <w:num w:numId="40">
    <w:abstractNumId w:val="31"/>
  </w:num>
  <w:num w:numId="41">
    <w:abstractNumId w:val="32"/>
  </w:num>
  <w:num w:numId="42">
    <w:abstractNumId w:val="33"/>
  </w:num>
  <w:num w:numId="43">
    <w:abstractNumId w:val="34"/>
  </w:num>
  <w:num w:numId="44">
    <w:abstractNumId w:val="35"/>
  </w:num>
  <w:num w:numId="45">
    <w:abstractNumId w:val="36"/>
  </w:num>
  <w:num w:numId="46">
    <w:abstractNumId w:val="37"/>
  </w:num>
  <w:num w:numId="47">
    <w:abstractNumId w:val="38"/>
  </w:num>
  <w:num w:numId="48">
    <w:abstractNumId w:val="49"/>
  </w:num>
  <w:num w:numId="49">
    <w:abstractNumId w:val="50"/>
  </w:num>
  <w:num w:numId="50">
    <w:abstractNumId w:val="46"/>
  </w:num>
  <w:num w:numId="51">
    <w:abstractNumId w:val="42"/>
  </w:num>
  <w:num w:numId="52">
    <w:abstractNumId w:val="1"/>
  </w:num>
  <w:num w:numId="53">
    <w:abstractNumId w:val="41"/>
  </w:num>
  <w:num w:numId="54">
    <w:abstractNumId w:val="5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20"/>
  <w:displayBackgroundShape/>
  <w:proofState w:spelling="clean" w:grammar="clean"/>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0B6"/>
    <w:rsid w:val="00002F24"/>
    <w:rsid w:val="0001198B"/>
    <w:rsid w:val="0001734B"/>
    <w:rsid w:val="00026DFB"/>
    <w:rsid w:val="0008136E"/>
    <w:rsid w:val="0008376E"/>
    <w:rsid w:val="000B1A77"/>
    <w:rsid w:val="000E34EC"/>
    <w:rsid w:val="000F4D76"/>
    <w:rsid w:val="00104347"/>
    <w:rsid w:val="001220B3"/>
    <w:rsid w:val="0015640F"/>
    <w:rsid w:val="0016157B"/>
    <w:rsid w:val="00181AE8"/>
    <w:rsid w:val="00185933"/>
    <w:rsid w:val="001A3953"/>
    <w:rsid w:val="001E39B2"/>
    <w:rsid w:val="002010C0"/>
    <w:rsid w:val="00202A33"/>
    <w:rsid w:val="00202A9B"/>
    <w:rsid w:val="00213185"/>
    <w:rsid w:val="002154F5"/>
    <w:rsid w:val="002167D9"/>
    <w:rsid w:val="00230C87"/>
    <w:rsid w:val="00234C66"/>
    <w:rsid w:val="00237837"/>
    <w:rsid w:val="002562C6"/>
    <w:rsid w:val="002564BB"/>
    <w:rsid w:val="00261397"/>
    <w:rsid w:val="002663AA"/>
    <w:rsid w:val="00283767"/>
    <w:rsid w:val="00284F75"/>
    <w:rsid w:val="00296AFE"/>
    <w:rsid w:val="002B5DDB"/>
    <w:rsid w:val="002C16BA"/>
    <w:rsid w:val="002D5CF9"/>
    <w:rsid w:val="0030070C"/>
    <w:rsid w:val="00301AA2"/>
    <w:rsid w:val="003061A2"/>
    <w:rsid w:val="00335553"/>
    <w:rsid w:val="00340008"/>
    <w:rsid w:val="00374E5E"/>
    <w:rsid w:val="0038132A"/>
    <w:rsid w:val="00393D05"/>
    <w:rsid w:val="00397F27"/>
    <w:rsid w:val="003A51D9"/>
    <w:rsid w:val="003D163D"/>
    <w:rsid w:val="003E0DBE"/>
    <w:rsid w:val="003F2C2B"/>
    <w:rsid w:val="003F3034"/>
    <w:rsid w:val="0040606C"/>
    <w:rsid w:val="0041405C"/>
    <w:rsid w:val="00442066"/>
    <w:rsid w:val="0049279F"/>
    <w:rsid w:val="004A3A3F"/>
    <w:rsid w:val="004A3C40"/>
    <w:rsid w:val="004A4A61"/>
    <w:rsid w:val="004B2553"/>
    <w:rsid w:val="004B4700"/>
    <w:rsid w:val="004E220B"/>
    <w:rsid w:val="005023F3"/>
    <w:rsid w:val="00511901"/>
    <w:rsid w:val="00527AA5"/>
    <w:rsid w:val="00534B20"/>
    <w:rsid w:val="0055178D"/>
    <w:rsid w:val="00555569"/>
    <w:rsid w:val="00556927"/>
    <w:rsid w:val="00557123"/>
    <w:rsid w:val="00565B83"/>
    <w:rsid w:val="005874DE"/>
    <w:rsid w:val="00590FDB"/>
    <w:rsid w:val="005951CA"/>
    <w:rsid w:val="005C35B4"/>
    <w:rsid w:val="005D0968"/>
    <w:rsid w:val="005F142C"/>
    <w:rsid w:val="006023EF"/>
    <w:rsid w:val="006162C5"/>
    <w:rsid w:val="00673D2C"/>
    <w:rsid w:val="0067725F"/>
    <w:rsid w:val="00682080"/>
    <w:rsid w:val="006C358B"/>
    <w:rsid w:val="006D4544"/>
    <w:rsid w:val="006E6DAE"/>
    <w:rsid w:val="00705C64"/>
    <w:rsid w:val="00724E65"/>
    <w:rsid w:val="00735AD6"/>
    <w:rsid w:val="00743070"/>
    <w:rsid w:val="007A502B"/>
    <w:rsid w:val="007A6C09"/>
    <w:rsid w:val="007B2D3D"/>
    <w:rsid w:val="007C7B91"/>
    <w:rsid w:val="007F092B"/>
    <w:rsid w:val="007F17C1"/>
    <w:rsid w:val="007F3314"/>
    <w:rsid w:val="008034F1"/>
    <w:rsid w:val="00821672"/>
    <w:rsid w:val="00822D7A"/>
    <w:rsid w:val="00834633"/>
    <w:rsid w:val="0084056E"/>
    <w:rsid w:val="008469EA"/>
    <w:rsid w:val="008578BC"/>
    <w:rsid w:val="008745D5"/>
    <w:rsid w:val="008746B4"/>
    <w:rsid w:val="00891B4E"/>
    <w:rsid w:val="008A2057"/>
    <w:rsid w:val="008A5973"/>
    <w:rsid w:val="00905340"/>
    <w:rsid w:val="00920CB8"/>
    <w:rsid w:val="00924F5D"/>
    <w:rsid w:val="00932CA8"/>
    <w:rsid w:val="009410CE"/>
    <w:rsid w:val="00973458"/>
    <w:rsid w:val="00993C68"/>
    <w:rsid w:val="009A0161"/>
    <w:rsid w:val="009A0738"/>
    <w:rsid w:val="009A0EAC"/>
    <w:rsid w:val="009A3512"/>
    <w:rsid w:val="009D1B60"/>
    <w:rsid w:val="009D1D58"/>
    <w:rsid w:val="009E09AA"/>
    <w:rsid w:val="009E45EB"/>
    <w:rsid w:val="009F271E"/>
    <w:rsid w:val="009F7527"/>
    <w:rsid w:val="00A177D4"/>
    <w:rsid w:val="00A33FEE"/>
    <w:rsid w:val="00A37E94"/>
    <w:rsid w:val="00A40843"/>
    <w:rsid w:val="00A40950"/>
    <w:rsid w:val="00A41EF3"/>
    <w:rsid w:val="00A43D20"/>
    <w:rsid w:val="00A52F36"/>
    <w:rsid w:val="00A6317B"/>
    <w:rsid w:val="00A707CD"/>
    <w:rsid w:val="00A87581"/>
    <w:rsid w:val="00AA354E"/>
    <w:rsid w:val="00AC38FE"/>
    <w:rsid w:val="00AD7CB6"/>
    <w:rsid w:val="00AE6F03"/>
    <w:rsid w:val="00AF1613"/>
    <w:rsid w:val="00AF4EC2"/>
    <w:rsid w:val="00B10017"/>
    <w:rsid w:val="00B14BF8"/>
    <w:rsid w:val="00B32F1A"/>
    <w:rsid w:val="00B40343"/>
    <w:rsid w:val="00B44048"/>
    <w:rsid w:val="00B70746"/>
    <w:rsid w:val="00B70878"/>
    <w:rsid w:val="00B75282"/>
    <w:rsid w:val="00B758C6"/>
    <w:rsid w:val="00B7772F"/>
    <w:rsid w:val="00B77E92"/>
    <w:rsid w:val="00B83DC3"/>
    <w:rsid w:val="00B970FC"/>
    <w:rsid w:val="00BA0BFF"/>
    <w:rsid w:val="00BA137E"/>
    <w:rsid w:val="00BB302E"/>
    <w:rsid w:val="00BD5105"/>
    <w:rsid w:val="00BE30D5"/>
    <w:rsid w:val="00BE55E7"/>
    <w:rsid w:val="00BE697C"/>
    <w:rsid w:val="00C0315E"/>
    <w:rsid w:val="00C074A2"/>
    <w:rsid w:val="00C267F4"/>
    <w:rsid w:val="00C428BB"/>
    <w:rsid w:val="00C72219"/>
    <w:rsid w:val="00C740FF"/>
    <w:rsid w:val="00C949A5"/>
    <w:rsid w:val="00CB45CB"/>
    <w:rsid w:val="00CB6794"/>
    <w:rsid w:val="00CE1EA4"/>
    <w:rsid w:val="00CF2560"/>
    <w:rsid w:val="00D27815"/>
    <w:rsid w:val="00D34BF8"/>
    <w:rsid w:val="00D56A4D"/>
    <w:rsid w:val="00D6060F"/>
    <w:rsid w:val="00D67255"/>
    <w:rsid w:val="00D775B2"/>
    <w:rsid w:val="00D9138E"/>
    <w:rsid w:val="00D92515"/>
    <w:rsid w:val="00DA364E"/>
    <w:rsid w:val="00DB0EDF"/>
    <w:rsid w:val="00DF2C39"/>
    <w:rsid w:val="00DF3924"/>
    <w:rsid w:val="00DF47A9"/>
    <w:rsid w:val="00DF63D1"/>
    <w:rsid w:val="00E20186"/>
    <w:rsid w:val="00E21259"/>
    <w:rsid w:val="00E34933"/>
    <w:rsid w:val="00E410B6"/>
    <w:rsid w:val="00E66CCB"/>
    <w:rsid w:val="00E70CA2"/>
    <w:rsid w:val="00EC34B1"/>
    <w:rsid w:val="00EC71BE"/>
    <w:rsid w:val="00ED46FA"/>
    <w:rsid w:val="00ED65D0"/>
    <w:rsid w:val="00EE0276"/>
    <w:rsid w:val="00EE12A0"/>
    <w:rsid w:val="00EF7DF7"/>
    <w:rsid w:val="00F1172A"/>
    <w:rsid w:val="00F343FA"/>
    <w:rsid w:val="00F6481C"/>
    <w:rsid w:val="00F92DC5"/>
    <w:rsid w:val="00FA1665"/>
    <w:rsid w:val="00FA44EA"/>
    <w:rsid w:val="00FD230C"/>
    <w:rsid w:val="00FD4504"/>
    <w:rsid w:val="00FE23F5"/>
    <w:rsid w:val="00FE2DDA"/>
    <w:rsid w:val="00FF06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5">
    <w:name w:val="heading 5"/>
    <w:basedOn w:val="a"/>
    <w:next w:val="a"/>
    <w:link w:val="50"/>
    <w:unhideWhenUsed/>
    <w:qFormat/>
    <w:rsid w:val="009E45EB"/>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F0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nhideWhenUsed/>
    <w:rsid w:val="00FA1665"/>
    <w:pPr>
      <w:spacing w:after="0" w:line="240" w:lineRule="auto"/>
    </w:pPr>
    <w:rPr>
      <w:rFonts w:ascii="Tahoma" w:hAnsi="Tahoma" w:cs="Tahoma"/>
      <w:sz w:val="16"/>
      <w:szCs w:val="16"/>
    </w:rPr>
  </w:style>
  <w:style w:type="character" w:customStyle="1" w:styleId="a5">
    <w:name w:val="Текст выноски Знак"/>
    <w:basedOn w:val="a0"/>
    <w:link w:val="a4"/>
    <w:rsid w:val="00FA1665"/>
    <w:rPr>
      <w:rFonts w:ascii="Tahoma" w:hAnsi="Tahoma" w:cs="Tahoma"/>
      <w:sz w:val="16"/>
      <w:szCs w:val="16"/>
    </w:rPr>
  </w:style>
  <w:style w:type="paragraph" w:customStyle="1" w:styleId="ConsPlusNormal">
    <w:name w:val="ConsPlusNormal"/>
    <w:rsid w:val="00B77E92"/>
    <w:pPr>
      <w:autoSpaceDE w:val="0"/>
      <w:autoSpaceDN w:val="0"/>
      <w:adjustRightInd w:val="0"/>
      <w:spacing w:after="0" w:line="240" w:lineRule="auto"/>
    </w:pPr>
    <w:rPr>
      <w:rFonts w:ascii="Times New Roman" w:hAnsi="Times New Roman" w:cs="Times New Roman"/>
      <w:sz w:val="28"/>
      <w:szCs w:val="28"/>
    </w:rPr>
  </w:style>
  <w:style w:type="paragraph" w:styleId="a6">
    <w:name w:val="header"/>
    <w:basedOn w:val="a"/>
    <w:link w:val="a7"/>
    <w:unhideWhenUsed/>
    <w:rsid w:val="00B77E92"/>
    <w:pPr>
      <w:tabs>
        <w:tab w:val="center" w:pos="4677"/>
        <w:tab w:val="right" w:pos="9355"/>
      </w:tabs>
      <w:spacing w:after="0" w:line="240" w:lineRule="auto"/>
    </w:pPr>
  </w:style>
  <w:style w:type="character" w:customStyle="1" w:styleId="a7">
    <w:name w:val="Верхний колонтитул Знак"/>
    <w:basedOn w:val="a0"/>
    <w:link w:val="a6"/>
    <w:rsid w:val="00B77E92"/>
  </w:style>
  <w:style w:type="paragraph" w:styleId="a8">
    <w:name w:val="footer"/>
    <w:basedOn w:val="a"/>
    <w:link w:val="a9"/>
    <w:uiPriority w:val="99"/>
    <w:unhideWhenUsed/>
    <w:rsid w:val="00B77E9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77E92"/>
  </w:style>
  <w:style w:type="paragraph" w:styleId="aa">
    <w:name w:val="List Paragraph"/>
    <w:basedOn w:val="a"/>
    <w:uiPriority w:val="34"/>
    <w:qFormat/>
    <w:rsid w:val="0015640F"/>
    <w:pPr>
      <w:ind w:left="720"/>
      <w:contextualSpacing/>
    </w:pPr>
  </w:style>
  <w:style w:type="character" w:styleId="ab">
    <w:name w:val="Hyperlink"/>
    <w:basedOn w:val="a0"/>
    <w:uiPriority w:val="99"/>
    <w:semiHidden/>
    <w:unhideWhenUsed/>
    <w:rsid w:val="0015640F"/>
    <w:rPr>
      <w:color w:val="0000FF"/>
      <w:u w:val="single"/>
    </w:rPr>
  </w:style>
  <w:style w:type="paragraph" w:styleId="ac">
    <w:name w:val="Normal (Web)"/>
    <w:basedOn w:val="a"/>
    <w:uiPriority w:val="99"/>
    <w:unhideWhenUsed/>
    <w:rsid w:val="00C722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951CA"/>
  </w:style>
  <w:style w:type="character" w:styleId="ad">
    <w:name w:val="Strong"/>
    <w:basedOn w:val="a0"/>
    <w:qFormat/>
    <w:rsid w:val="005951CA"/>
    <w:rPr>
      <w:b/>
      <w:bCs/>
    </w:rPr>
  </w:style>
  <w:style w:type="character" w:styleId="ae">
    <w:name w:val="Emphasis"/>
    <w:basedOn w:val="a0"/>
    <w:uiPriority w:val="20"/>
    <w:qFormat/>
    <w:rsid w:val="005951CA"/>
    <w:rPr>
      <w:i/>
      <w:iCs/>
    </w:rPr>
  </w:style>
  <w:style w:type="table" w:customStyle="1" w:styleId="1">
    <w:name w:val="Сетка таблицы1"/>
    <w:basedOn w:val="a1"/>
    <w:next w:val="a3"/>
    <w:uiPriority w:val="59"/>
    <w:rsid w:val="000813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rsid w:val="009E45EB"/>
    <w:rPr>
      <w:rFonts w:ascii="Times New Roman" w:eastAsia="Times New Roman" w:hAnsi="Times New Roman" w:cs="Times New Roman"/>
      <w:b/>
      <w:bCs/>
      <w:i/>
      <w:iCs/>
      <w:sz w:val="26"/>
      <w:szCs w:val="26"/>
      <w:lang w:eastAsia="ru-RU"/>
    </w:rPr>
  </w:style>
  <w:style w:type="paragraph" w:styleId="af">
    <w:name w:val="Body Text Indent"/>
    <w:basedOn w:val="a"/>
    <w:link w:val="af0"/>
    <w:semiHidden/>
    <w:unhideWhenUsed/>
    <w:rsid w:val="009E45EB"/>
    <w:pPr>
      <w:spacing w:after="120" w:line="240" w:lineRule="auto"/>
      <w:ind w:left="283"/>
    </w:pPr>
    <w:rPr>
      <w:rFonts w:ascii="Times New Roman" w:eastAsia="Times New Roman" w:hAnsi="Times New Roman" w:cs="Times New Roman"/>
      <w:sz w:val="20"/>
      <w:szCs w:val="20"/>
      <w:lang w:eastAsia="ru-RU"/>
    </w:rPr>
  </w:style>
  <w:style w:type="character" w:customStyle="1" w:styleId="af0">
    <w:name w:val="Основной текст с отступом Знак"/>
    <w:basedOn w:val="a0"/>
    <w:link w:val="af"/>
    <w:semiHidden/>
    <w:rsid w:val="009E45EB"/>
    <w:rPr>
      <w:rFonts w:ascii="Times New Roman" w:eastAsia="Times New Roman" w:hAnsi="Times New Roman" w:cs="Times New Roman"/>
      <w:sz w:val="20"/>
      <w:szCs w:val="20"/>
      <w:lang w:eastAsia="ru-RU"/>
    </w:rPr>
  </w:style>
  <w:style w:type="table" w:customStyle="1" w:styleId="2">
    <w:name w:val="Сетка таблицы2"/>
    <w:basedOn w:val="a1"/>
    <w:next w:val="a3"/>
    <w:uiPriority w:val="59"/>
    <w:rsid w:val="002154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59"/>
    <w:rsid w:val="002154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
    <w:name w:val="Нет списка1"/>
    <w:next w:val="a2"/>
    <w:uiPriority w:val="99"/>
    <w:semiHidden/>
    <w:unhideWhenUsed/>
    <w:rsid w:val="0038132A"/>
  </w:style>
  <w:style w:type="character" w:customStyle="1" w:styleId="WW8Num1z0">
    <w:name w:val="WW8Num1z0"/>
    <w:rsid w:val="0038132A"/>
  </w:style>
  <w:style w:type="character" w:customStyle="1" w:styleId="WW8Num1z1">
    <w:name w:val="WW8Num1z1"/>
    <w:rsid w:val="0038132A"/>
  </w:style>
  <w:style w:type="character" w:customStyle="1" w:styleId="WW8Num1z2">
    <w:name w:val="WW8Num1z2"/>
    <w:rsid w:val="0038132A"/>
  </w:style>
  <w:style w:type="character" w:customStyle="1" w:styleId="WW8Num1z3">
    <w:name w:val="WW8Num1z3"/>
    <w:rsid w:val="0038132A"/>
  </w:style>
  <w:style w:type="character" w:customStyle="1" w:styleId="WW8Num1z4">
    <w:name w:val="WW8Num1z4"/>
    <w:rsid w:val="0038132A"/>
  </w:style>
  <w:style w:type="character" w:customStyle="1" w:styleId="WW8Num1z5">
    <w:name w:val="WW8Num1z5"/>
    <w:rsid w:val="0038132A"/>
  </w:style>
  <w:style w:type="character" w:customStyle="1" w:styleId="WW8Num1z6">
    <w:name w:val="WW8Num1z6"/>
    <w:rsid w:val="0038132A"/>
  </w:style>
  <w:style w:type="character" w:customStyle="1" w:styleId="WW8Num1z7">
    <w:name w:val="WW8Num1z7"/>
    <w:rsid w:val="0038132A"/>
  </w:style>
  <w:style w:type="character" w:customStyle="1" w:styleId="WW8Num1z8">
    <w:name w:val="WW8Num1z8"/>
    <w:rsid w:val="0038132A"/>
  </w:style>
  <w:style w:type="character" w:customStyle="1" w:styleId="WW8Num2z0">
    <w:name w:val="WW8Num2z0"/>
    <w:rsid w:val="0038132A"/>
  </w:style>
  <w:style w:type="character" w:customStyle="1" w:styleId="WW8Num2z1">
    <w:name w:val="WW8Num2z1"/>
    <w:rsid w:val="0038132A"/>
  </w:style>
  <w:style w:type="character" w:customStyle="1" w:styleId="WW8Num2z2">
    <w:name w:val="WW8Num2z2"/>
    <w:rsid w:val="0038132A"/>
  </w:style>
  <w:style w:type="character" w:customStyle="1" w:styleId="WW8Num2z3">
    <w:name w:val="WW8Num2z3"/>
    <w:rsid w:val="0038132A"/>
  </w:style>
  <w:style w:type="character" w:customStyle="1" w:styleId="WW8Num2z4">
    <w:name w:val="WW8Num2z4"/>
    <w:rsid w:val="0038132A"/>
  </w:style>
  <w:style w:type="character" w:customStyle="1" w:styleId="WW8Num2z5">
    <w:name w:val="WW8Num2z5"/>
    <w:rsid w:val="0038132A"/>
  </w:style>
  <w:style w:type="character" w:customStyle="1" w:styleId="WW8Num2z6">
    <w:name w:val="WW8Num2z6"/>
    <w:rsid w:val="0038132A"/>
  </w:style>
  <w:style w:type="character" w:customStyle="1" w:styleId="WW8Num2z7">
    <w:name w:val="WW8Num2z7"/>
    <w:rsid w:val="0038132A"/>
  </w:style>
  <w:style w:type="character" w:customStyle="1" w:styleId="WW8Num2z8">
    <w:name w:val="WW8Num2z8"/>
    <w:rsid w:val="0038132A"/>
  </w:style>
  <w:style w:type="character" w:customStyle="1" w:styleId="WW8Num3z0">
    <w:name w:val="WW8Num3z0"/>
    <w:rsid w:val="0038132A"/>
  </w:style>
  <w:style w:type="character" w:customStyle="1" w:styleId="WW8Num3z1">
    <w:name w:val="WW8Num3z1"/>
    <w:rsid w:val="0038132A"/>
  </w:style>
  <w:style w:type="character" w:customStyle="1" w:styleId="WW8Num3z2">
    <w:name w:val="WW8Num3z2"/>
    <w:rsid w:val="0038132A"/>
  </w:style>
  <w:style w:type="character" w:customStyle="1" w:styleId="WW8Num3z3">
    <w:name w:val="WW8Num3z3"/>
    <w:rsid w:val="0038132A"/>
  </w:style>
  <w:style w:type="character" w:customStyle="1" w:styleId="WW8Num3z4">
    <w:name w:val="WW8Num3z4"/>
    <w:rsid w:val="0038132A"/>
  </w:style>
  <w:style w:type="character" w:customStyle="1" w:styleId="WW8Num3z5">
    <w:name w:val="WW8Num3z5"/>
    <w:rsid w:val="0038132A"/>
  </w:style>
  <w:style w:type="character" w:customStyle="1" w:styleId="WW8Num3z6">
    <w:name w:val="WW8Num3z6"/>
    <w:rsid w:val="0038132A"/>
  </w:style>
  <w:style w:type="character" w:customStyle="1" w:styleId="WW8Num3z7">
    <w:name w:val="WW8Num3z7"/>
    <w:rsid w:val="0038132A"/>
  </w:style>
  <w:style w:type="character" w:customStyle="1" w:styleId="WW8Num3z8">
    <w:name w:val="WW8Num3z8"/>
    <w:rsid w:val="0038132A"/>
  </w:style>
  <w:style w:type="character" w:customStyle="1" w:styleId="WW8Num4z0">
    <w:name w:val="WW8Num4z0"/>
    <w:rsid w:val="0038132A"/>
    <w:rPr>
      <w:rFonts w:hint="default"/>
    </w:rPr>
  </w:style>
  <w:style w:type="character" w:customStyle="1" w:styleId="WW8Num5z0">
    <w:name w:val="WW8Num5z0"/>
    <w:rsid w:val="0038132A"/>
    <w:rPr>
      <w:rFonts w:hint="default"/>
      <w:b/>
    </w:rPr>
  </w:style>
  <w:style w:type="character" w:customStyle="1" w:styleId="WW8Num6z0">
    <w:name w:val="WW8Num6z0"/>
    <w:rsid w:val="0038132A"/>
  </w:style>
  <w:style w:type="character" w:customStyle="1" w:styleId="WW8Num6z1">
    <w:name w:val="WW8Num6z1"/>
    <w:rsid w:val="0038132A"/>
  </w:style>
  <w:style w:type="character" w:customStyle="1" w:styleId="WW8Num6z2">
    <w:name w:val="WW8Num6z2"/>
    <w:rsid w:val="0038132A"/>
  </w:style>
  <w:style w:type="character" w:customStyle="1" w:styleId="WW8Num6z3">
    <w:name w:val="WW8Num6z3"/>
    <w:rsid w:val="0038132A"/>
  </w:style>
  <w:style w:type="character" w:customStyle="1" w:styleId="WW8Num6z4">
    <w:name w:val="WW8Num6z4"/>
    <w:rsid w:val="0038132A"/>
  </w:style>
  <w:style w:type="character" w:customStyle="1" w:styleId="WW8Num6z5">
    <w:name w:val="WW8Num6z5"/>
    <w:rsid w:val="0038132A"/>
  </w:style>
  <w:style w:type="character" w:customStyle="1" w:styleId="WW8Num6z6">
    <w:name w:val="WW8Num6z6"/>
    <w:rsid w:val="0038132A"/>
  </w:style>
  <w:style w:type="character" w:customStyle="1" w:styleId="WW8Num6z7">
    <w:name w:val="WW8Num6z7"/>
    <w:rsid w:val="0038132A"/>
  </w:style>
  <w:style w:type="character" w:customStyle="1" w:styleId="WW8Num6z8">
    <w:name w:val="WW8Num6z8"/>
    <w:rsid w:val="0038132A"/>
  </w:style>
  <w:style w:type="character" w:customStyle="1" w:styleId="WW8Num7z0">
    <w:name w:val="WW8Num7z0"/>
    <w:rsid w:val="0038132A"/>
  </w:style>
  <w:style w:type="character" w:customStyle="1" w:styleId="WW8Num7z1">
    <w:name w:val="WW8Num7z1"/>
    <w:rsid w:val="0038132A"/>
    <w:rPr>
      <w:rFonts w:hint="default"/>
      <w:b/>
    </w:rPr>
  </w:style>
  <w:style w:type="character" w:customStyle="1" w:styleId="WW8Num8z0">
    <w:name w:val="WW8Num8z0"/>
    <w:rsid w:val="0038132A"/>
  </w:style>
  <w:style w:type="character" w:customStyle="1" w:styleId="WW8Num8z1">
    <w:name w:val="WW8Num8z1"/>
    <w:rsid w:val="0038132A"/>
  </w:style>
  <w:style w:type="character" w:customStyle="1" w:styleId="WW8Num8z2">
    <w:name w:val="WW8Num8z2"/>
    <w:rsid w:val="0038132A"/>
  </w:style>
  <w:style w:type="character" w:customStyle="1" w:styleId="WW8Num8z3">
    <w:name w:val="WW8Num8z3"/>
    <w:rsid w:val="0038132A"/>
  </w:style>
  <w:style w:type="character" w:customStyle="1" w:styleId="WW8Num8z4">
    <w:name w:val="WW8Num8z4"/>
    <w:rsid w:val="0038132A"/>
  </w:style>
  <w:style w:type="character" w:customStyle="1" w:styleId="WW8Num8z5">
    <w:name w:val="WW8Num8z5"/>
    <w:rsid w:val="0038132A"/>
  </w:style>
  <w:style w:type="character" w:customStyle="1" w:styleId="WW8Num8z6">
    <w:name w:val="WW8Num8z6"/>
    <w:rsid w:val="0038132A"/>
  </w:style>
  <w:style w:type="character" w:customStyle="1" w:styleId="WW8Num8z7">
    <w:name w:val="WW8Num8z7"/>
    <w:rsid w:val="0038132A"/>
  </w:style>
  <w:style w:type="character" w:customStyle="1" w:styleId="WW8Num8z8">
    <w:name w:val="WW8Num8z8"/>
    <w:rsid w:val="0038132A"/>
  </w:style>
  <w:style w:type="character" w:customStyle="1" w:styleId="WW8Num9z0">
    <w:name w:val="WW8Num9z0"/>
    <w:rsid w:val="0038132A"/>
    <w:rPr>
      <w:rFonts w:hint="default"/>
    </w:rPr>
  </w:style>
  <w:style w:type="character" w:customStyle="1" w:styleId="WW8Num10z0">
    <w:name w:val="WW8Num10z0"/>
    <w:rsid w:val="0038132A"/>
  </w:style>
  <w:style w:type="character" w:customStyle="1" w:styleId="WW8Num10z1">
    <w:name w:val="WW8Num10z1"/>
    <w:rsid w:val="0038132A"/>
  </w:style>
  <w:style w:type="character" w:customStyle="1" w:styleId="WW8Num10z2">
    <w:name w:val="WW8Num10z2"/>
    <w:rsid w:val="0038132A"/>
  </w:style>
  <w:style w:type="character" w:customStyle="1" w:styleId="WW8Num10z3">
    <w:name w:val="WW8Num10z3"/>
    <w:rsid w:val="0038132A"/>
  </w:style>
  <w:style w:type="character" w:customStyle="1" w:styleId="WW8Num10z4">
    <w:name w:val="WW8Num10z4"/>
    <w:rsid w:val="0038132A"/>
  </w:style>
  <w:style w:type="character" w:customStyle="1" w:styleId="WW8Num10z5">
    <w:name w:val="WW8Num10z5"/>
    <w:rsid w:val="0038132A"/>
  </w:style>
  <w:style w:type="character" w:customStyle="1" w:styleId="WW8Num10z6">
    <w:name w:val="WW8Num10z6"/>
    <w:rsid w:val="0038132A"/>
  </w:style>
  <w:style w:type="character" w:customStyle="1" w:styleId="WW8Num10z7">
    <w:name w:val="WW8Num10z7"/>
    <w:rsid w:val="0038132A"/>
  </w:style>
  <w:style w:type="character" w:customStyle="1" w:styleId="WW8Num10z8">
    <w:name w:val="WW8Num10z8"/>
    <w:rsid w:val="0038132A"/>
  </w:style>
  <w:style w:type="character" w:customStyle="1" w:styleId="WW8Num11z0">
    <w:name w:val="WW8Num11z0"/>
    <w:rsid w:val="0038132A"/>
    <w:rPr>
      <w:rFonts w:hint="default"/>
    </w:rPr>
  </w:style>
  <w:style w:type="character" w:customStyle="1" w:styleId="WW8Num12z0">
    <w:name w:val="WW8Num12z0"/>
    <w:rsid w:val="0038132A"/>
    <w:rPr>
      <w:rFonts w:hint="default"/>
      <w:b/>
    </w:rPr>
  </w:style>
  <w:style w:type="character" w:customStyle="1" w:styleId="WW8Num13z0">
    <w:name w:val="WW8Num13z0"/>
    <w:rsid w:val="0038132A"/>
    <w:rPr>
      <w:rFonts w:hint="default"/>
      <w:b/>
    </w:rPr>
  </w:style>
  <w:style w:type="character" w:customStyle="1" w:styleId="WW8Num14z0">
    <w:name w:val="WW8Num14z0"/>
    <w:rsid w:val="0038132A"/>
  </w:style>
  <w:style w:type="character" w:customStyle="1" w:styleId="WW8Num14z1">
    <w:name w:val="WW8Num14z1"/>
    <w:rsid w:val="0038132A"/>
    <w:rPr>
      <w:rFonts w:hint="default"/>
    </w:rPr>
  </w:style>
  <w:style w:type="character" w:customStyle="1" w:styleId="WW8Num15z0">
    <w:name w:val="WW8Num15z0"/>
    <w:rsid w:val="0038132A"/>
    <w:rPr>
      <w:rFonts w:hint="default"/>
      <w:b/>
    </w:rPr>
  </w:style>
  <w:style w:type="character" w:customStyle="1" w:styleId="WW8Num15z2">
    <w:name w:val="WW8Num15z2"/>
    <w:rsid w:val="0038132A"/>
  </w:style>
  <w:style w:type="character" w:customStyle="1" w:styleId="WW8Num15z3">
    <w:name w:val="WW8Num15z3"/>
    <w:rsid w:val="0038132A"/>
  </w:style>
  <w:style w:type="character" w:customStyle="1" w:styleId="WW8Num15z4">
    <w:name w:val="WW8Num15z4"/>
    <w:rsid w:val="0038132A"/>
  </w:style>
  <w:style w:type="character" w:customStyle="1" w:styleId="WW8Num15z5">
    <w:name w:val="WW8Num15z5"/>
    <w:rsid w:val="0038132A"/>
  </w:style>
  <w:style w:type="character" w:customStyle="1" w:styleId="WW8Num15z6">
    <w:name w:val="WW8Num15z6"/>
    <w:rsid w:val="0038132A"/>
  </w:style>
  <w:style w:type="character" w:customStyle="1" w:styleId="WW8Num15z7">
    <w:name w:val="WW8Num15z7"/>
    <w:rsid w:val="0038132A"/>
  </w:style>
  <w:style w:type="character" w:customStyle="1" w:styleId="WW8Num15z8">
    <w:name w:val="WW8Num15z8"/>
    <w:rsid w:val="0038132A"/>
  </w:style>
  <w:style w:type="character" w:customStyle="1" w:styleId="WW8Num16z0">
    <w:name w:val="WW8Num16z0"/>
    <w:rsid w:val="0038132A"/>
    <w:rPr>
      <w:rFonts w:hint="default"/>
    </w:rPr>
  </w:style>
  <w:style w:type="character" w:customStyle="1" w:styleId="WW8Num17z0">
    <w:name w:val="WW8Num17z0"/>
    <w:rsid w:val="0038132A"/>
  </w:style>
  <w:style w:type="character" w:customStyle="1" w:styleId="WW8Num17z1">
    <w:name w:val="WW8Num17z1"/>
    <w:rsid w:val="0038132A"/>
    <w:rPr>
      <w:rFonts w:hint="default"/>
    </w:rPr>
  </w:style>
  <w:style w:type="character" w:customStyle="1" w:styleId="WW8Num18z0">
    <w:name w:val="WW8Num18z0"/>
    <w:rsid w:val="0038132A"/>
    <w:rPr>
      <w:rFonts w:hint="default"/>
    </w:rPr>
  </w:style>
  <w:style w:type="character" w:customStyle="1" w:styleId="WW8Num19z0">
    <w:name w:val="WW8Num19z0"/>
    <w:rsid w:val="0038132A"/>
  </w:style>
  <w:style w:type="character" w:customStyle="1" w:styleId="WW8Num19z1">
    <w:name w:val="WW8Num19z1"/>
    <w:rsid w:val="0038132A"/>
  </w:style>
  <w:style w:type="character" w:customStyle="1" w:styleId="WW8Num19z2">
    <w:name w:val="WW8Num19z2"/>
    <w:rsid w:val="0038132A"/>
  </w:style>
  <w:style w:type="character" w:customStyle="1" w:styleId="WW8Num19z3">
    <w:name w:val="WW8Num19z3"/>
    <w:rsid w:val="0038132A"/>
  </w:style>
  <w:style w:type="character" w:customStyle="1" w:styleId="WW8Num19z4">
    <w:name w:val="WW8Num19z4"/>
    <w:rsid w:val="0038132A"/>
  </w:style>
  <w:style w:type="character" w:customStyle="1" w:styleId="WW8Num19z5">
    <w:name w:val="WW8Num19z5"/>
    <w:rsid w:val="0038132A"/>
  </w:style>
  <w:style w:type="character" w:customStyle="1" w:styleId="WW8Num19z6">
    <w:name w:val="WW8Num19z6"/>
    <w:rsid w:val="0038132A"/>
  </w:style>
  <w:style w:type="character" w:customStyle="1" w:styleId="WW8Num19z7">
    <w:name w:val="WW8Num19z7"/>
    <w:rsid w:val="0038132A"/>
  </w:style>
  <w:style w:type="character" w:customStyle="1" w:styleId="WW8Num19z8">
    <w:name w:val="WW8Num19z8"/>
    <w:rsid w:val="0038132A"/>
  </w:style>
  <w:style w:type="character" w:customStyle="1" w:styleId="WW8Num20z0">
    <w:name w:val="WW8Num20z0"/>
    <w:rsid w:val="0038132A"/>
  </w:style>
  <w:style w:type="character" w:customStyle="1" w:styleId="WW8Num20z1">
    <w:name w:val="WW8Num20z1"/>
    <w:rsid w:val="0038132A"/>
  </w:style>
  <w:style w:type="character" w:customStyle="1" w:styleId="WW8Num20z2">
    <w:name w:val="WW8Num20z2"/>
    <w:rsid w:val="0038132A"/>
  </w:style>
  <w:style w:type="character" w:customStyle="1" w:styleId="WW8Num20z3">
    <w:name w:val="WW8Num20z3"/>
    <w:rsid w:val="0038132A"/>
  </w:style>
  <w:style w:type="character" w:customStyle="1" w:styleId="WW8Num20z4">
    <w:name w:val="WW8Num20z4"/>
    <w:rsid w:val="0038132A"/>
  </w:style>
  <w:style w:type="character" w:customStyle="1" w:styleId="WW8Num20z5">
    <w:name w:val="WW8Num20z5"/>
    <w:rsid w:val="0038132A"/>
  </w:style>
  <w:style w:type="character" w:customStyle="1" w:styleId="WW8Num20z6">
    <w:name w:val="WW8Num20z6"/>
    <w:rsid w:val="0038132A"/>
  </w:style>
  <w:style w:type="character" w:customStyle="1" w:styleId="WW8Num20z7">
    <w:name w:val="WW8Num20z7"/>
    <w:rsid w:val="0038132A"/>
  </w:style>
  <w:style w:type="character" w:customStyle="1" w:styleId="WW8Num20z8">
    <w:name w:val="WW8Num20z8"/>
    <w:rsid w:val="0038132A"/>
  </w:style>
  <w:style w:type="character" w:customStyle="1" w:styleId="WW8Num21z0">
    <w:name w:val="WW8Num21z0"/>
    <w:rsid w:val="0038132A"/>
  </w:style>
  <w:style w:type="character" w:customStyle="1" w:styleId="WW8Num21z1">
    <w:name w:val="WW8Num21z1"/>
    <w:rsid w:val="0038132A"/>
  </w:style>
  <w:style w:type="character" w:customStyle="1" w:styleId="WW8Num21z2">
    <w:name w:val="WW8Num21z2"/>
    <w:rsid w:val="0038132A"/>
  </w:style>
  <w:style w:type="character" w:customStyle="1" w:styleId="WW8Num21z3">
    <w:name w:val="WW8Num21z3"/>
    <w:rsid w:val="0038132A"/>
  </w:style>
  <w:style w:type="character" w:customStyle="1" w:styleId="WW8Num21z4">
    <w:name w:val="WW8Num21z4"/>
    <w:rsid w:val="0038132A"/>
  </w:style>
  <w:style w:type="character" w:customStyle="1" w:styleId="WW8Num21z5">
    <w:name w:val="WW8Num21z5"/>
    <w:rsid w:val="0038132A"/>
  </w:style>
  <w:style w:type="character" w:customStyle="1" w:styleId="WW8Num21z6">
    <w:name w:val="WW8Num21z6"/>
    <w:rsid w:val="0038132A"/>
  </w:style>
  <w:style w:type="character" w:customStyle="1" w:styleId="WW8Num21z7">
    <w:name w:val="WW8Num21z7"/>
    <w:rsid w:val="0038132A"/>
  </w:style>
  <w:style w:type="character" w:customStyle="1" w:styleId="WW8Num21z8">
    <w:name w:val="WW8Num21z8"/>
    <w:rsid w:val="0038132A"/>
  </w:style>
  <w:style w:type="character" w:customStyle="1" w:styleId="WW8Num22z0">
    <w:name w:val="WW8Num22z0"/>
    <w:rsid w:val="0038132A"/>
  </w:style>
  <w:style w:type="character" w:customStyle="1" w:styleId="WW8Num22z1">
    <w:name w:val="WW8Num22z1"/>
    <w:rsid w:val="0038132A"/>
  </w:style>
  <w:style w:type="character" w:customStyle="1" w:styleId="WW8Num22z2">
    <w:name w:val="WW8Num22z2"/>
    <w:rsid w:val="0038132A"/>
  </w:style>
  <w:style w:type="character" w:customStyle="1" w:styleId="WW8Num22z3">
    <w:name w:val="WW8Num22z3"/>
    <w:rsid w:val="0038132A"/>
  </w:style>
  <w:style w:type="character" w:customStyle="1" w:styleId="WW8Num22z4">
    <w:name w:val="WW8Num22z4"/>
    <w:rsid w:val="0038132A"/>
  </w:style>
  <w:style w:type="character" w:customStyle="1" w:styleId="WW8Num22z5">
    <w:name w:val="WW8Num22z5"/>
    <w:rsid w:val="0038132A"/>
  </w:style>
  <w:style w:type="character" w:customStyle="1" w:styleId="WW8Num22z6">
    <w:name w:val="WW8Num22z6"/>
    <w:rsid w:val="0038132A"/>
  </w:style>
  <w:style w:type="character" w:customStyle="1" w:styleId="WW8Num22z7">
    <w:name w:val="WW8Num22z7"/>
    <w:rsid w:val="0038132A"/>
  </w:style>
  <w:style w:type="character" w:customStyle="1" w:styleId="WW8Num22z8">
    <w:name w:val="WW8Num22z8"/>
    <w:rsid w:val="0038132A"/>
  </w:style>
  <w:style w:type="character" w:customStyle="1" w:styleId="WW8Num23z0">
    <w:name w:val="WW8Num23z0"/>
    <w:rsid w:val="0038132A"/>
    <w:rPr>
      <w:rFonts w:hint="default"/>
    </w:rPr>
  </w:style>
  <w:style w:type="character" w:customStyle="1" w:styleId="WW8Num24z0">
    <w:name w:val="WW8Num24z0"/>
    <w:rsid w:val="0038132A"/>
  </w:style>
  <w:style w:type="character" w:customStyle="1" w:styleId="WW8Num24z1">
    <w:name w:val="WW8Num24z1"/>
    <w:rsid w:val="0038132A"/>
  </w:style>
  <w:style w:type="character" w:customStyle="1" w:styleId="WW8Num24z2">
    <w:name w:val="WW8Num24z2"/>
    <w:rsid w:val="0038132A"/>
  </w:style>
  <w:style w:type="character" w:customStyle="1" w:styleId="WW8Num24z3">
    <w:name w:val="WW8Num24z3"/>
    <w:rsid w:val="0038132A"/>
  </w:style>
  <w:style w:type="character" w:customStyle="1" w:styleId="WW8Num24z4">
    <w:name w:val="WW8Num24z4"/>
    <w:rsid w:val="0038132A"/>
  </w:style>
  <w:style w:type="character" w:customStyle="1" w:styleId="WW8Num24z5">
    <w:name w:val="WW8Num24z5"/>
    <w:rsid w:val="0038132A"/>
  </w:style>
  <w:style w:type="character" w:customStyle="1" w:styleId="WW8Num24z6">
    <w:name w:val="WW8Num24z6"/>
    <w:rsid w:val="0038132A"/>
  </w:style>
  <w:style w:type="character" w:customStyle="1" w:styleId="WW8Num24z7">
    <w:name w:val="WW8Num24z7"/>
    <w:rsid w:val="0038132A"/>
  </w:style>
  <w:style w:type="character" w:customStyle="1" w:styleId="WW8Num24z8">
    <w:name w:val="WW8Num24z8"/>
    <w:rsid w:val="0038132A"/>
  </w:style>
  <w:style w:type="character" w:customStyle="1" w:styleId="WW8Num25z0">
    <w:name w:val="WW8Num25z0"/>
    <w:rsid w:val="0038132A"/>
  </w:style>
  <w:style w:type="character" w:customStyle="1" w:styleId="WW8Num25z1">
    <w:name w:val="WW8Num25z1"/>
    <w:rsid w:val="0038132A"/>
  </w:style>
  <w:style w:type="character" w:customStyle="1" w:styleId="WW8Num25z2">
    <w:name w:val="WW8Num25z2"/>
    <w:rsid w:val="0038132A"/>
  </w:style>
  <w:style w:type="character" w:customStyle="1" w:styleId="WW8Num25z3">
    <w:name w:val="WW8Num25z3"/>
    <w:rsid w:val="0038132A"/>
  </w:style>
  <w:style w:type="character" w:customStyle="1" w:styleId="WW8Num25z4">
    <w:name w:val="WW8Num25z4"/>
    <w:rsid w:val="0038132A"/>
  </w:style>
  <w:style w:type="character" w:customStyle="1" w:styleId="WW8Num25z5">
    <w:name w:val="WW8Num25z5"/>
    <w:rsid w:val="0038132A"/>
  </w:style>
  <w:style w:type="character" w:customStyle="1" w:styleId="WW8Num25z6">
    <w:name w:val="WW8Num25z6"/>
    <w:rsid w:val="0038132A"/>
  </w:style>
  <w:style w:type="character" w:customStyle="1" w:styleId="WW8Num25z7">
    <w:name w:val="WW8Num25z7"/>
    <w:rsid w:val="0038132A"/>
  </w:style>
  <w:style w:type="character" w:customStyle="1" w:styleId="WW8Num25z8">
    <w:name w:val="WW8Num25z8"/>
    <w:rsid w:val="0038132A"/>
  </w:style>
  <w:style w:type="character" w:customStyle="1" w:styleId="WW8Num26z0">
    <w:name w:val="WW8Num26z0"/>
    <w:rsid w:val="0038132A"/>
    <w:rPr>
      <w:rFonts w:hint="default"/>
    </w:rPr>
  </w:style>
  <w:style w:type="character" w:customStyle="1" w:styleId="WW8Num27z0">
    <w:name w:val="WW8Num27z0"/>
    <w:rsid w:val="0038132A"/>
    <w:rPr>
      <w:rFonts w:hint="default"/>
      <w:b/>
    </w:rPr>
  </w:style>
  <w:style w:type="character" w:customStyle="1" w:styleId="WW8Num28z0">
    <w:name w:val="WW8Num28z0"/>
    <w:rsid w:val="0038132A"/>
  </w:style>
  <w:style w:type="character" w:customStyle="1" w:styleId="WW8Num28z1">
    <w:name w:val="WW8Num28z1"/>
    <w:rsid w:val="0038132A"/>
  </w:style>
  <w:style w:type="character" w:customStyle="1" w:styleId="WW8Num28z2">
    <w:name w:val="WW8Num28z2"/>
    <w:rsid w:val="0038132A"/>
  </w:style>
  <w:style w:type="character" w:customStyle="1" w:styleId="WW8Num28z3">
    <w:name w:val="WW8Num28z3"/>
    <w:rsid w:val="0038132A"/>
  </w:style>
  <w:style w:type="character" w:customStyle="1" w:styleId="WW8Num28z4">
    <w:name w:val="WW8Num28z4"/>
    <w:rsid w:val="0038132A"/>
  </w:style>
  <w:style w:type="character" w:customStyle="1" w:styleId="WW8Num28z5">
    <w:name w:val="WW8Num28z5"/>
    <w:rsid w:val="0038132A"/>
  </w:style>
  <w:style w:type="character" w:customStyle="1" w:styleId="WW8Num28z6">
    <w:name w:val="WW8Num28z6"/>
    <w:rsid w:val="0038132A"/>
  </w:style>
  <w:style w:type="character" w:customStyle="1" w:styleId="WW8Num28z7">
    <w:name w:val="WW8Num28z7"/>
    <w:rsid w:val="0038132A"/>
  </w:style>
  <w:style w:type="character" w:customStyle="1" w:styleId="WW8Num28z8">
    <w:name w:val="WW8Num28z8"/>
    <w:rsid w:val="0038132A"/>
  </w:style>
  <w:style w:type="character" w:customStyle="1" w:styleId="WW8Num29z0">
    <w:name w:val="WW8Num29z0"/>
    <w:rsid w:val="0038132A"/>
  </w:style>
  <w:style w:type="character" w:customStyle="1" w:styleId="WW8Num29z1">
    <w:name w:val="WW8Num29z1"/>
    <w:rsid w:val="0038132A"/>
  </w:style>
  <w:style w:type="character" w:customStyle="1" w:styleId="WW8Num29z2">
    <w:name w:val="WW8Num29z2"/>
    <w:rsid w:val="0038132A"/>
  </w:style>
  <w:style w:type="character" w:customStyle="1" w:styleId="WW8Num29z3">
    <w:name w:val="WW8Num29z3"/>
    <w:rsid w:val="0038132A"/>
  </w:style>
  <w:style w:type="character" w:customStyle="1" w:styleId="WW8Num29z4">
    <w:name w:val="WW8Num29z4"/>
    <w:rsid w:val="0038132A"/>
  </w:style>
  <w:style w:type="character" w:customStyle="1" w:styleId="WW8Num29z5">
    <w:name w:val="WW8Num29z5"/>
    <w:rsid w:val="0038132A"/>
  </w:style>
  <w:style w:type="character" w:customStyle="1" w:styleId="WW8Num29z6">
    <w:name w:val="WW8Num29z6"/>
    <w:rsid w:val="0038132A"/>
  </w:style>
  <w:style w:type="character" w:customStyle="1" w:styleId="WW8Num29z7">
    <w:name w:val="WW8Num29z7"/>
    <w:rsid w:val="0038132A"/>
  </w:style>
  <w:style w:type="character" w:customStyle="1" w:styleId="WW8Num29z8">
    <w:name w:val="WW8Num29z8"/>
    <w:rsid w:val="0038132A"/>
  </w:style>
  <w:style w:type="character" w:customStyle="1" w:styleId="WW8Num30z0">
    <w:name w:val="WW8Num30z0"/>
    <w:rsid w:val="0038132A"/>
    <w:rPr>
      <w:rFonts w:ascii="Symbol" w:hAnsi="Symbol" w:cs="Symbol" w:hint="default"/>
    </w:rPr>
  </w:style>
  <w:style w:type="character" w:customStyle="1" w:styleId="WW8Num30z1">
    <w:name w:val="WW8Num30z1"/>
    <w:rsid w:val="0038132A"/>
  </w:style>
  <w:style w:type="character" w:customStyle="1" w:styleId="WW8Num30z2">
    <w:name w:val="WW8Num30z2"/>
    <w:rsid w:val="0038132A"/>
  </w:style>
  <w:style w:type="character" w:customStyle="1" w:styleId="WW8Num30z3">
    <w:name w:val="WW8Num30z3"/>
    <w:rsid w:val="0038132A"/>
  </w:style>
  <w:style w:type="character" w:customStyle="1" w:styleId="WW8Num30z4">
    <w:name w:val="WW8Num30z4"/>
    <w:rsid w:val="0038132A"/>
  </w:style>
  <w:style w:type="character" w:customStyle="1" w:styleId="WW8Num30z5">
    <w:name w:val="WW8Num30z5"/>
    <w:rsid w:val="0038132A"/>
  </w:style>
  <w:style w:type="character" w:customStyle="1" w:styleId="WW8Num30z6">
    <w:name w:val="WW8Num30z6"/>
    <w:rsid w:val="0038132A"/>
  </w:style>
  <w:style w:type="character" w:customStyle="1" w:styleId="WW8Num30z7">
    <w:name w:val="WW8Num30z7"/>
    <w:rsid w:val="0038132A"/>
  </w:style>
  <w:style w:type="character" w:customStyle="1" w:styleId="WW8Num30z8">
    <w:name w:val="WW8Num30z8"/>
    <w:rsid w:val="0038132A"/>
  </w:style>
  <w:style w:type="character" w:customStyle="1" w:styleId="WW8Num31z0">
    <w:name w:val="WW8Num31z0"/>
    <w:rsid w:val="0038132A"/>
    <w:rPr>
      <w:rFonts w:hint="default"/>
      <w:b/>
    </w:rPr>
  </w:style>
  <w:style w:type="character" w:customStyle="1" w:styleId="WW8Num32z0">
    <w:name w:val="WW8Num32z0"/>
    <w:rsid w:val="0038132A"/>
    <w:rPr>
      <w:rFonts w:hint="default"/>
    </w:rPr>
  </w:style>
  <w:style w:type="character" w:customStyle="1" w:styleId="WW8Num33z0">
    <w:name w:val="WW8Num33z0"/>
    <w:rsid w:val="0038132A"/>
  </w:style>
  <w:style w:type="character" w:customStyle="1" w:styleId="WW8Num33z1">
    <w:name w:val="WW8Num33z1"/>
    <w:rsid w:val="0038132A"/>
  </w:style>
  <w:style w:type="character" w:customStyle="1" w:styleId="WW8Num33z2">
    <w:name w:val="WW8Num33z2"/>
    <w:rsid w:val="0038132A"/>
  </w:style>
  <w:style w:type="character" w:customStyle="1" w:styleId="WW8Num33z3">
    <w:name w:val="WW8Num33z3"/>
    <w:rsid w:val="0038132A"/>
  </w:style>
  <w:style w:type="character" w:customStyle="1" w:styleId="WW8Num33z4">
    <w:name w:val="WW8Num33z4"/>
    <w:rsid w:val="0038132A"/>
  </w:style>
  <w:style w:type="character" w:customStyle="1" w:styleId="WW8Num33z5">
    <w:name w:val="WW8Num33z5"/>
    <w:rsid w:val="0038132A"/>
  </w:style>
  <w:style w:type="character" w:customStyle="1" w:styleId="WW8Num33z6">
    <w:name w:val="WW8Num33z6"/>
    <w:rsid w:val="0038132A"/>
  </w:style>
  <w:style w:type="character" w:customStyle="1" w:styleId="WW8Num33z7">
    <w:name w:val="WW8Num33z7"/>
    <w:rsid w:val="0038132A"/>
  </w:style>
  <w:style w:type="character" w:customStyle="1" w:styleId="WW8Num33z8">
    <w:name w:val="WW8Num33z8"/>
    <w:rsid w:val="0038132A"/>
  </w:style>
  <w:style w:type="character" w:customStyle="1" w:styleId="WW8Num34z0">
    <w:name w:val="WW8Num34z0"/>
    <w:rsid w:val="0038132A"/>
    <w:rPr>
      <w:rFonts w:hint="default"/>
    </w:rPr>
  </w:style>
  <w:style w:type="character" w:customStyle="1" w:styleId="WW8Num35z0">
    <w:name w:val="WW8Num35z0"/>
    <w:rsid w:val="0038132A"/>
  </w:style>
  <w:style w:type="character" w:customStyle="1" w:styleId="WW8Num35z1">
    <w:name w:val="WW8Num35z1"/>
    <w:rsid w:val="0038132A"/>
  </w:style>
  <w:style w:type="character" w:customStyle="1" w:styleId="WW8Num35z2">
    <w:name w:val="WW8Num35z2"/>
    <w:rsid w:val="0038132A"/>
  </w:style>
  <w:style w:type="character" w:customStyle="1" w:styleId="WW8Num35z3">
    <w:name w:val="WW8Num35z3"/>
    <w:rsid w:val="0038132A"/>
  </w:style>
  <w:style w:type="character" w:customStyle="1" w:styleId="WW8Num35z4">
    <w:name w:val="WW8Num35z4"/>
    <w:rsid w:val="0038132A"/>
  </w:style>
  <w:style w:type="character" w:customStyle="1" w:styleId="WW8Num35z5">
    <w:name w:val="WW8Num35z5"/>
    <w:rsid w:val="0038132A"/>
  </w:style>
  <w:style w:type="character" w:customStyle="1" w:styleId="WW8Num35z6">
    <w:name w:val="WW8Num35z6"/>
    <w:rsid w:val="0038132A"/>
  </w:style>
  <w:style w:type="character" w:customStyle="1" w:styleId="WW8Num35z7">
    <w:name w:val="WW8Num35z7"/>
    <w:rsid w:val="0038132A"/>
  </w:style>
  <w:style w:type="character" w:customStyle="1" w:styleId="WW8Num35z8">
    <w:name w:val="WW8Num35z8"/>
    <w:rsid w:val="0038132A"/>
  </w:style>
  <w:style w:type="character" w:customStyle="1" w:styleId="WW8Num36z0">
    <w:name w:val="WW8Num36z0"/>
    <w:rsid w:val="0038132A"/>
    <w:rPr>
      <w:rFonts w:hint="default"/>
      <w:b/>
    </w:rPr>
  </w:style>
  <w:style w:type="character" w:customStyle="1" w:styleId="WW8Num37z0">
    <w:name w:val="WW8Num37z0"/>
    <w:rsid w:val="0038132A"/>
  </w:style>
  <w:style w:type="character" w:customStyle="1" w:styleId="WW8Num37z1">
    <w:name w:val="WW8Num37z1"/>
    <w:rsid w:val="0038132A"/>
  </w:style>
  <w:style w:type="character" w:customStyle="1" w:styleId="WW8Num37z2">
    <w:name w:val="WW8Num37z2"/>
    <w:rsid w:val="0038132A"/>
  </w:style>
  <w:style w:type="character" w:customStyle="1" w:styleId="WW8Num37z3">
    <w:name w:val="WW8Num37z3"/>
    <w:rsid w:val="0038132A"/>
  </w:style>
  <w:style w:type="character" w:customStyle="1" w:styleId="WW8Num37z4">
    <w:name w:val="WW8Num37z4"/>
    <w:rsid w:val="0038132A"/>
  </w:style>
  <w:style w:type="character" w:customStyle="1" w:styleId="WW8Num37z5">
    <w:name w:val="WW8Num37z5"/>
    <w:rsid w:val="0038132A"/>
  </w:style>
  <w:style w:type="character" w:customStyle="1" w:styleId="WW8Num37z6">
    <w:name w:val="WW8Num37z6"/>
    <w:rsid w:val="0038132A"/>
  </w:style>
  <w:style w:type="character" w:customStyle="1" w:styleId="WW8Num37z7">
    <w:name w:val="WW8Num37z7"/>
    <w:rsid w:val="0038132A"/>
  </w:style>
  <w:style w:type="character" w:customStyle="1" w:styleId="WW8Num37z8">
    <w:name w:val="WW8Num37z8"/>
    <w:rsid w:val="0038132A"/>
  </w:style>
  <w:style w:type="character" w:customStyle="1" w:styleId="WW8Num38z0">
    <w:name w:val="WW8Num38z0"/>
    <w:rsid w:val="0038132A"/>
  </w:style>
  <w:style w:type="character" w:customStyle="1" w:styleId="WW8Num38z1">
    <w:name w:val="WW8Num38z1"/>
    <w:rsid w:val="0038132A"/>
  </w:style>
  <w:style w:type="character" w:customStyle="1" w:styleId="WW8Num38z2">
    <w:name w:val="WW8Num38z2"/>
    <w:rsid w:val="0038132A"/>
  </w:style>
  <w:style w:type="character" w:customStyle="1" w:styleId="WW8Num38z3">
    <w:name w:val="WW8Num38z3"/>
    <w:rsid w:val="0038132A"/>
  </w:style>
  <w:style w:type="character" w:customStyle="1" w:styleId="WW8Num38z4">
    <w:name w:val="WW8Num38z4"/>
    <w:rsid w:val="0038132A"/>
  </w:style>
  <w:style w:type="character" w:customStyle="1" w:styleId="WW8Num38z5">
    <w:name w:val="WW8Num38z5"/>
    <w:rsid w:val="0038132A"/>
  </w:style>
  <w:style w:type="character" w:customStyle="1" w:styleId="WW8Num38z6">
    <w:name w:val="WW8Num38z6"/>
    <w:rsid w:val="0038132A"/>
  </w:style>
  <w:style w:type="character" w:customStyle="1" w:styleId="WW8Num38z7">
    <w:name w:val="WW8Num38z7"/>
    <w:rsid w:val="0038132A"/>
  </w:style>
  <w:style w:type="character" w:customStyle="1" w:styleId="WW8Num38z8">
    <w:name w:val="WW8Num38z8"/>
    <w:rsid w:val="0038132A"/>
  </w:style>
  <w:style w:type="character" w:customStyle="1" w:styleId="WW8Num39z0">
    <w:name w:val="WW8Num39z0"/>
    <w:rsid w:val="0038132A"/>
  </w:style>
  <w:style w:type="character" w:customStyle="1" w:styleId="WW8Num39z1">
    <w:name w:val="WW8Num39z1"/>
    <w:rsid w:val="0038132A"/>
  </w:style>
  <w:style w:type="character" w:customStyle="1" w:styleId="WW8Num39z2">
    <w:name w:val="WW8Num39z2"/>
    <w:rsid w:val="0038132A"/>
  </w:style>
  <w:style w:type="character" w:customStyle="1" w:styleId="WW8Num39z3">
    <w:name w:val="WW8Num39z3"/>
    <w:rsid w:val="0038132A"/>
  </w:style>
  <w:style w:type="character" w:customStyle="1" w:styleId="WW8Num39z4">
    <w:name w:val="WW8Num39z4"/>
    <w:rsid w:val="0038132A"/>
  </w:style>
  <w:style w:type="character" w:customStyle="1" w:styleId="WW8Num39z5">
    <w:name w:val="WW8Num39z5"/>
    <w:rsid w:val="0038132A"/>
  </w:style>
  <w:style w:type="character" w:customStyle="1" w:styleId="WW8Num39z6">
    <w:name w:val="WW8Num39z6"/>
    <w:rsid w:val="0038132A"/>
  </w:style>
  <w:style w:type="character" w:customStyle="1" w:styleId="WW8Num39z7">
    <w:name w:val="WW8Num39z7"/>
    <w:rsid w:val="0038132A"/>
  </w:style>
  <w:style w:type="character" w:customStyle="1" w:styleId="WW8Num39z8">
    <w:name w:val="WW8Num39z8"/>
    <w:rsid w:val="0038132A"/>
  </w:style>
  <w:style w:type="character" w:customStyle="1" w:styleId="11">
    <w:name w:val="Основной шрифт абзаца1"/>
    <w:rsid w:val="0038132A"/>
  </w:style>
  <w:style w:type="character" w:styleId="af1">
    <w:name w:val="page number"/>
    <w:basedOn w:val="11"/>
    <w:rsid w:val="0038132A"/>
  </w:style>
  <w:style w:type="character" w:customStyle="1" w:styleId="af2">
    <w:name w:val="Символ сноски"/>
    <w:rsid w:val="0038132A"/>
    <w:rPr>
      <w:vertAlign w:val="superscript"/>
    </w:rPr>
  </w:style>
  <w:style w:type="paragraph" w:customStyle="1" w:styleId="af3">
    <w:name w:val="Заголовок"/>
    <w:basedOn w:val="a"/>
    <w:next w:val="af4"/>
    <w:rsid w:val="0038132A"/>
    <w:pPr>
      <w:keepNext/>
      <w:spacing w:before="240" w:after="120" w:line="240" w:lineRule="auto"/>
    </w:pPr>
    <w:rPr>
      <w:rFonts w:ascii="Liberation Sans" w:eastAsia="Microsoft YaHei" w:hAnsi="Liberation Sans" w:cs="Mangal"/>
      <w:sz w:val="28"/>
      <w:szCs w:val="28"/>
      <w:lang w:eastAsia="zh-CN"/>
    </w:rPr>
  </w:style>
  <w:style w:type="paragraph" w:styleId="af4">
    <w:name w:val="Body Text"/>
    <w:basedOn w:val="a"/>
    <w:link w:val="af5"/>
    <w:rsid w:val="0038132A"/>
    <w:pPr>
      <w:spacing w:after="140" w:line="288" w:lineRule="auto"/>
    </w:pPr>
    <w:rPr>
      <w:rFonts w:ascii="Times New Roman" w:eastAsia="Times New Roman" w:hAnsi="Times New Roman" w:cs="Times New Roman"/>
      <w:sz w:val="24"/>
      <w:szCs w:val="24"/>
      <w:lang w:eastAsia="zh-CN"/>
    </w:rPr>
  </w:style>
  <w:style w:type="character" w:customStyle="1" w:styleId="af5">
    <w:name w:val="Основной текст Знак"/>
    <w:basedOn w:val="a0"/>
    <w:link w:val="af4"/>
    <w:rsid w:val="0038132A"/>
    <w:rPr>
      <w:rFonts w:ascii="Times New Roman" w:eastAsia="Times New Roman" w:hAnsi="Times New Roman" w:cs="Times New Roman"/>
      <w:sz w:val="24"/>
      <w:szCs w:val="24"/>
      <w:lang w:eastAsia="zh-CN"/>
    </w:rPr>
  </w:style>
  <w:style w:type="paragraph" w:styleId="af6">
    <w:name w:val="List"/>
    <w:basedOn w:val="af4"/>
    <w:rsid w:val="0038132A"/>
    <w:rPr>
      <w:rFonts w:cs="Mangal"/>
    </w:rPr>
  </w:style>
  <w:style w:type="paragraph" w:styleId="af7">
    <w:name w:val="caption"/>
    <w:basedOn w:val="a"/>
    <w:qFormat/>
    <w:rsid w:val="0038132A"/>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12">
    <w:name w:val="Указатель1"/>
    <w:basedOn w:val="a"/>
    <w:rsid w:val="0038132A"/>
    <w:pPr>
      <w:suppressLineNumbers/>
      <w:spacing w:after="0" w:line="240" w:lineRule="auto"/>
    </w:pPr>
    <w:rPr>
      <w:rFonts w:ascii="Times New Roman" w:eastAsia="Times New Roman" w:hAnsi="Times New Roman" w:cs="Mangal"/>
      <w:sz w:val="24"/>
      <w:szCs w:val="24"/>
      <w:lang w:eastAsia="zh-CN"/>
    </w:rPr>
  </w:style>
  <w:style w:type="paragraph" w:customStyle="1" w:styleId="ConsPlusNonformat">
    <w:name w:val="ConsPlusNonformat"/>
    <w:rsid w:val="0038132A"/>
    <w:pPr>
      <w:widowControl w:val="0"/>
      <w:suppressAutoHyphens/>
      <w:autoSpaceDE w:val="0"/>
      <w:spacing w:after="0" w:line="240" w:lineRule="auto"/>
    </w:pPr>
    <w:rPr>
      <w:rFonts w:ascii="Courier New" w:eastAsia="Times New Roman" w:hAnsi="Courier New" w:cs="Courier New"/>
      <w:sz w:val="20"/>
      <w:szCs w:val="20"/>
      <w:lang w:eastAsia="zh-CN"/>
    </w:rPr>
  </w:style>
  <w:style w:type="paragraph" w:styleId="af8">
    <w:name w:val="footnote text"/>
    <w:basedOn w:val="a"/>
    <w:link w:val="af9"/>
    <w:rsid w:val="0038132A"/>
    <w:pPr>
      <w:spacing w:after="0" w:line="240" w:lineRule="auto"/>
    </w:pPr>
    <w:rPr>
      <w:rFonts w:ascii="Times New Roman" w:eastAsia="Times New Roman" w:hAnsi="Times New Roman" w:cs="Times New Roman"/>
      <w:sz w:val="20"/>
      <w:szCs w:val="20"/>
      <w:lang w:eastAsia="zh-CN"/>
    </w:rPr>
  </w:style>
  <w:style w:type="character" w:customStyle="1" w:styleId="af9">
    <w:name w:val="Текст сноски Знак"/>
    <w:basedOn w:val="a0"/>
    <w:link w:val="af8"/>
    <w:rsid w:val="0038132A"/>
    <w:rPr>
      <w:rFonts w:ascii="Times New Roman" w:eastAsia="Times New Roman" w:hAnsi="Times New Roman" w:cs="Times New Roman"/>
      <w:sz w:val="20"/>
      <w:szCs w:val="20"/>
      <w:lang w:eastAsia="zh-CN"/>
    </w:rPr>
  </w:style>
  <w:style w:type="paragraph" w:customStyle="1" w:styleId="afa">
    <w:name w:val="Содержимое таблицы"/>
    <w:basedOn w:val="a"/>
    <w:rsid w:val="0038132A"/>
    <w:pPr>
      <w:suppressLineNumbers/>
      <w:spacing w:after="0" w:line="240" w:lineRule="auto"/>
    </w:pPr>
    <w:rPr>
      <w:rFonts w:ascii="Times New Roman" w:eastAsia="Times New Roman" w:hAnsi="Times New Roman" w:cs="Times New Roman"/>
      <w:sz w:val="24"/>
      <w:szCs w:val="24"/>
      <w:lang w:eastAsia="zh-CN"/>
    </w:rPr>
  </w:style>
  <w:style w:type="paragraph" w:customStyle="1" w:styleId="afb">
    <w:name w:val="Заголовок таблицы"/>
    <w:basedOn w:val="afa"/>
    <w:rsid w:val="0038132A"/>
    <w:pPr>
      <w:jc w:val="center"/>
    </w:pPr>
    <w:rPr>
      <w:b/>
      <w:bCs/>
    </w:rPr>
  </w:style>
  <w:style w:type="paragraph" w:customStyle="1" w:styleId="afc">
    <w:name w:val="Содержимое врезки"/>
    <w:basedOn w:val="a"/>
    <w:rsid w:val="0038132A"/>
    <w:pPr>
      <w:spacing w:after="0" w:line="240" w:lineRule="auto"/>
    </w:pPr>
    <w:rPr>
      <w:rFonts w:ascii="Times New Roman" w:eastAsia="Times New Roman" w:hAnsi="Times New Roman" w:cs="Times New Roman"/>
      <w:sz w:val="24"/>
      <w:szCs w:val="24"/>
      <w:lang w:eastAsia="zh-CN"/>
    </w:rPr>
  </w:style>
  <w:style w:type="character" w:customStyle="1" w:styleId="FontStyle17">
    <w:name w:val="Font Style17"/>
    <w:rsid w:val="0038132A"/>
    <w:rPr>
      <w:rFonts w:ascii="Times New Roman" w:hAnsi="Times New Roman" w:cs="Times New Roman"/>
      <w:sz w:val="24"/>
      <w:szCs w:val="24"/>
      <w:lang w:val="en-US" w:eastAsia="en-US" w:bidi="ar-SA"/>
    </w:rPr>
  </w:style>
  <w:style w:type="character" w:customStyle="1" w:styleId="FontStyle15">
    <w:name w:val="Font Style15"/>
    <w:rsid w:val="0038132A"/>
    <w:rPr>
      <w:rFonts w:ascii="Times New Roman" w:hAnsi="Times New Roman" w:cs="Times New Roman"/>
      <w:sz w:val="24"/>
      <w:szCs w:val="24"/>
      <w:lang w:val="en-US" w:eastAsia="en-US" w:bidi="ar-SA"/>
    </w:rPr>
  </w:style>
  <w:style w:type="character" w:customStyle="1" w:styleId="FontStyle12">
    <w:name w:val="Font Style12"/>
    <w:rsid w:val="0038132A"/>
    <w:rPr>
      <w:rFonts w:ascii="Times New Roman" w:hAnsi="Times New Roman" w:cs="Times New Roman" w:hint="default"/>
      <w:sz w:val="24"/>
      <w:szCs w:val="24"/>
      <w:lang w:val="en-US" w:eastAsia="en-US" w:bidi="ar-SA"/>
    </w:rPr>
  </w:style>
  <w:style w:type="paragraph" w:customStyle="1" w:styleId="afd">
    <w:name w:val="Основной"/>
    <w:link w:val="afe"/>
    <w:rsid w:val="0038132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character" w:customStyle="1" w:styleId="afe">
    <w:name w:val="Основной Знак"/>
    <w:link w:val="afd"/>
    <w:locked/>
    <w:rsid w:val="0038132A"/>
    <w:rPr>
      <w:rFonts w:ascii="Times New Roman" w:eastAsia="Times New Roman" w:hAnsi="Times New Roman" w:cs="Times New Roman"/>
      <w:sz w:val="24"/>
      <w:szCs w:val="20"/>
      <w:lang w:eastAsia="ru-RU"/>
    </w:rPr>
  </w:style>
  <w:style w:type="character" w:customStyle="1" w:styleId="13">
    <w:name w:val="Верхний колонтитул Знак1"/>
    <w:basedOn w:val="a0"/>
    <w:rsid w:val="00C428BB"/>
    <w:rPr>
      <w:sz w:val="24"/>
      <w:szCs w:val="24"/>
      <w:lang w:eastAsia="zh-CN"/>
    </w:rPr>
  </w:style>
  <w:style w:type="character" w:customStyle="1" w:styleId="14">
    <w:name w:val="Нижний колонтитул Знак1"/>
    <w:basedOn w:val="a0"/>
    <w:rsid w:val="00C428BB"/>
    <w:rPr>
      <w:sz w:val="24"/>
      <w:szCs w:val="24"/>
      <w:lang w:eastAsia="zh-CN"/>
    </w:rPr>
  </w:style>
  <w:style w:type="character" w:styleId="aff">
    <w:name w:val="FollowedHyperlink"/>
    <w:basedOn w:val="a0"/>
    <w:uiPriority w:val="99"/>
    <w:semiHidden/>
    <w:unhideWhenUsed/>
    <w:rsid w:val="00C428B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5">
    <w:name w:val="heading 5"/>
    <w:basedOn w:val="a"/>
    <w:next w:val="a"/>
    <w:link w:val="50"/>
    <w:unhideWhenUsed/>
    <w:qFormat/>
    <w:rsid w:val="009E45EB"/>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F0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nhideWhenUsed/>
    <w:rsid w:val="00FA1665"/>
    <w:pPr>
      <w:spacing w:after="0" w:line="240" w:lineRule="auto"/>
    </w:pPr>
    <w:rPr>
      <w:rFonts w:ascii="Tahoma" w:hAnsi="Tahoma" w:cs="Tahoma"/>
      <w:sz w:val="16"/>
      <w:szCs w:val="16"/>
    </w:rPr>
  </w:style>
  <w:style w:type="character" w:customStyle="1" w:styleId="a5">
    <w:name w:val="Текст выноски Знак"/>
    <w:basedOn w:val="a0"/>
    <w:link w:val="a4"/>
    <w:rsid w:val="00FA1665"/>
    <w:rPr>
      <w:rFonts w:ascii="Tahoma" w:hAnsi="Tahoma" w:cs="Tahoma"/>
      <w:sz w:val="16"/>
      <w:szCs w:val="16"/>
    </w:rPr>
  </w:style>
  <w:style w:type="paragraph" w:customStyle="1" w:styleId="ConsPlusNormal">
    <w:name w:val="ConsPlusNormal"/>
    <w:rsid w:val="00B77E92"/>
    <w:pPr>
      <w:autoSpaceDE w:val="0"/>
      <w:autoSpaceDN w:val="0"/>
      <w:adjustRightInd w:val="0"/>
      <w:spacing w:after="0" w:line="240" w:lineRule="auto"/>
    </w:pPr>
    <w:rPr>
      <w:rFonts w:ascii="Times New Roman" w:hAnsi="Times New Roman" w:cs="Times New Roman"/>
      <w:sz w:val="28"/>
      <w:szCs w:val="28"/>
    </w:rPr>
  </w:style>
  <w:style w:type="paragraph" w:styleId="a6">
    <w:name w:val="header"/>
    <w:basedOn w:val="a"/>
    <w:link w:val="a7"/>
    <w:unhideWhenUsed/>
    <w:rsid w:val="00B77E92"/>
    <w:pPr>
      <w:tabs>
        <w:tab w:val="center" w:pos="4677"/>
        <w:tab w:val="right" w:pos="9355"/>
      </w:tabs>
      <w:spacing w:after="0" w:line="240" w:lineRule="auto"/>
    </w:pPr>
  </w:style>
  <w:style w:type="character" w:customStyle="1" w:styleId="a7">
    <w:name w:val="Верхний колонтитул Знак"/>
    <w:basedOn w:val="a0"/>
    <w:link w:val="a6"/>
    <w:rsid w:val="00B77E92"/>
  </w:style>
  <w:style w:type="paragraph" w:styleId="a8">
    <w:name w:val="footer"/>
    <w:basedOn w:val="a"/>
    <w:link w:val="a9"/>
    <w:uiPriority w:val="99"/>
    <w:unhideWhenUsed/>
    <w:rsid w:val="00B77E9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77E92"/>
  </w:style>
  <w:style w:type="paragraph" w:styleId="aa">
    <w:name w:val="List Paragraph"/>
    <w:basedOn w:val="a"/>
    <w:uiPriority w:val="34"/>
    <w:qFormat/>
    <w:rsid w:val="0015640F"/>
    <w:pPr>
      <w:ind w:left="720"/>
      <w:contextualSpacing/>
    </w:pPr>
  </w:style>
  <w:style w:type="character" w:styleId="ab">
    <w:name w:val="Hyperlink"/>
    <w:basedOn w:val="a0"/>
    <w:uiPriority w:val="99"/>
    <w:semiHidden/>
    <w:unhideWhenUsed/>
    <w:rsid w:val="0015640F"/>
    <w:rPr>
      <w:color w:val="0000FF"/>
      <w:u w:val="single"/>
    </w:rPr>
  </w:style>
  <w:style w:type="paragraph" w:styleId="ac">
    <w:name w:val="Normal (Web)"/>
    <w:basedOn w:val="a"/>
    <w:uiPriority w:val="99"/>
    <w:unhideWhenUsed/>
    <w:rsid w:val="00C722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951CA"/>
  </w:style>
  <w:style w:type="character" w:styleId="ad">
    <w:name w:val="Strong"/>
    <w:basedOn w:val="a0"/>
    <w:qFormat/>
    <w:rsid w:val="005951CA"/>
    <w:rPr>
      <w:b/>
      <w:bCs/>
    </w:rPr>
  </w:style>
  <w:style w:type="character" w:styleId="ae">
    <w:name w:val="Emphasis"/>
    <w:basedOn w:val="a0"/>
    <w:uiPriority w:val="20"/>
    <w:qFormat/>
    <w:rsid w:val="005951CA"/>
    <w:rPr>
      <w:i/>
      <w:iCs/>
    </w:rPr>
  </w:style>
  <w:style w:type="table" w:customStyle="1" w:styleId="1">
    <w:name w:val="Сетка таблицы1"/>
    <w:basedOn w:val="a1"/>
    <w:next w:val="a3"/>
    <w:uiPriority w:val="59"/>
    <w:rsid w:val="000813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rsid w:val="009E45EB"/>
    <w:rPr>
      <w:rFonts w:ascii="Times New Roman" w:eastAsia="Times New Roman" w:hAnsi="Times New Roman" w:cs="Times New Roman"/>
      <w:b/>
      <w:bCs/>
      <w:i/>
      <w:iCs/>
      <w:sz w:val="26"/>
      <w:szCs w:val="26"/>
      <w:lang w:eastAsia="ru-RU"/>
    </w:rPr>
  </w:style>
  <w:style w:type="paragraph" w:styleId="af">
    <w:name w:val="Body Text Indent"/>
    <w:basedOn w:val="a"/>
    <w:link w:val="af0"/>
    <w:semiHidden/>
    <w:unhideWhenUsed/>
    <w:rsid w:val="009E45EB"/>
    <w:pPr>
      <w:spacing w:after="120" w:line="240" w:lineRule="auto"/>
      <w:ind w:left="283"/>
    </w:pPr>
    <w:rPr>
      <w:rFonts w:ascii="Times New Roman" w:eastAsia="Times New Roman" w:hAnsi="Times New Roman" w:cs="Times New Roman"/>
      <w:sz w:val="20"/>
      <w:szCs w:val="20"/>
      <w:lang w:eastAsia="ru-RU"/>
    </w:rPr>
  </w:style>
  <w:style w:type="character" w:customStyle="1" w:styleId="af0">
    <w:name w:val="Основной текст с отступом Знак"/>
    <w:basedOn w:val="a0"/>
    <w:link w:val="af"/>
    <w:semiHidden/>
    <w:rsid w:val="009E45EB"/>
    <w:rPr>
      <w:rFonts w:ascii="Times New Roman" w:eastAsia="Times New Roman" w:hAnsi="Times New Roman" w:cs="Times New Roman"/>
      <w:sz w:val="20"/>
      <w:szCs w:val="20"/>
      <w:lang w:eastAsia="ru-RU"/>
    </w:rPr>
  </w:style>
  <w:style w:type="table" w:customStyle="1" w:styleId="2">
    <w:name w:val="Сетка таблицы2"/>
    <w:basedOn w:val="a1"/>
    <w:next w:val="a3"/>
    <w:uiPriority w:val="59"/>
    <w:rsid w:val="002154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59"/>
    <w:rsid w:val="002154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
    <w:name w:val="Нет списка1"/>
    <w:next w:val="a2"/>
    <w:uiPriority w:val="99"/>
    <w:semiHidden/>
    <w:unhideWhenUsed/>
    <w:rsid w:val="0038132A"/>
  </w:style>
  <w:style w:type="character" w:customStyle="1" w:styleId="WW8Num1z0">
    <w:name w:val="WW8Num1z0"/>
    <w:rsid w:val="0038132A"/>
  </w:style>
  <w:style w:type="character" w:customStyle="1" w:styleId="WW8Num1z1">
    <w:name w:val="WW8Num1z1"/>
    <w:rsid w:val="0038132A"/>
  </w:style>
  <w:style w:type="character" w:customStyle="1" w:styleId="WW8Num1z2">
    <w:name w:val="WW8Num1z2"/>
    <w:rsid w:val="0038132A"/>
  </w:style>
  <w:style w:type="character" w:customStyle="1" w:styleId="WW8Num1z3">
    <w:name w:val="WW8Num1z3"/>
    <w:rsid w:val="0038132A"/>
  </w:style>
  <w:style w:type="character" w:customStyle="1" w:styleId="WW8Num1z4">
    <w:name w:val="WW8Num1z4"/>
    <w:rsid w:val="0038132A"/>
  </w:style>
  <w:style w:type="character" w:customStyle="1" w:styleId="WW8Num1z5">
    <w:name w:val="WW8Num1z5"/>
    <w:rsid w:val="0038132A"/>
  </w:style>
  <w:style w:type="character" w:customStyle="1" w:styleId="WW8Num1z6">
    <w:name w:val="WW8Num1z6"/>
    <w:rsid w:val="0038132A"/>
  </w:style>
  <w:style w:type="character" w:customStyle="1" w:styleId="WW8Num1z7">
    <w:name w:val="WW8Num1z7"/>
    <w:rsid w:val="0038132A"/>
  </w:style>
  <w:style w:type="character" w:customStyle="1" w:styleId="WW8Num1z8">
    <w:name w:val="WW8Num1z8"/>
    <w:rsid w:val="0038132A"/>
  </w:style>
  <w:style w:type="character" w:customStyle="1" w:styleId="WW8Num2z0">
    <w:name w:val="WW8Num2z0"/>
    <w:rsid w:val="0038132A"/>
  </w:style>
  <w:style w:type="character" w:customStyle="1" w:styleId="WW8Num2z1">
    <w:name w:val="WW8Num2z1"/>
    <w:rsid w:val="0038132A"/>
  </w:style>
  <w:style w:type="character" w:customStyle="1" w:styleId="WW8Num2z2">
    <w:name w:val="WW8Num2z2"/>
    <w:rsid w:val="0038132A"/>
  </w:style>
  <w:style w:type="character" w:customStyle="1" w:styleId="WW8Num2z3">
    <w:name w:val="WW8Num2z3"/>
    <w:rsid w:val="0038132A"/>
  </w:style>
  <w:style w:type="character" w:customStyle="1" w:styleId="WW8Num2z4">
    <w:name w:val="WW8Num2z4"/>
    <w:rsid w:val="0038132A"/>
  </w:style>
  <w:style w:type="character" w:customStyle="1" w:styleId="WW8Num2z5">
    <w:name w:val="WW8Num2z5"/>
    <w:rsid w:val="0038132A"/>
  </w:style>
  <w:style w:type="character" w:customStyle="1" w:styleId="WW8Num2z6">
    <w:name w:val="WW8Num2z6"/>
    <w:rsid w:val="0038132A"/>
  </w:style>
  <w:style w:type="character" w:customStyle="1" w:styleId="WW8Num2z7">
    <w:name w:val="WW8Num2z7"/>
    <w:rsid w:val="0038132A"/>
  </w:style>
  <w:style w:type="character" w:customStyle="1" w:styleId="WW8Num2z8">
    <w:name w:val="WW8Num2z8"/>
    <w:rsid w:val="0038132A"/>
  </w:style>
  <w:style w:type="character" w:customStyle="1" w:styleId="WW8Num3z0">
    <w:name w:val="WW8Num3z0"/>
    <w:rsid w:val="0038132A"/>
  </w:style>
  <w:style w:type="character" w:customStyle="1" w:styleId="WW8Num3z1">
    <w:name w:val="WW8Num3z1"/>
    <w:rsid w:val="0038132A"/>
  </w:style>
  <w:style w:type="character" w:customStyle="1" w:styleId="WW8Num3z2">
    <w:name w:val="WW8Num3z2"/>
    <w:rsid w:val="0038132A"/>
  </w:style>
  <w:style w:type="character" w:customStyle="1" w:styleId="WW8Num3z3">
    <w:name w:val="WW8Num3z3"/>
    <w:rsid w:val="0038132A"/>
  </w:style>
  <w:style w:type="character" w:customStyle="1" w:styleId="WW8Num3z4">
    <w:name w:val="WW8Num3z4"/>
    <w:rsid w:val="0038132A"/>
  </w:style>
  <w:style w:type="character" w:customStyle="1" w:styleId="WW8Num3z5">
    <w:name w:val="WW8Num3z5"/>
    <w:rsid w:val="0038132A"/>
  </w:style>
  <w:style w:type="character" w:customStyle="1" w:styleId="WW8Num3z6">
    <w:name w:val="WW8Num3z6"/>
    <w:rsid w:val="0038132A"/>
  </w:style>
  <w:style w:type="character" w:customStyle="1" w:styleId="WW8Num3z7">
    <w:name w:val="WW8Num3z7"/>
    <w:rsid w:val="0038132A"/>
  </w:style>
  <w:style w:type="character" w:customStyle="1" w:styleId="WW8Num3z8">
    <w:name w:val="WW8Num3z8"/>
    <w:rsid w:val="0038132A"/>
  </w:style>
  <w:style w:type="character" w:customStyle="1" w:styleId="WW8Num4z0">
    <w:name w:val="WW8Num4z0"/>
    <w:rsid w:val="0038132A"/>
    <w:rPr>
      <w:rFonts w:hint="default"/>
    </w:rPr>
  </w:style>
  <w:style w:type="character" w:customStyle="1" w:styleId="WW8Num5z0">
    <w:name w:val="WW8Num5z0"/>
    <w:rsid w:val="0038132A"/>
    <w:rPr>
      <w:rFonts w:hint="default"/>
      <w:b/>
    </w:rPr>
  </w:style>
  <w:style w:type="character" w:customStyle="1" w:styleId="WW8Num6z0">
    <w:name w:val="WW8Num6z0"/>
    <w:rsid w:val="0038132A"/>
  </w:style>
  <w:style w:type="character" w:customStyle="1" w:styleId="WW8Num6z1">
    <w:name w:val="WW8Num6z1"/>
    <w:rsid w:val="0038132A"/>
  </w:style>
  <w:style w:type="character" w:customStyle="1" w:styleId="WW8Num6z2">
    <w:name w:val="WW8Num6z2"/>
    <w:rsid w:val="0038132A"/>
  </w:style>
  <w:style w:type="character" w:customStyle="1" w:styleId="WW8Num6z3">
    <w:name w:val="WW8Num6z3"/>
    <w:rsid w:val="0038132A"/>
  </w:style>
  <w:style w:type="character" w:customStyle="1" w:styleId="WW8Num6z4">
    <w:name w:val="WW8Num6z4"/>
    <w:rsid w:val="0038132A"/>
  </w:style>
  <w:style w:type="character" w:customStyle="1" w:styleId="WW8Num6z5">
    <w:name w:val="WW8Num6z5"/>
    <w:rsid w:val="0038132A"/>
  </w:style>
  <w:style w:type="character" w:customStyle="1" w:styleId="WW8Num6z6">
    <w:name w:val="WW8Num6z6"/>
    <w:rsid w:val="0038132A"/>
  </w:style>
  <w:style w:type="character" w:customStyle="1" w:styleId="WW8Num6z7">
    <w:name w:val="WW8Num6z7"/>
    <w:rsid w:val="0038132A"/>
  </w:style>
  <w:style w:type="character" w:customStyle="1" w:styleId="WW8Num6z8">
    <w:name w:val="WW8Num6z8"/>
    <w:rsid w:val="0038132A"/>
  </w:style>
  <w:style w:type="character" w:customStyle="1" w:styleId="WW8Num7z0">
    <w:name w:val="WW8Num7z0"/>
    <w:rsid w:val="0038132A"/>
  </w:style>
  <w:style w:type="character" w:customStyle="1" w:styleId="WW8Num7z1">
    <w:name w:val="WW8Num7z1"/>
    <w:rsid w:val="0038132A"/>
    <w:rPr>
      <w:rFonts w:hint="default"/>
      <w:b/>
    </w:rPr>
  </w:style>
  <w:style w:type="character" w:customStyle="1" w:styleId="WW8Num8z0">
    <w:name w:val="WW8Num8z0"/>
    <w:rsid w:val="0038132A"/>
  </w:style>
  <w:style w:type="character" w:customStyle="1" w:styleId="WW8Num8z1">
    <w:name w:val="WW8Num8z1"/>
    <w:rsid w:val="0038132A"/>
  </w:style>
  <w:style w:type="character" w:customStyle="1" w:styleId="WW8Num8z2">
    <w:name w:val="WW8Num8z2"/>
    <w:rsid w:val="0038132A"/>
  </w:style>
  <w:style w:type="character" w:customStyle="1" w:styleId="WW8Num8z3">
    <w:name w:val="WW8Num8z3"/>
    <w:rsid w:val="0038132A"/>
  </w:style>
  <w:style w:type="character" w:customStyle="1" w:styleId="WW8Num8z4">
    <w:name w:val="WW8Num8z4"/>
    <w:rsid w:val="0038132A"/>
  </w:style>
  <w:style w:type="character" w:customStyle="1" w:styleId="WW8Num8z5">
    <w:name w:val="WW8Num8z5"/>
    <w:rsid w:val="0038132A"/>
  </w:style>
  <w:style w:type="character" w:customStyle="1" w:styleId="WW8Num8z6">
    <w:name w:val="WW8Num8z6"/>
    <w:rsid w:val="0038132A"/>
  </w:style>
  <w:style w:type="character" w:customStyle="1" w:styleId="WW8Num8z7">
    <w:name w:val="WW8Num8z7"/>
    <w:rsid w:val="0038132A"/>
  </w:style>
  <w:style w:type="character" w:customStyle="1" w:styleId="WW8Num8z8">
    <w:name w:val="WW8Num8z8"/>
    <w:rsid w:val="0038132A"/>
  </w:style>
  <w:style w:type="character" w:customStyle="1" w:styleId="WW8Num9z0">
    <w:name w:val="WW8Num9z0"/>
    <w:rsid w:val="0038132A"/>
    <w:rPr>
      <w:rFonts w:hint="default"/>
    </w:rPr>
  </w:style>
  <w:style w:type="character" w:customStyle="1" w:styleId="WW8Num10z0">
    <w:name w:val="WW8Num10z0"/>
    <w:rsid w:val="0038132A"/>
  </w:style>
  <w:style w:type="character" w:customStyle="1" w:styleId="WW8Num10z1">
    <w:name w:val="WW8Num10z1"/>
    <w:rsid w:val="0038132A"/>
  </w:style>
  <w:style w:type="character" w:customStyle="1" w:styleId="WW8Num10z2">
    <w:name w:val="WW8Num10z2"/>
    <w:rsid w:val="0038132A"/>
  </w:style>
  <w:style w:type="character" w:customStyle="1" w:styleId="WW8Num10z3">
    <w:name w:val="WW8Num10z3"/>
    <w:rsid w:val="0038132A"/>
  </w:style>
  <w:style w:type="character" w:customStyle="1" w:styleId="WW8Num10z4">
    <w:name w:val="WW8Num10z4"/>
    <w:rsid w:val="0038132A"/>
  </w:style>
  <w:style w:type="character" w:customStyle="1" w:styleId="WW8Num10z5">
    <w:name w:val="WW8Num10z5"/>
    <w:rsid w:val="0038132A"/>
  </w:style>
  <w:style w:type="character" w:customStyle="1" w:styleId="WW8Num10z6">
    <w:name w:val="WW8Num10z6"/>
    <w:rsid w:val="0038132A"/>
  </w:style>
  <w:style w:type="character" w:customStyle="1" w:styleId="WW8Num10z7">
    <w:name w:val="WW8Num10z7"/>
    <w:rsid w:val="0038132A"/>
  </w:style>
  <w:style w:type="character" w:customStyle="1" w:styleId="WW8Num10z8">
    <w:name w:val="WW8Num10z8"/>
    <w:rsid w:val="0038132A"/>
  </w:style>
  <w:style w:type="character" w:customStyle="1" w:styleId="WW8Num11z0">
    <w:name w:val="WW8Num11z0"/>
    <w:rsid w:val="0038132A"/>
    <w:rPr>
      <w:rFonts w:hint="default"/>
    </w:rPr>
  </w:style>
  <w:style w:type="character" w:customStyle="1" w:styleId="WW8Num12z0">
    <w:name w:val="WW8Num12z0"/>
    <w:rsid w:val="0038132A"/>
    <w:rPr>
      <w:rFonts w:hint="default"/>
      <w:b/>
    </w:rPr>
  </w:style>
  <w:style w:type="character" w:customStyle="1" w:styleId="WW8Num13z0">
    <w:name w:val="WW8Num13z0"/>
    <w:rsid w:val="0038132A"/>
    <w:rPr>
      <w:rFonts w:hint="default"/>
      <w:b/>
    </w:rPr>
  </w:style>
  <w:style w:type="character" w:customStyle="1" w:styleId="WW8Num14z0">
    <w:name w:val="WW8Num14z0"/>
    <w:rsid w:val="0038132A"/>
  </w:style>
  <w:style w:type="character" w:customStyle="1" w:styleId="WW8Num14z1">
    <w:name w:val="WW8Num14z1"/>
    <w:rsid w:val="0038132A"/>
    <w:rPr>
      <w:rFonts w:hint="default"/>
    </w:rPr>
  </w:style>
  <w:style w:type="character" w:customStyle="1" w:styleId="WW8Num15z0">
    <w:name w:val="WW8Num15z0"/>
    <w:rsid w:val="0038132A"/>
    <w:rPr>
      <w:rFonts w:hint="default"/>
      <w:b/>
    </w:rPr>
  </w:style>
  <w:style w:type="character" w:customStyle="1" w:styleId="WW8Num15z2">
    <w:name w:val="WW8Num15z2"/>
    <w:rsid w:val="0038132A"/>
  </w:style>
  <w:style w:type="character" w:customStyle="1" w:styleId="WW8Num15z3">
    <w:name w:val="WW8Num15z3"/>
    <w:rsid w:val="0038132A"/>
  </w:style>
  <w:style w:type="character" w:customStyle="1" w:styleId="WW8Num15z4">
    <w:name w:val="WW8Num15z4"/>
    <w:rsid w:val="0038132A"/>
  </w:style>
  <w:style w:type="character" w:customStyle="1" w:styleId="WW8Num15z5">
    <w:name w:val="WW8Num15z5"/>
    <w:rsid w:val="0038132A"/>
  </w:style>
  <w:style w:type="character" w:customStyle="1" w:styleId="WW8Num15z6">
    <w:name w:val="WW8Num15z6"/>
    <w:rsid w:val="0038132A"/>
  </w:style>
  <w:style w:type="character" w:customStyle="1" w:styleId="WW8Num15z7">
    <w:name w:val="WW8Num15z7"/>
    <w:rsid w:val="0038132A"/>
  </w:style>
  <w:style w:type="character" w:customStyle="1" w:styleId="WW8Num15z8">
    <w:name w:val="WW8Num15z8"/>
    <w:rsid w:val="0038132A"/>
  </w:style>
  <w:style w:type="character" w:customStyle="1" w:styleId="WW8Num16z0">
    <w:name w:val="WW8Num16z0"/>
    <w:rsid w:val="0038132A"/>
    <w:rPr>
      <w:rFonts w:hint="default"/>
    </w:rPr>
  </w:style>
  <w:style w:type="character" w:customStyle="1" w:styleId="WW8Num17z0">
    <w:name w:val="WW8Num17z0"/>
    <w:rsid w:val="0038132A"/>
  </w:style>
  <w:style w:type="character" w:customStyle="1" w:styleId="WW8Num17z1">
    <w:name w:val="WW8Num17z1"/>
    <w:rsid w:val="0038132A"/>
    <w:rPr>
      <w:rFonts w:hint="default"/>
    </w:rPr>
  </w:style>
  <w:style w:type="character" w:customStyle="1" w:styleId="WW8Num18z0">
    <w:name w:val="WW8Num18z0"/>
    <w:rsid w:val="0038132A"/>
    <w:rPr>
      <w:rFonts w:hint="default"/>
    </w:rPr>
  </w:style>
  <w:style w:type="character" w:customStyle="1" w:styleId="WW8Num19z0">
    <w:name w:val="WW8Num19z0"/>
    <w:rsid w:val="0038132A"/>
  </w:style>
  <w:style w:type="character" w:customStyle="1" w:styleId="WW8Num19z1">
    <w:name w:val="WW8Num19z1"/>
    <w:rsid w:val="0038132A"/>
  </w:style>
  <w:style w:type="character" w:customStyle="1" w:styleId="WW8Num19z2">
    <w:name w:val="WW8Num19z2"/>
    <w:rsid w:val="0038132A"/>
  </w:style>
  <w:style w:type="character" w:customStyle="1" w:styleId="WW8Num19z3">
    <w:name w:val="WW8Num19z3"/>
    <w:rsid w:val="0038132A"/>
  </w:style>
  <w:style w:type="character" w:customStyle="1" w:styleId="WW8Num19z4">
    <w:name w:val="WW8Num19z4"/>
    <w:rsid w:val="0038132A"/>
  </w:style>
  <w:style w:type="character" w:customStyle="1" w:styleId="WW8Num19z5">
    <w:name w:val="WW8Num19z5"/>
    <w:rsid w:val="0038132A"/>
  </w:style>
  <w:style w:type="character" w:customStyle="1" w:styleId="WW8Num19z6">
    <w:name w:val="WW8Num19z6"/>
    <w:rsid w:val="0038132A"/>
  </w:style>
  <w:style w:type="character" w:customStyle="1" w:styleId="WW8Num19z7">
    <w:name w:val="WW8Num19z7"/>
    <w:rsid w:val="0038132A"/>
  </w:style>
  <w:style w:type="character" w:customStyle="1" w:styleId="WW8Num19z8">
    <w:name w:val="WW8Num19z8"/>
    <w:rsid w:val="0038132A"/>
  </w:style>
  <w:style w:type="character" w:customStyle="1" w:styleId="WW8Num20z0">
    <w:name w:val="WW8Num20z0"/>
    <w:rsid w:val="0038132A"/>
  </w:style>
  <w:style w:type="character" w:customStyle="1" w:styleId="WW8Num20z1">
    <w:name w:val="WW8Num20z1"/>
    <w:rsid w:val="0038132A"/>
  </w:style>
  <w:style w:type="character" w:customStyle="1" w:styleId="WW8Num20z2">
    <w:name w:val="WW8Num20z2"/>
    <w:rsid w:val="0038132A"/>
  </w:style>
  <w:style w:type="character" w:customStyle="1" w:styleId="WW8Num20z3">
    <w:name w:val="WW8Num20z3"/>
    <w:rsid w:val="0038132A"/>
  </w:style>
  <w:style w:type="character" w:customStyle="1" w:styleId="WW8Num20z4">
    <w:name w:val="WW8Num20z4"/>
    <w:rsid w:val="0038132A"/>
  </w:style>
  <w:style w:type="character" w:customStyle="1" w:styleId="WW8Num20z5">
    <w:name w:val="WW8Num20z5"/>
    <w:rsid w:val="0038132A"/>
  </w:style>
  <w:style w:type="character" w:customStyle="1" w:styleId="WW8Num20z6">
    <w:name w:val="WW8Num20z6"/>
    <w:rsid w:val="0038132A"/>
  </w:style>
  <w:style w:type="character" w:customStyle="1" w:styleId="WW8Num20z7">
    <w:name w:val="WW8Num20z7"/>
    <w:rsid w:val="0038132A"/>
  </w:style>
  <w:style w:type="character" w:customStyle="1" w:styleId="WW8Num20z8">
    <w:name w:val="WW8Num20z8"/>
    <w:rsid w:val="0038132A"/>
  </w:style>
  <w:style w:type="character" w:customStyle="1" w:styleId="WW8Num21z0">
    <w:name w:val="WW8Num21z0"/>
    <w:rsid w:val="0038132A"/>
  </w:style>
  <w:style w:type="character" w:customStyle="1" w:styleId="WW8Num21z1">
    <w:name w:val="WW8Num21z1"/>
    <w:rsid w:val="0038132A"/>
  </w:style>
  <w:style w:type="character" w:customStyle="1" w:styleId="WW8Num21z2">
    <w:name w:val="WW8Num21z2"/>
    <w:rsid w:val="0038132A"/>
  </w:style>
  <w:style w:type="character" w:customStyle="1" w:styleId="WW8Num21z3">
    <w:name w:val="WW8Num21z3"/>
    <w:rsid w:val="0038132A"/>
  </w:style>
  <w:style w:type="character" w:customStyle="1" w:styleId="WW8Num21z4">
    <w:name w:val="WW8Num21z4"/>
    <w:rsid w:val="0038132A"/>
  </w:style>
  <w:style w:type="character" w:customStyle="1" w:styleId="WW8Num21z5">
    <w:name w:val="WW8Num21z5"/>
    <w:rsid w:val="0038132A"/>
  </w:style>
  <w:style w:type="character" w:customStyle="1" w:styleId="WW8Num21z6">
    <w:name w:val="WW8Num21z6"/>
    <w:rsid w:val="0038132A"/>
  </w:style>
  <w:style w:type="character" w:customStyle="1" w:styleId="WW8Num21z7">
    <w:name w:val="WW8Num21z7"/>
    <w:rsid w:val="0038132A"/>
  </w:style>
  <w:style w:type="character" w:customStyle="1" w:styleId="WW8Num21z8">
    <w:name w:val="WW8Num21z8"/>
    <w:rsid w:val="0038132A"/>
  </w:style>
  <w:style w:type="character" w:customStyle="1" w:styleId="WW8Num22z0">
    <w:name w:val="WW8Num22z0"/>
    <w:rsid w:val="0038132A"/>
  </w:style>
  <w:style w:type="character" w:customStyle="1" w:styleId="WW8Num22z1">
    <w:name w:val="WW8Num22z1"/>
    <w:rsid w:val="0038132A"/>
  </w:style>
  <w:style w:type="character" w:customStyle="1" w:styleId="WW8Num22z2">
    <w:name w:val="WW8Num22z2"/>
    <w:rsid w:val="0038132A"/>
  </w:style>
  <w:style w:type="character" w:customStyle="1" w:styleId="WW8Num22z3">
    <w:name w:val="WW8Num22z3"/>
    <w:rsid w:val="0038132A"/>
  </w:style>
  <w:style w:type="character" w:customStyle="1" w:styleId="WW8Num22z4">
    <w:name w:val="WW8Num22z4"/>
    <w:rsid w:val="0038132A"/>
  </w:style>
  <w:style w:type="character" w:customStyle="1" w:styleId="WW8Num22z5">
    <w:name w:val="WW8Num22z5"/>
    <w:rsid w:val="0038132A"/>
  </w:style>
  <w:style w:type="character" w:customStyle="1" w:styleId="WW8Num22z6">
    <w:name w:val="WW8Num22z6"/>
    <w:rsid w:val="0038132A"/>
  </w:style>
  <w:style w:type="character" w:customStyle="1" w:styleId="WW8Num22z7">
    <w:name w:val="WW8Num22z7"/>
    <w:rsid w:val="0038132A"/>
  </w:style>
  <w:style w:type="character" w:customStyle="1" w:styleId="WW8Num22z8">
    <w:name w:val="WW8Num22z8"/>
    <w:rsid w:val="0038132A"/>
  </w:style>
  <w:style w:type="character" w:customStyle="1" w:styleId="WW8Num23z0">
    <w:name w:val="WW8Num23z0"/>
    <w:rsid w:val="0038132A"/>
    <w:rPr>
      <w:rFonts w:hint="default"/>
    </w:rPr>
  </w:style>
  <w:style w:type="character" w:customStyle="1" w:styleId="WW8Num24z0">
    <w:name w:val="WW8Num24z0"/>
    <w:rsid w:val="0038132A"/>
  </w:style>
  <w:style w:type="character" w:customStyle="1" w:styleId="WW8Num24z1">
    <w:name w:val="WW8Num24z1"/>
    <w:rsid w:val="0038132A"/>
  </w:style>
  <w:style w:type="character" w:customStyle="1" w:styleId="WW8Num24z2">
    <w:name w:val="WW8Num24z2"/>
    <w:rsid w:val="0038132A"/>
  </w:style>
  <w:style w:type="character" w:customStyle="1" w:styleId="WW8Num24z3">
    <w:name w:val="WW8Num24z3"/>
    <w:rsid w:val="0038132A"/>
  </w:style>
  <w:style w:type="character" w:customStyle="1" w:styleId="WW8Num24z4">
    <w:name w:val="WW8Num24z4"/>
    <w:rsid w:val="0038132A"/>
  </w:style>
  <w:style w:type="character" w:customStyle="1" w:styleId="WW8Num24z5">
    <w:name w:val="WW8Num24z5"/>
    <w:rsid w:val="0038132A"/>
  </w:style>
  <w:style w:type="character" w:customStyle="1" w:styleId="WW8Num24z6">
    <w:name w:val="WW8Num24z6"/>
    <w:rsid w:val="0038132A"/>
  </w:style>
  <w:style w:type="character" w:customStyle="1" w:styleId="WW8Num24z7">
    <w:name w:val="WW8Num24z7"/>
    <w:rsid w:val="0038132A"/>
  </w:style>
  <w:style w:type="character" w:customStyle="1" w:styleId="WW8Num24z8">
    <w:name w:val="WW8Num24z8"/>
    <w:rsid w:val="0038132A"/>
  </w:style>
  <w:style w:type="character" w:customStyle="1" w:styleId="WW8Num25z0">
    <w:name w:val="WW8Num25z0"/>
    <w:rsid w:val="0038132A"/>
  </w:style>
  <w:style w:type="character" w:customStyle="1" w:styleId="WW8Num25z1">
    <w:name w:val="WW8Num25z1"/>
    <w:rsid w:val="0038132A"/>
  </w:style>
  <w:style w:type="character" w:customStyle="1" w:styleId="WW8Num25z2">
    <w:name w:val="WW8Num25z2"/>
    <w:rsid w:val="0038132A"/>
  </w:style>
  <w:style w:type="character" w:customStyle="1" w:styleId="WW8Num25z3">
    <w:name w:val="WW8Num25z3"/>
    <w:rsid w:val="0038132A"/>
  </w:style>
  <w:style w:type="character" w:customStyle="1" w:styleId="WW8Num25z4">
    <w:name w:val="WW8Num25z4"/>
    <w:rsid w:val="0038132A"/>
  </w:style>
  <w:style w:type="character" w:customStyle="1" w:styleId="WW8Num25z5">
    <w:name w:val="WW8Num25z5"/>
    <w:rsid w:val="0038132A"/>
  </w:style>
  <w:style w:type="character" w:customStyle="1" w:styleId="WW8Num25z6">
    <w:name w:val="WW8Num25z6"/>
    <w:rsid w:val="0038132A"/>
  </w:style>
  <w:style w:type="character" w:customStyle="1" w:styleId="WW8Num25z7">
    <w:name w:val="WW8Num25z7"/>
    <w:rsid w:val="0038132A"/>
  </w:style>
  <w:style w:type="character" w:customStyle="1" w:styleId="WW8Num25z8">
    <w:name w:val="WW8Num25z8"/>
    <w:rsid w:val="0038132A"/>
  </w:style>
  <w:style w:type="character" w:customStyle="1" w:styleId="WW8Num26z0">
    <w:name w:val="WW8Num26z0"/>
    <w:rsid w:val="0038132A"/>
    <w:rPr>
      <w:rFonts w:hint="default"/>
    </w:rPr>
  </w:style>
  <w:style w:type="character" w:customStyle="1" w:styleId="WW8Num27z0">
    <w:name w:val="WW8Num27z0"/>
    <w:rsid w:val="0038132A"/>
    <w:rPr>
      <w:rFonts w:hint="default"/>
      <w:b/>
    </w:rPr>
  </w:style>
  <w:style w:type="character" w:customStyle="1" w:styleId="WW8Num28z0">
    <w:name w:val="WW8Num28z0"/>
    <w:rsid w:val="0038132A"/>
  </w:style>
  <w:style w:type="character" w:customStyle="1" w:styleId="WW8Num28z1">
    <w:name w:val="WW8Num28z1"/>
    <w:rsid w:val="0038132A"/>
  </w:style>
  <w:style w:type="character" w:customStyle="1" w:styleId="WW8Num28z2">
    <w:name w:val="WW8Num28z2"/>
    <w:rsid w:val="0038132A"/>
  </w:style>
  <w:style w:type="character" w:customStyle="1" w:styleId="WW8Num28z3">
    <w:name w:val="WW8Num28z3"/>
    <w:rsid w:val="0038132A"/>
  </w:style>
  <w:style w:type="character" w:customStyle="1" w:styleId="WW8Num28z4">
    <w:name w:val="WW8Num28z4"/>
    <w:rsid w:val="0038132A"/>
  </w:style>
  <w:style w:type="character" w:customStyle="1" w:styleId="WW8Num28z5">
    <w:name w:val="WW8Num28z5"/>
    <w:rsid w:val="0038132A"/>
  </w:style>
  <w:style w:type="character" w:customStyle="1" w:styleId="WW8Num28z6">
    <w:name w:val="WW8Num28z6"/>
    <w:rsid w:val="0038132A"/>
  </w:style>
  <w:style w:type="character" w:customStyle="1" w:styleId="WW8Num28z7">
    <w:name w:val="WW8Num28z7"/>
    <w:rsid w:val="0038132A"/>
  </w:style>
  <w:style w:type="character" w:customStyle="1" w:styleId="WW8Num28z8">
    <w:name w:val="WW8Num28z8"/>
    <w:rsid w:val="0038132A"/>
  </w:style>
  <w:style w:type="character" w:customStyle="1" w:styleId="WW8Num29z0">
    <w:name w:val="WW8Num29z0"/>
    <w:rsid w:val="0038132A"/>
  </w:style>
  <w:style w:type="character" w:customStyle="1" w:styleId="WW8Num29z1">
    <w:name w:val="WW8Num29z1"/>
    <w:rsid w:val="0038132A"/>
  </w:style>
  <w:style w:type="character" w:customStyle="1" w:styleId="WW8Num29z2">
    <w:name w:val="WW8Num29z2"/>
    <w:rsid w:val="0038132A"/>
  </w:style>
  <w:style w:type="character" w:customStyle="1" w:styleId="WW8Num29z3">
    <w:name w:val="WW8Num29z3"/>
    <w:rsid w:val="0038132A"/>
  </w:style>
  <w:style w:type="character" w:customStyle="1" w:styleId="WW8Num29z4">
    <w:name w:val="WW8Num29z4"/>
    <w:rsid w:val="0038132A"/>
  </w:style>
  <w:style w:type="character" w:customStyle="1" w:styleId="WW8Num29z5">
    <w:name w:val="WW8Num29z5"/>
    <w:rsid w:val="0038132A"/>
  </w:style>
  <w:style w:type="character" w:customStyle="1" w:styleId="WW8Num29z6">
    <w:name w:val="WW8Num29z6"/>
    <w:rsid w:val="0038132A"/>
  </w:style>
  <w:style w:type="character" w:customStyle="1" w:styleId="WW8Num29z7">
    <w:name w:val="WW8Num29z7"/>
    <w:rsid w:val="0038132A"/>
  </w:style>
  <w:style w:type="character" w:customStyle="1" w:styleId="WW8Num29z8">
    <w:name w:val="WW8Num29z8"/>
    <w:rsid w:val="0038132A"/>
  </w:style>
  <w:style w:type="character" w:customStyle="1" w:styleId="WW8Num30z0">
    <w:name w:val="WW8Num30z0"/>
    <w:rsid w:val="0038132A"/>
    <w:rPr>
      <w:rFonts w:ascii="Symbol" w:hAnsi="Symbol" w:cs="Symbol" w:hint="default"/>
    </w:rPr>
  </w:style>
  <w:style w:type="character" w:customStyle="1" w:styleId="WW8Num30z1">
    <w:name w:val="WW8Num30z1"/>
    <w:rsid w:val="0038132A"/>
  </w:style>
  <w:style w:type="character" w:customStyle="1" w:styleId="WW8Num30z2">
    <w:name w:val="WW8Num30z2"/>
    <w:rsid w:val="0038132A"/>
  </w:style>
  <w:style w:type="character" w:customStyle="1" w:styleId="WW8Num30z3">
    <w:name w:val="WW8Num30z3"/>
    <w:rsid w:val="0038132A"/>
  </w:style>
  <w:style w:type="character" w:customStyle="1" w:styleId="WW8Num30z4">
    <w:name w:val="WW8Num30z4"/>
    <w:rsid w:val="0038132A"/>
  </w:style>
  <w:style w:type="character" w:customStyle="1" w:styleId="WW8Num30z5">
    <w:name w:val="WW8Num30z5"/>
    <w:rsid w:val="0038132A"/>
  </w:style>
  <w:style w:type="character" w:customStyle="1" w:styleId="WW8Num30z6">
    <w:name w:val="WW8Num30z6"/>
    <w:rsid w:val="0038132A"/>
  </w:style>
  <w:style w:type="character" w:customStyle="1" w:styleId="WW8Num30z7">
    <w:name w:val="WW8Num30z7"/>
    <w:rsid w:val="0038132A"/>
  </w:style>
  <w:style w:type="character" w:customStyle="1" w:styleId="WW8Num30z8">
    <w:name w:val="WW8Num30z8"/>
    <w:rsid w:val="0038132A"/>
  </w:style>
  <w:style w:type="character" w:customStyle="1" w:styleId="WW8Num31z0">
    <w:name w:val="WW8Num31z0"/>
    <w:rsid w:val="0038132A"/>
    <w:rPr>
      <w:rFonts w:hint="default"/>
      <w:b/>
    </w:rPr>
  </w:style>
  <w:style w:type="character" w:customStyle="1" w:styleId="WW8Num32z0">
    <w:name w:val="WW8Num32z0"/>
    <w:rsid w:val="0038132A"/>
    <w:rPr>
      <w:rFonts w:hint="default"/>
    </w:rPr>
  </w:style>
  <w:style w:type="character" w:customStyle="1" w:styleId="WW8Num33z0">
    <w:name w:val="WW8Num33z0"/>
    <w:rsid w:val="0038132A"/>
  </w:style>
  <w:style w:type="character" w:customStyle="1" w:styleId="WW8Num33z1">
    <w:name w:val="WW8Num33z1"/>
    <w:rsid w:val="0038132A"/>
  </w:style>
  <w:style w:type="character" w:customStyle="1" w:styleId="WW8Num33z2">
    <w:name w:val="WW8Num33z2"/>
    <w:rsid w:val="0038132A"/>
  </w:style>
  <w:style w:type="character" w:customStyle="1" w:styleId="WW8Num33z3">
    <w:name w:val="WW8Num33z3"/>
    <w:rsid w:val="0038132A"/>
  </w:style>
  <w:style w:type="character" w:customStyle="1" w:styleId="WW8Num33z4">
    <w:name w:val="WW8Num33z4"/>
    <w:rsid w:val="0038132A"/>
  </w:style>
  <w:style w:type="character" w:customStyle="1" w:styleId="WW8Num33z5">
    <w:name w:val="WW8Num33z5"/>
    <w:rsid w:val="0038132A"/>
  </w:style>
  <w:style w:type="character" w:customStyle="1" w:styleId="WW8Num33z6">
    <w:name w:val="WW8Num33z6"/>
    <w:rsid w:val="0038132A"/>
  </w:style>
  <w:style w:type="character" w:customStyle="1" w:styleId="WW8Num33z7">
    <w:name w:val="WW8Num33z7"/>
    <w:rsid w:val="0038132A"/>
  </w:style>
  <w:style w:type="character" w:customStyle="1" w:styleId="WW8Num33z8">
    <w:name w:val="WW8Num33z8"/>
    <w:rsid w:val="0038132A"/>
  </w:style>
  <w:style w:type="character" w:customStyle="1" w:styleId="WW8Num34z0">
    <w:name w:val="WW8Num34z0"/>
    <w:rsid w:val="0038132A"/>
    <w:rPr>
      <w:rFonts w:hint="default"/>
    </w:rPr>
  </w:style>
  <w:style w:type="character" w:customStyle="1" w:styleId="WW8Num35z0">
    <w:name w:val="WW8Num35z0"/>
    <w:rsid w:val="0038132A"/>
  </w:style>
  <w:style w:type="character" w:customStyle="1" w:styleId="WW8Num35z1">
    <w:name w:val="WW8Num35z1"/>
    <w:rsid w:val="0038132A"/>
  </w:style>
  <w:style w:type="character" w:customStyle="1" w:styleId="WW8Num35z2">
    <w:name w:val="WW8Num35z2"/>
    <w:rsid w:val="0038132A"/>
  </w:style>
  <w:style w:type="character" w:customStyle="1" w:styleId="WW8Num35z3">
    <w:name w:val="WW8Num35z3"/>
    <w:rsid w:val="0038132A"/>
  </w:style>
  <w:style w:type="character" w:customStyle="1" w:styleId="WW8Num35z4">
    <w:name w:val="WW8Num35z4"/>
    <w:rsid w:val="0038132A"/>
  </w:style>
  <w:style w:type="character" w:customStyle="1" w:styleId="WW8Num35z5">
    <w:name w:val="WW8Num35z5"/>
    <w:rsid w:val="0038132A"/>
  </w:style>
  <w:style w:type="character" w:customStyle="1" w:styleId="WW8Num35z6">
    <w:name w:val="WW8Num35z6"/>
    <w:rsid w:val="0038132A"/>
  </w:style>
  <w:style w:type="character" w:customStyle="1" w:styleId="WW8Num35z7">
    <w:name w:val="WW8Num35z7"/>
    <w:rsid w:val="0038132A"/>
  </w:style>
  <w:style w:type="character" w:customStyle="1" w:styleId="WW8Num35z8">
    <w:name w:val="WW8Num35z8"/>
    <w:rsid w:val="0038132A"/>
  </w:style>
  <w:style w:type="character" w:customStyle="1" w:styleId="WW8Num36z0">
    <w:name w:val="WW8Num36z0"/>
    <w:rsid w:val="0038132A"/>
    <w:rPr>
      <w:rFonts w:hint="default"/>
      <w:b/>
    </w:rPr>
  </w:style>
  <w:style w:type="character" w:customStyle="1" w:styleId="WW8Num37z0">
    <w:name w:val="WW8Num37z0"/>
    <w:rsid w:val="0038132A"/>
  </w:style>
  <w:style w:type="character" w:customStyle="1" w:styleId="WW8Num37z1">
    <w:name w:val="WW8Num37z1"/>
    <w:rsid w:val="0038132A"/>
  </w:style>
  <w:style w:type="character" w:customStyle="1" w:styleId="WW8Num37z2">
    <w:name w:val="WW8Num37z2"/>
    <w:rsid w:val="0038132A"/>
  </w:style>
  <w:style w:type="character" w:customStyle="1" w:styleId="WW8Num37z3">
    <w:name w:val="WW8Num37z3"/>
    <w:rsid w:val="0038132A"/>
  </w:style>
  <w:style w:type="character" w:customStyle="1" w:styleId="WW8Num37z4">
    <w:name w:val="WW8Num37z4"/>
    <w:rsid w:val="0038132A"/>
  </w:style>
  <w:style w:type="character" w:customStyle="1" w:styleId="WW8Num37z5">
    <w:name w:val="WW8Num37z5"/>
    <w:rsid w:val="0038132A"/>
  </w:style>
  <w:style w:type="character" w:customStyle="1" w:styleId="WW8Num37z6">
    <w:name w:val="WW8Num37z6"/>
    <w:rsid w:val="0038132A"/>
  </w:style>
  <w:style w:type="character" w:customStyle="1" w:styleId="WW8Num37z7">
    <w:name w:val="WW8Num37z7"/>
    <w:rsid w:val="0038132A"/>
  </w:style>
  <w:style w:type="character" w:customStyle="1" w:styleId="WW8Num37z8">
    <w:name w:val="WW8Num37z8"/>
    <w:rsid w:val="0038132A"/>
  </w:style>
  <w:style w:type="character" w:customStyle="1" w:styleId="WW8Num38z0">
    <w:name w:val="WW8Num38z0"/>
    <w:rsid w:val="0038132A"/>
  </w:style>
  <w:style w:type="character" w:customStyle="1" w:styleId="WW8Num38z1">
    <w:name w:val="WW8Num38z1"/>
    <w:rsid w:val="0038132A"/>
  </w:style>
  <w:style w:type="character" w:customStyle="1" w:styleId="WW8Num38z2">
    <w:name w:val="WW8Num38z2"/>
    <w:rsid w:val="0038132A"/>
  </w:style>
  <w:style w:type="character" w:customStyle="1" w:styleId="WW8Num38z3">
    <w:name w:val="WW8Num38z3"/>
    <w:rsid w:val="0038132A"/>
  </w:style>
  <w:style w:type="character" w:customStyle="1" w:styleId="WW8Num38z4">
    <w:name w:val="WW8Num38z4"/>
    <w:rsid w:val="0038132A"/>
  </w:style>
  <w:style w:type="character" w:customStyle="1" w:styleId="WW8Num38z5">
    <w:name w:val="WW8Num38z5"/>
    <w:rsid w:val="0038132A"/>
  </w:style>
  <w:style w:type="character" w:customStyle="1" w:styleId="WW8Num38z6">
    <w:name w:val="WW8Num38z6"/>
    <w:rsid w:val="0038132A"/>
  </w:style>
  <w:style w:type="character" w:customStyle="1" w:styleId="WW8Num38z7">
    <w:name w:val="WW8Num38z7"/>
    <w:rsid w:val="0038132A"/>
  </w:style>
  <w:style w:type="character" w:customStyle="1" w:styleId="WW8Num38z8">
    <w:name w:val="WW8Num38z8"/>
    <w:rsid w:val="0038132A"/>
  </w:style>
  <w:style w:type="character" w:customStyle="1" w:styleId="WW8Num39z0">
    <w:name w:val="WW8Num39z0"/>
    <w:rsid w:val="0038132A"/>
  </w:style>
  <w:style w:type="character" w:customStyle="1" w:styleId="WW8Num39z1">
    <w:name w:val="WW8Num39z1"/>
    <w:rsid w:val="0038132A"/>
  </w:style>
  <w:style w:type="character" w:customStyle="1" w:styleId="WW8Num39z2">
    <w:name w:val="WW8Num39z2"/>
    <w:rsid w:val="0038132A"/>
  </w:style>
  <w:style w:type="character" w:customStyle="1" w:styleId="WW8Num39z3">
    <w:name w:val="WW8Num39z3"/>
    <w:rsid w:val="0038132A"/>
  </w:style>
  <w:style w:type="character" w:customStyle="1" w:styleId="WW8Num39z4">
    <w:name w:val="WW8Num39z4"/>
    <w:rsid w:val="0038132A"/>
  </w:style>
  <w:style w:type="character" w:customStyle="1" w:styleId="WW8Num39z5">
    <w:name w:val="WW8Num39z5"/>
    <w:rsid w:val="0038132A"/>
  </w:style>
  <w:style w:type="character" w:customStyle="1" w:styleId="WW8Num39z6">
    <w:name w:val="WW8Num39z6"/>
    <w:rsid w:val="0038132A"/>
  </w:style>
  <w:style w:type="character" w:customStyle="1" w:styleId="WW8Num39z7">
    <w:name w:val="WW8Num39z7"/>
    <w:rsid w:val="0038132A"/>
  </w:style>
  <w:style w:type="character" w:customStyle="1" w:styleId="WW8Num39z8">
    <w:name w:val="WW8Num39z8"/>
    <w:rsid w:val="0038132A"/>
  </w:style>
  <w:style w:type="character" w:customStyle="1" w:styleId="11">
    <w:name w:val="Основной шрифт абзаца1"/>
    <w:rsid w:val="0038132A"/>
  </w:style>
  <w:style w:type="character" w:styleId="af1">
    <w:name w:val="page number"/>
    <w:basedOn w:val="11"/>
    <w:rsid w:val="0038132A"/>
  </w:style>
  <w:style w:type="character" w:customStyle="1" w:styleId="af2">
    <w:name w:val="Символ сноски"/>
    <w:rsid w:val="0038132A"/>
    <w:rPr>
      <w:vertAlign w:val="superscript"/>
    </w:rPr>
  </w:style>
  <w:style w:type="paragraph" w:customStyle="1" w:styleId="af3">
    <w:name w:val="Заголовок"/>
    <w:basedOn w:val="a"/>
    <w:next w:val="af4"/>
    <w:rsid w:val="0038132A"/>
    <w:pPr>
      <w:keepNext/>
      <w:spacing w:before="240" w:after="120" w:line="240" w:lineRule="auto"/>
    </w:pPr>
    <w:rPr>
      <w:rFonts w:ascii="Liberation Sans" w:eastAsia="Microsoft YaHei" w:hAnsi="Liberation Sans" w:cs="Mangal"/>
      <w:sz w:val="28"/>
      <w:szCs w:val="28"/>
      <w:lang w:eastAsia="zh-CN"/>
    </w:rPr>
  </w:style>
  <w:style w:type="paragraph" w:styleId="af4">
    <w:name w:val="Body Text"/>
    <w:basedOn w:val="a"/>
    <w:link w:val="af5"/>
    <w:rsid w:val="0038132A"/>
    <w:pPr>
      <w:spacing w:after="140" w:line="288" w:lineRule="auto"/>
    </w:pPr>
    <w:rPr>
      <w:rFonts w:ascii="Times New Roman" w:eastAsia="Times New Roman" w:hAnsi="Times New Roman" w:cs="Times New Roman"/>
      <w:sz w:val="24"/>
      <w:szCs w:val="24"/>
      <w:lang w:eastAsia="zh-CN"/>
    </w:rPr>
  </w:style>
  <w:style w:type="character" w:customStyle="1" w:styleId="af5">
    <w:name w:val="Основной текст Знак"/>
    <w:basedOn w:val="a0"/>
    <w:link w:val="af4"/>
    <w:rsid w:val="0038132A"/>
    <w:rPr>
      <w:rFonts w:ascii="Times New Roman" w:eastAsia="Times New Roman" w:hAnsi="Times New Roman" w:cs="Times New Roman"/>
      <w:sz w:val="24"/>
      <w:szCs w:val="24"/>
      <w:lang w:eastAsia="zh-CN"/>
    </w:rPr>
  </w:style>
  <w:style w:type="paragraph" w:styleId="af6">
    <w:name w:val="List"/>
    <w:basedOn w:val="af4"/>
    <w:rsid w:val="0038132A"/>
    <w:rPr>
      <w:rFonts w:cs="Mangal"/>
    </w:rPr>
  </w:style>
  <w:style w:type="paragraph" w:styleId="af7">
    <w:name w:val="caption"/>
    <w:basedOn w:val="a"/>
    <w:qFormat/>
    <w:rsid w:val="0038132A"/>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12">
    <w:name w:val="Указатель1"/>
    <w:basedOn w:val="a"/>
    <w:rsid w:val="0038132A"/>
    <w:pPr>
      <w:suppressLineNumbers/>
      <w:spacing w:after="0" w:line="240" w:lineRule="auto"/>
    </w:pPr>
    <w:rPr>
      <w:rFonts w:ascii="Times New Roman" w:eastAsia="Times New Roman" w:hAnsi="Times New Roman" w:cs="Mangal"/>
      <w:sz w:val="24"/>
      <w:szCs w:val="24"/>
      <w:lang w:eastAsia="zh-CN"/>
    </w:rPr>
  </w:style>
  <w:style w:type="paragraph" w:customStyle="1" w:styleId="ConsPlusNonformat">
    <w:name w:val="ConsPlusNonformat"/>
    <w:rsid w:val="0038132A"/>
    <w:pPr>
      <w:widowControl w:val="0"/>
      <w:suppressAutoHyphens/>
      <w:autoSpaceDE w:val="0"/>
      <w:spacing w:after="0" w:line="240" w:lineRule="auto"/>
    </w:pPr>
    <w:rPr>
      <w:rFonts w:ascii="Courier New" w:eastAsia="Times New Roman" w:hAnsi="Courier New" w:cs="Courier New"/>
      <w:sz w:val="20"/>
      <w:szCs w:val="20"/>
      <w:lang w:eastAsia="zh-CN"/>
    </w:rPr>
  </w:style>
  <w:style w:type="paragraph" w:styleId="af8">
    <w:name w:val="footnote text"/>
    <w:basedOn w:val="a"/>
    <w:link w:val="af9"/>
    <w:rsid w:val="0038132A"/>
    <w:pPr>
      <w:spacing w:after="0" w:line="240" w:lineRule="auto"/>
    </w:pPr>
    <w:rPr>
      <w:rFonts w:ascii="Times New Roman" w:eastAsia="Times New Roman" w:hAnsi="Times New Roman" w:cs="Times New Roman"/>
      <w:sz w:val="20"/>
      <w:szCs w:val="20"/>
      <w:lang w:eastAsia="zh-CN"/>
    </w:rPr>
  </w:style>
  <w:style w:type="character" w:customStyle="1" w:styleId="af9">
    <w:name w:val="Текст сноски Знак"/>
    <w:basedOn w:val="a0"/>
    <w:link w:val="af8"/>
    <w:rsid w:val="0038132A"/>
    <w:rPr>
      <w:rFonts w:ascii="Times New Roman" w:eastAsia="Times New Roman" w:hAnsi="Times New Roman" w:cs="Times New Roman"/>
      <w:sz w:val="20"/>
      <w:szCs w:val="20"/>
      <w:lang w:eastAsia="zh-CN"/>
    </w:rPr>
  </w:style>
  <w:style w:type="paragraph" w:customStyle="1" w:styleId="afa">
    <w:name w:val="Содержимое таблицы"/>
    <w:basedOn w:val="a"/>
    <w:rsid w:val="0038132A"/>
    <w:pPr>
      <w:suppressLineNumbers/>
      <w:spacing w:after="0" w:line="240" w:lineRule="auto"/>
    </w:pPr>
    <w:rPr>
      <w:rFonts w:ascii="Times New Roman" w:eastAsia="Times New Roman" w:hAnsi="Times New Roman" w:cs="Times New Roman"/>
      <w:sz w:val="24"/>
      <w:szCs w:val="24"/>
      <w:lang w:eastAsia="zh-CN"/>
    </w:rPr>
  </w:style>
  <w:style w:type="paragraph" w:customStyle="1" w:styleId="afb">
    <w:name w:val="Заголовок таблицы"/>
    <w:basedOn w:val="afa"/>
    <w:rsid w:val="0038132A"/>
    <w:pPr>
      <w:jc w:val="center"/>
    </w:pPr>
    <w:rPr>
      <w:b/>
      <w:bCs/>
    </w:rPr>
  </w:style>
  <w:style w:type="paragraph" w:customStyle="1" w:styleId="afc">
    <w:name w:val="Содержимое врезки"/>
    <w:basedOn w:val="a"/>
    <w:rsid w:val="0038132A"/>
    <w:pPr>
      <w:spacing w:after="0" w:line="240" w:lineRule="auto"/>
    </w:pPr>
    <w:rPr>
      <w:rFonts w:ascii="Times New Roman" w:eastAsia="Times New Roman" w:hAnsi="Times New Roman" w:cs="Times New Roman"/>
      <w:sz w:val="24"/>
      <w:szCs w:val="24"/>
      <w:lang w:eastAsia="zh-CN"/>
    </w:rPr>
  </w:style>
  <w:style w:type="character" w:customStyle="1" w:styleId="FontStyle17">
    <w:name w:val="Font Style17"/>
    <w:rsid w:val="0038132A"/>
    <w:rPr>
      <w:rFonts w:ascii="Times New Roman" w:hAnsi="Times New Roman" w:cs="Times New Roman"/>
      <w:sz w:val="24"/>
      <w:szCs w:val="24"/>
      <w:lang w:val="en-US" w:eastAsia="en-US" w:bidi="ar-SA"/>
    </w:rPr>
  </w:style>
  <w:style w:type="character" w:customStyle="1" w:styleId="FontStyle15">
    <w:name w:val="Font Style15"/>
    <w:rsid w:val="0038132A"/>
    <w:rPr>
      <w:rFonts w:ascii="Times New Roman" w:hAnsi="Times New Roman" w:cs="Times New Roman"/>
      <w:sz w:val="24"/>
      <w:szCs w:val="24"/>
      <w:lang w:val="en-US" w:eastAsia="en-US" w:bidi="ar-SA"/>
    </w:rPr>
  </w:style>
  <w:style w:type="character" w:customStyle="1" w:styleId="FontStyle12">
    <w:name w:val="Font Style12"/>
    <w:rsid w:val="0038132A"/>
    <w:rPr>
      <w:rFonts w:ascii="Times New Roman" w:hAnsi="Times New Roman" w:cs="Times New Roman" w:hint="default"/>
      <w:sz w:val="24"/>
      <w:szCs w:val="24"/>
      <w:lang w:val="en-US" w:eastAsia="en-US" w:bidi="ar-SA"/>
    </w:rPr>
  </w:style>
  <w:style w:type="paragraph" w:customStyle="1" w:styleId="afd">
    <w:name w:val="Основной"/>
    <w:link w:val="afe"/>
    <w:rsid w:val="0038132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character" w:customStyle="1" w:styleId="afe">
    <w:name w:val="Основной Знак"/>
    <w:link w:val="afd"/>
    <w:locked/>
    <w:rsid w:val="0038132A"/>
    <w:rPr>
      <w:rFonts w:ascii="Times New Roman" w:eastAsia="Times New Roman" w:hAnsi="Times New Roman" w:cs="Times New Roman"/>
      <w:sz w:val="24"/>
      <w:szCs w:val="20"/>
      <w:lang w:eastAsia="ru-RU"/>
    </w:rPr>
  </w:style>
  <w:style w:type="character" w:customStyle="1" w:styleId="13">
    <w:name w:val="Верхний колонтитул Знак1"/>
    <w:basedOn w:val="a0"/>
    <w:rsid w:val="00C428BB"/>
    <w:rPr>
      <w:sz w:val="24"/>
      <w:szCs w:val="24"/>
      <w:lang w:eastAsia="zh-CN"/>
    </w:rPr>
  </w:style>
  <w:style w:type="character" w:customStyle="1" w:styleId="14">
    <w:name w:val="Нижний колонтитул Знак1"/>
    <w:basedOn w:val="a0"/>
    <w:rsid w:val="00C428BB"/>
    <w:rPr>
      <w:sz w:val="24"/>
      <w:szCs w:val="24"/>
      <w:lang w:eastAsia="zh-CN"/>
    </w:rPr>
  </w:style>
  <w:style w:type="character" w:styleId="aff">
    <w:name w:val="FollowedHyperlink"/>
    <w:basedOn w:val="a0"/>
    <w:uiPriority w:val="99"/>
    <w:semiHidden/>
    <w:unhideWhenUsed/>
    <w:rsid w:val="00C428B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24306">
      <w:bodyDiv w:val="1"/>
      <w:marLeft w:val="0"/>
      <w:marRight w:val="0"/>
      <w:marTop w:val="0"/>
      <w:marBottom w:val="0"/>
      <w:divBdr>
        <w:top w:val="none" w:sz="0" w:space="0" w:color="auto"/>
        <w:left w:val="none" w:sz="0" w:space="0" w:color="auto"/>
        <w:bottom w:val="none" w:sz="0" w:space="0" w:color="auto"/>
        <w:right w:val="none" w:sz="0" w:space="0" w:color="auto"/>
      </w:divBdr>
    </w:div>
    <w:div w:id="47413654">
      <w:bodyDiv w:val="1"/>
      <w:marLeft w:val="0"/>
      <w:marRight w:val="0"/>
      <w:marTop w:val="0"/>
      <w:marBottom w:val="0"/>
      <w:divBdr>
        <w:top w:val="none" w:sz="0" w:space="0" w:color="auto"/>
        <w:left w:val="none" w:sz="0" w:space="0" w:color="auto"/>
        <w:bottom w:val="none" w:sz="0" w:space="0" w:color="auto"/>
        <w:right w:val="none" w:sz="0" w:space="0" w:color="auto"/>
      </w:divBdr>
    </w:div>
    <w:div w:id="77869113">
      <w:bodyDiv w:val="1"/>
      <w:marLeft w:val="0"/>
      <w:marRight w:val="0"/>
      <w:marTop w:val="0"/>
      <w:marBottom w:val="0"/>
      <w:divBdr>
        <w:top w:val="none" w:sz="0" w:space="0" w:color="auto"/>
        <w:left w:val="none" w:sz="0" w:space="0" w:color="auto"/>
        <w:bottom w:val="none" w:sz="0" w:space="0" w:color="auto"/>
        <w:right w:val="none" w:sz="0" w:space="0" w:color="auto"/>
      </w:divBdr>
    </w:div>
    <w:div w:id="87433963">
      <w:bodyDiv w:val="1"/>
      <w:marLeft w:val="0"/>
      <w:marRight w:val="0"/>
      <w:marTop w:val="0"/>
      <w:marBottom w:val="0"/>
      <w:divBdr>
        <w:top w:val="none" w:sz="0" w:space="0" w:color="auto"/>
        <w:left w:val="none" w:sz="0" w:space="0" w:color="auto"/>
        <w:bottom w:val="none" w:sz="0" w:space="0" w:color="auto"/>
        <w:right w:val="none" w:sz="0" w:space="0" w:color="auto"/>
      </w:divBdr>
    </w:div>
    <w:div w:id="109739349">
      <w:bodyDiv w:val="1"/>
      <w:marLeft w:val="0"/>
      <w:marRight w:val="0"/>
      <w:marTop w:val="0"/>
      <w:marBottom w:val="0"/>
      <w:divBdr>
        <w:top w:val="none" w:sz="0" w:space="0" w:color="auto"/>
        <w:left w:val="none" w:sz="0" w:space="0" w:color="auto"/>
        <w:bottom w:val="none" w:sz="0" w:space="0" w:color="auto"/>
        <w:right w:val="none" w:sz="0" w:space="0" w:color="auto"/>
      </w:divBdr>
    </w:div>
    <w:div w:id="136001147">
      <w:bodyDiv w:val="1"/>
      <w:marLeft w:val="0"/>
      <w:marRight w:val="0"/>
      <w:marTop w:val="0"/>
      <w:marBottom w:val="0"/>
      <w:divBdr>
        <w:top w:val="none" w:sz="0" w:space="0" w:color="auto"/>
        <w:left w:val="none" w:sz="0" w:space="0" w:color="auto"/>
        <w:bottom w:val="none" w:sz="0" w:space="0" w:color="auto"/>
        <w:right w:val="none" w:sz="0" w:space="0" w:color="auto"/>
      </w:divBdr>
    </w:div>
    <w:div w:id="166137658">
      <w:bodyDiv w:val="1"/>
      <w:marLeft w:val="0"/>
      <w:marRight w:val="0"/>
      <w:marTop w:val="0"/>
      <w:marBottom w:val="0"/>
      <w:divBdr>
        <w:top w:val="none" w:sz="0" w:space="0" w:color="auto"/>
        <w:left w:val="none" w:sz="0" w:space="0" w:color="auto"/>
        <w:bottom w:val="none" w:sz="0" w:space="0" w:color="auto"/>
        <w:right w:val="none" w:sz="0" w:space="0" w:color="auto"/>
      </w:divBdr>
    </w:div>
    <w:div w:id="202256360">
      <w:bodyDiv w:val="1"/>
      <w:marLeft w:val="0"/>
      <w:marRight w:val="0"/>
      <w:marTop w:val="0"/>
      <w:marBottom w:val="0"/>
      <w:divBdr>
        <w:top w:val="none" w:sz="0" w:space="0" w:color="auto"/>
        <w:left w:val="none" w:sz="0" w:space="0" w:color="auto"/>
        <w:bottom w:val="none" w:sz="0" w:space="0" w:color="auto"/>
        <w:right w:val="none" w:sz="0" w:space="0" w:color="auto"/>
      </w:divBdr>
      <w:divsChild>
        <w:div w:id="800004866">
          <w:marLeft w:val="547"/>
          <w:marRight w:val="0"/>
          <w:marTop w:val="96"/>
          <w:marBottom w:val="60"/>
          <w:divBdr>
            <w:top w:val="none" w:sz="0" w:space="0" w:color="auto"/>
            <w:left w:val="none" w:sz="0" w:space="0" w:color="auto"/>
            <w:bottom w:val="none" w:sz="0" w:space="0" w:color="auto"/>
            <w:right w:val="none" w:sz="0" w:space="0" w:color="auto"/>
          </w:divBdr>
        </w:div>
        <w:div w:id="1351252400">
          <w:marLeft w:val="547"/>
          <w:marRight w:val="0"/>
          <w:marTop w:val="96"/>
          <w:marBottom w:val="60"/>
          <w:divBdr>
            <w:top w:val="none" w:sz="0" w:space="0" w:color="auto"/>
            <w:left w:val="none" w:sz="0" w:space="0" w:color="auto"/>
            <w:bottom w:val="none" w:sz="0" w:space="0" w:color="auto"/>
            <w:right w:val="none" w:sz="0" w:space="0" w:color="auto"/>
          </w:divBdr>
        </w:div>
        <w:div w:id="1337687853">
          <w:marLeft w:val="547"/>
          <w:marRight w:val="0"/>
          <w:marTop w:val="96"/>
          <w:marBottom w:val="60"/>
          <w:divBdr>
            <w:top w:val="none" w:sz="0" w:space="0" w:color="auto"/>
            <w:left w:val="none" w:sz="0" w:space="0" w:color="auto"/>
            <w:bottom w:val="none" w:sz="0" w:space="0" w:color="auto"/>
            <w:right w:val="none" w:sz="0" w:space="0" w:color="auto"/>
          </w:divBdr>
        </w:div>
      </w:divsChild>
    </w:div>
    <w:div w:id="254485405">
      <w:bodyDiv w:val="1"/>
      <w:marLeft w:val="0"/>
      <w:marRight w:val="0"/>
      <w:marTop w:val="0"/>
      <w:marBottom w:val="0"/>
      <w:divBdr>
        <w:top w:val="none" w:sz="0" w:space="0" w:color="auto"/>
        <w:left w:val="none" w:sz="0" w:space="0" w:color="auto"/>
        <w:bottom w:val="none" w:sz="0" w:space="0" w:color="auto"/>
        <w:right w:val="none" w:sz="0" w:space="0" w:color="auto"/>
      </w:divBdr>
    </w:div>
    <w:div w:id="362632873">
      <w:bodyDiv w:val="1"/>
      <w:marLeft w:val="0"/>
      <w:marRight w:val="0"/>
      <w:marTop w:val="0"/>
      <w:marBottom w:val="0"/>
      <w:divBdr>
        <w:top w:val="none" w:sz="0" w:space="0" w:color="auto"/>
        <w:left w:val="none" w:sz="0" w:space="0" w:color="auto"/>
        <w:bottom w:val="none" w:sz="0" w:space="0" w:color="auto"/>
        <w:right w:val="none" w:sz="0" w:space="0" w:color="auto"/>
      </w:divBdr>
    </w:div>
    <w:div w:id="455026629">
      <w:bodyDiv w:val="1"/>
      <w:marLeft w:val="0"/>
      <w:marRight w:val="0"/>
      <w:marTop w:val="0"/>
      <w:marBottom w:val="0"/>
      <w:divBdr>
        <w:top w:val="none" w:sz="0" w:space="0" w:color="auto"/>
        <w:left w:val="none" w:sz="0" w:space="0" w:color="auto"/>
        <w:bottom w:val="none" w:sz="0" w:space="0" w:color="auto"/>
        <w:right w:val="none" w:sz="0" w:space="0" w:color="auto"/>
      </w:divBdr>
    </w:div>
    <w:div w:id="503906768">
      <w:bodyDiv w:val="1"/>
      <w:marLeft w:val="0"/>
      <w:marRight w:val="0"/>
      <w:marTop w:val="0"/>
      <w:marBottom w:val="0"/>
      <w:divBdr>
        <w:top w:val="none" w:sz="0" w:space="0" w:color="auto"/>
        <w:left w:val="none" w:sz="0" w:space="0" w:color="auto"/>
        <w:bottom w:val="none" w:sz="0" w:space="0" w:color="auto"/>
        <w:right w:val="none" w:sz="0" w:space="0" w:color="auto"/>
      </w:divBdr>
    </w:div>
    <w:div w:id="559440611">
      <w:bodyDiv w:val="1"/>
      <w:marLeft w:val="0"/>
      <w:marRight w:val="0"/>
      <w:marTop w:val="0"/>
      <w:marBottom w:val="0"/>
      <w:divBdr>
        <w:top w:val="none" w:sz="0" w:space="0" w:color="auto"/>
        <w:left w:val="none" w:sz="0" w:space="0" w:color="auto"/>
        <w:bottom w:val="none" w:sz="0" w:space="0" w:color="auto"/>
        <w:right w:val="none" w:sz="0" w:space="0" w:color="auto"/>
      </w:divBdr>
    </w:div>
    <w:div w:id="669068056">
      <w:bodyDiv w:val="1"/>
      <w:marLeft w:val="0"/>
      <w:marRight w:val="0"/>
      <w:marTop w:val="0"/>
      <w:marBottom w:val="0"/>
      <w:divBdr>
        <w:top w:val="none" w:sz="0" w:space="0" w:color="auto"/>
        <w:left w:val="none" w:sz="0" w:space="0" w:color="auto"/>
        <w:bottom w:val="none" w:sz="0" w:space="0" w:color="auto"/>
        <w:right w:val="none" w:sz="0" w:space="0" w:color="auto"/>
      </w:divBdr>
    </w:div>
    <w:div w:id="680353009">
      <w:bodyDiv w:val="1"/>
      <w:marLeft w:val="0"/>
      <w:marRight w:val="0"/>
      <w:marTop w:val="0"/>
      <w:marBottom w:val="0"/>
      <w:divBdr>
        <w:top w:val="none" w:sz="0" w:space="0" w:color="auto"/>
        <w:left w:val="none" w:sz="0" w:space="0" w:color="auto"/>
        <w:bottom w:val="none" w:sz="0" w:space="0" w:color="auto"/>
        <w:right w:val="none" w:sz="0" w:space="0" w:color="auto"/>
      </w:divBdr>
    </w:div>
    <w:div w:id="739524096">
      <w:bodyDiv w:val="1"/>
      <w:marLeft w:val="0"/>
      <w:marRight w:val="0"/>
      <w:marTop w:val="0"/>
      <w:marBottom w:val="0"/>
      <w:divBdr>
        <w:top w:val="none" w:sz="0" w:space="0" w:color="auto"/>
        <w:left w:val="none" w:sz="0" w:space="0" w:color="auto"/>
        <w:bottom w:val="none" w:sz="0" w:space="0" w:color="auto"/>
        <w:right w:val="none" w:sz="0" w:space="0" w:color="auto"/>
      </w:divBdr>
    </w:div>
    <w:div w:id="754866102">
      <w:bodyDiv w:val="1"/>
      <w:marLeft w:val="0"/>
      <w:marRight w:val="0"/>
      <w:marTop w:val="0"/>
      <w:marBottom w:val="0"/>
      <w:divBdr>
        <w:top w:val="none" w:sz="0" w:space="0" w:color="auto"/>
        <w:left w:val="none" w:sz="0" w:space="0" w:color="auto"/>
        <w:bottom w:val="none" w:sz="0" w:space="0" w:color="auto"/>
        <w:right w:val="none" w:sz="0" w:space="0" w:color="auto"/>
      </w:divBdr>
    </w:div>
    <w:div w:id="765156465">
      <w:bodyDiv w:val="1"/>
      <w:marLeft w:val="0"/>
      <w:marRight w:val="0"/>
      <w:marTop w:val="0"/>
      <w:marBottom w:val="0"/>
      <w:divBdr>
        <w:top w:val="none" w:sz="0" w:space="0" w:color="auto"/>
        <w:left w:val="none" w:sz="0" w:space="0" w:color="auto"/>
        <w:bottom w:val="none" w:sz="0" w:space="0" w:color="auto"/>
        <w:right w:val="none" w:sz="0" w:space="0" w:color="auto"/>
      </w:divBdr>
    </w:div>
    <w:div w:id="814178014">
      <w:bodyDiv w:val="1"/>
      <w:marLeft w:val="0"/>
      <w:marRight w:val="0"/>
      <w:marTop w:val="0"/>
      <w:marBottom w:val="0"/>
      <w:divBdr>
        <w:top w:val="none" w:sz="0" w:space="0" w:color="auto"/>
        <w:left w:val="none" w:sz="0" w:space="0" w:color="auto"/>
        <w:bottom w:val="none" w:sz="0" w:space="0" w:color="auto"/>
        <w:right w:val="none" w:sz="0" w:space="0" w:color="auto"/>
      </w:divBdr>
      <w:divsChild>
        <w:div w:id="317540782">
          <w:marLeft w:val="360"/>
          <w:marRight w:val="0"/>
          <w:marTop w:val="96"/>
          <w:marBottom w:val="60"/>
          <w:divBdr>
            <w:top w:val="none" w:sz="0" w:space="0" w:color="auto"/>
            <w:left w:val="none" w:sz="0" w:space="0" w:color="auto"/>
            <w:bottom w:val="none" w:sz="0" w:space="0" w:color="auto"/>
            <w:right w:val="none" w:sz="0" w:space="0" w:color="auto"/>
          </w:divBdr>
        </w:div>
        <w:div w:id="1380588346">
          <w:marLeft w:val="360"/>
          <w:marRight w:val="0"/>
          <w:marTop w:val="96"/>
          <w:marBottom w:val="60"/>
          <w:divBdr>
            <w:top w:val="none" w:sz="0" w:space="0" w:color="auto"/>
            <w:left w:val="none" w:sz="0" w:space="0" w:color="auto"/>
            <w:bottom w:val="none" w:sz="0" w:space="0" w:color="auto"/>
            <w:right w:val="none" w:sz="0" w:space="0" w:color="auto"/>
          </w:divBdr>
        </w:div>
        <w:div w:id="26374782">
          <w:marLeft w:val="360"/>
          <w:marRight w:val="0"/>
          <w:marTop w:val="96"/>
          <w:marBottom w:val="60"/>
          <w:divBdr>
            <w:top w:val="none" w:sz="0" w:space="0" w:color="auto"/>
            <w:left w:val="none" w:sz="0" w:space="0" w:color="auto"/>
            <w:bottom w:val="none" w:sz="0" w:space="0" w:color="auto"/>
            <w:right w:val="none" w:sz="0" w:space="0" w:color="auto"/>
          </w:divBdr>
        </w:div>
        <w:div w:id="1743327221">
          <w:marLeft w:val="360"/>
          <w:marRight w:val="0"/>
          <w:marTop w:val="96"/>
          <w:marBottom w:val="60"/>
          <w:divBdr>
            <w:top w:val="none" w:sz="0" w:space="0" w:color="auto"/>
            <w:left w:val="none" w:sz="0" w:space="0" w:color="auto"/>
            <w:bottom w:val="none" w:sz="0" w:space="0" w:color="auto"/>
            <w:right w:val="none" w:sz="0" w:space="0" w:color="auto"/>
          </w:divBdr>
        </w:div>
      </w:divsChild>
    </w:div>
    <w:div w:id="838273200">
      <w:bodyDiv w:val="1"/>
      <w:marLeft w:val="0"/>
      <w:marRight w:val="0"/>
      <w:marTop w:val="0"/>
      <w:marBottom w:val="0"/>
      <w:divBdr>
        <w:top w:val="none" w:sz="0" w:space="0" w:color="auto"/>
        <w:left w:val="none" w:sz="0" w:space="0" w:color="auto"/>
        <w:bottom w:val="none" w:sz="0" w:space="0" w:color="auto"/>
        <w:right w:val="none" w:sz="0" w:space="0" w:color="auto"/>
      </w:divBdr>
    </w:div>
    <w:div w:id="897322612">
      <w:bodyDiv w:val="1"/>
      <w:marLeft w:val="0"/>
      <w:marRight w:val="0"/>
      <w:marTop w:val="0"/>
      <w:marBottom w:val="0"/>
      <w:divBdr>
        <w:top w:val="none" w:sz="0" w:space="0" w:color="auto"/>
        <w:left w:val="none" w:sz="0" w:space="0" w:color="auto"/>
        <w:bottom w:val="none" w:sz="0" w:space="0" w:color="auto"/>
        <w:right w:val="none" w:sz="0" w:space="0" w:color="auto"/>
      </w:divBdr>
    </w:div>
    <w:div w:id="1002783040">
      <w:bodyDiv w:val="1"/>
      <w:marLeft w:val="0"/>
      <w:marRight w:val="0"/>
      <w:marTop w:val="0"/>
      <w:marBottom w:val="0"/>
      <w:divBdr>
        <w:top w:val="none" w:sz="0" w:space="0" w:color="auto"/>
        <w:left w:val="none" w:sz="0" w:space="0" w:color="auto"/>
        <w:bottom w:val="none" w:sz="0" w:space="0" w:color="auto"/>
        <w:right w:val="none" w:sz="0" w:space="0" w:color="auto"/>
      </w:divBdr>
      <w:divsChild>
        <w:div w:id="665403894">
          <w:marLeft w:val="547"/>
          <w:marRight w:val="0"/>
          <w:marTop w:val="0"/>
          <w:marBottom w:val="0"/>
          <w:divBdr>
            <w:top w:val="none" w:sz="0" w:space="0" w:color="auto"/>
            <w:left w:val="none" w:sz="0" w:space="0" w:color="auto"/>
            <w:bottom w:val="none" w:sz="0" w:space="0" w:color="auto"/>
            <w:right w:val="none" w:sz="0" w:space="0" w:color="auto"/>
          </w:divBdr>
        </w:div>
        <w:div w:id="1608581884">
          <w:marLeft w:val="547"/>
          <w:marRight w:val="0"/>
          <w:marTop w:val="0"/>
          <w:marBottom w:val="0"/>
          <w:divBdr>
            <w:top w:val="none" w:sz="0" w:space="0" w:color="auto"/>
            <w:left w:val="none" w:sz="0" w:space="0" w:color="auto"/>
            <w:bottom w:val="none" w:sz="0" w:space="0" w:color="auto"/>
            <w:right w:val="none" w:sz="0" w:space="0" w:color="auto"/>
          </w:divBdr>
        </w:div>
        <w:div w:id="537935469">
          <w:marLeft w:val="547"/>
          <w:marRight w:val="0"/>
          <w:marTop w:val="0"/>
          <w:marBottom w:val="0"/>
          <w:divBdr>
            <w:top w:val="none" w:sz="0" w:space="0" w:color="auto"/>
            <w:left w:val="none" w:sz="0" w:space="0" w:color="auto"/>
            <w:bottom w:val="none" w:sz="0" w:space="0" w:color="auto"/>
            <w:right w:val="none" w:sz="0" w:space="0" w:color="auto"/>
          </w:divBdr>
        </w:div>
        <w:div w:id="979656352">
          <w:marLeft w:val="547"/>
          <w:marRight w:val="0"/>
          <w:marTop w:val="0"/>
          <w:marBottom w:val="0"/>
          <w:divBdr>
            <w:top w:val="none" w:sz="0" w:space="0" w:color="auto"/>
            <w:left w:val="none" w:sz="0" w:space="0" w:color="auto"/>
            <w:bottom w:val="none" w:sz="0" w:space="0" w:color="auto"/>
            <w:right w:val="none" w:sz="0" w:space="0" w:color="auto"/>
          </w:divBdr>
        </w:div>
      </w:divsChild>
    </w:div>
    <w:div w:id="1032800026">
      <w:bodyDiv w:val="1"/>
      <w:marLeft w:val="0"/>
      <w:marRight w:val="0"/>
      <w:marTop w:val="0"/>
      <w:marBottom w:val="0"/>
      <w:divBdr>
        <w:top w:val="none" w:sz="0" w:space="0" w:color="auto"/>
        <w:left w:val="none" w:sz="0" w:space="0" w:color="auto"/>
        <w:bottom w:val="none" w:sz="0" w:space="0" w:color="auto"/>
        <w:right w:val="none" w:sz="0" w:space="0" w:color="auto"/>
      </w:divBdr>
    </w:div>
    <w:div w:id="1064183284">
      <w:bodyDiv w:val="1"/>
      <w:marLeft w:val="0"/>
      <w:marRight w:val="0"/>
      <w:marTop w:val="0"/>
      <w:marBottom w:val="0"/>
      <w:divBdr>
        <w:top w:val="none" w:sz="0" w:space="0" w:color="auto"/>
        <w:left w:val="none" w:sz="0" w:space="0" w:color="auto"/>
        <w:bottom w:val="none" w:sz="0" w:space="0" w:color="auto"/>
        <w:right w:val="none" w:sz="0" w:space="0" w:color="auto"/>
      </w:divBdr>
    </w:div>
    <w:div w:id="1111165347">
      <w:bodyDiv w:val="1"/>
      <w:marLeft w:val="0"/>
      <w:marRight w:val="0"/>
      <w:marTop w:val="0"/>
      <w:marBottom w:val="0"/>
      <w:divBdr>
        <w:top w:val="none" w:sz="0" w:space="0" w:color="auto"/>
        <w:left w:val="none" w:sz="0" w:space="0" w:color="auto"/>
        <w:bottom w:val="none" w:sz="0" w:space="0" w:color="auto"/>
        <w:right w:val="none" w:sz="0" w:space="0" w:color="auto"/>
      </w:divBdr>
    </w:div>
    <w:div w:id="1182622904">
      <w:bodyDiv w:val="1"/>
      <w:marLeft w:val="0"/>
      <w:marRight w:val="0"/>
      <w:marTop w:val="0"/>
      <w:marBottom w:val="0"/>
      <w:divBdr>
        <w:top w:val="none" w:sz="0" w:space="0" w:color="auto"/>
        <w:left w:val="none" w:sz="0" w:space="0" w:color="auto"/>
        <w:bottom w:val="none" w:sz="0" w:space="0" w:color="auto"/>
        <w:right w:val="none" w:sz="0" w:space="0" w:color="auto"/>
      </w:divBdr>
    </w:div>
    <w:div w:id="1247349107">
      <w:bodyDiv w:val="1"/>
      <w:marLeft w:val="0"/>
      <w:marRight w:val="0"/>
      <w:marTop w:val="0"/>
      <w:marBottom w:val="0"/>
      <w:divBdr>
        <w:top w:val="none" w:sz="0" w:space="0" w:color="auto"/>
        <w:left w:val="none" w:sz="0" w:space="0" w:color="auto"/>
        <w:bottom w:val="none" w:sz="0" w:space="0" w:color="auto"/>
        <w:right w:val="none" w:sz="0" w:space="0" w:color="auto"/>
      </w:divBdr>
    </w:div>
    <w:div w:id="1630747984">
      <w:bodyDiv w:val="1"/>
      <w:marLeft w:val="0"/>
      <w:marRight w:val="0"/>
      <w:marTop w:val="0"/>
      <w:marBottom w:val="0"/>
      <w:divBdr>
        <w:top w:val="none" w:sz="0" w:space="0" w:color="auto"/>
        <w:left w:val="none" w:sz="0" w:space="0" w:color="auto"/>
        <w:bottom w:val="none" w:sz="0" w:space="0" w:color="auto"/>
        <w:right w:val="none" w:sz="0" w:space="0" w:color="auto"/>
      </w:divBdr>
    </w:div>
    <w:div w:id="1685133177">
      <w:bodyDiv w:val="1"/>
      <w:marLeft w:val="0"/>
      <w:marRight w:val="0"/>
      <w:marTop w:val="0"/>
      <w:marBottom w:val="0"/>
      <w:divBdr>
        <w:top w:val="none" w:sz="0" w:space="0" w:color="auto"/>
        <w:left w:val="none" w:sz="0" w:space="0" w:color="auto"/>
        <w:bottom w:val="none" w:sz="0" w:space="0" w:color="auto"/>
        <w:right w:val="none" w:sz="0" w:space="0" w:color="auto"/>
      </w:divBdr>
    </w:div>
    <w:div w:id="1739548630">
      <w:bodyDiv w:val="1"/>
      <w:marLeft w:val="0"/>
      <w:marRight w:val="0"/>
      <w:marTop w:val="0"/>
      <w:marBottom w:val="0"/>
      <w:divBdr>
        <w:top w:val="none" w:sz="0" w:space="0" w:color="auto"/>
        <w:left w:val="none" w:sz="0" w:space="0" w:color="auto"/>
        <w:bottom w:val="none" w:sz="0" w:space="0" w:color="auto"/>
        <w:right w:val="none" w:sz="0" w:space="0" w:color="auto"/>
      </w:divBdr>
    </w:div>
    <w:div w:id="1780760780">
      <w:bodyDiv w:val="1"/>
      <w:marLeft w:val="0"/>
      <w:marRight w:val="0"/>
      <w:marTop w:val="0"/>
      <w:marBottom w:val="0"/>
      <w:divBdr>
        <w:top w:val="none" w:sz="0" w:space="0" w:color="auto"/>
        <w:left w:val="none" w:sz="0" w:space="0" w:color="auto"/>
        <w:bottom w:val="none" w:sz="0" w:space="0" w:color="auto"/>
        <w:right w:val="none" w:sz="0" w:space="0" w:color="auto"/>
      </w:divBdr>
    </w:div>
    <w:div w:id="1882550695">
      <w:bodyDiv w:val="1"/>
      <w:marLeft w:val="0"/>
      <w:marRight w:val="0"/>
      <w:marTop w:val="0"/>
      <w:marBottom w:val="0"/>
      <w:divBdr>
        <w:top w:val="none" w:sz="0" w:space="0" w:color="auto"/>
        <w:left w:val="none" w:sz="0" w:space="0" w:color="auto"/>
        <w:bottom w:val="none" w:sz="0" w:space="0" w:color="auto"/>
        <w:right w:val="none" w:sz="0" w:space="0" w:color="auto"/>
      </w:divBdr>
    </w:div>
    <w:div w:id="1901016845">
      <w:bodyDiv w:val="1"/>
      <w:marLeft w:val="0"/>
      <w:marRight w:val="0"/>
      <w:marTop w:val="0"/>
      <w:marBottom w:val="0"/>
      <w:divBdr>
        <w:top w:val="none" w:sz="0" w:space="0" w:color="auto"/>
        <w:left w:val="none" w:sz="0" w:space="0" w:color="auto"/>
        <w:bottom w:val="none" w:sz="0" w:space="0" w:color="auto"/>
        <w:right w:val="none" w:sz="0" w:space="0" w:color="auto"/>
      </w:divBdr>
    </w:div>
    <w:div w:id="1943105776">
      <w:bodyDiv w:val="1"/>
      <w:marLeft w:val="0"/>
      <w:marRight w:val="0"/>
      <w:marTop w:val="0"/>
      <w:marBottom w:val="0"/>
      <w:divBdr>
        <w:top w:val="none" w:sz="0" w:space="0" w:color="auto"/>
        <w:left w:val="none" w:sz="0" w:space="0" w:color="auto"/>
        <w:bottom w:val="none" w:sz="0" w:space="0" w:color="auto"/>
        <w:right w:val="none" w:sz="0" w:space="0" w:color="auto"/>
      </w:divBdr>
    </w:div>
    <w:div w:id="2032997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83F5098213DDAB597B944F2C7C9C696625B9E1459FC2D282C41594BF42C8589C2446C3CAE3B51999NE75L" TargetMode="External"/><Relationship Id="rId21" Type="http://schemas.openxmlformats.org/officeDocument/2006/relationships/hyperlink" Target="consultantplus://offline/ref=83F5098213DDAB597B944F2C7C9C696626B0E84199CCD282C41594BF42C8589C2446C3CAE3B5119DNE7AL" TargetMode="External"/><Relationship Id="rId42" Type="http://schemas.openxmlformats.org/officeDocument/2006/relationships/hyperlink" Target="consultantplus://offline/ref=83F5098213DDAB597B944F2C7C9C696625B9E1459FC2D282C41594BF42C8589C2446C3CAE3B5199CNE75L" TargetMode="External"/><Relationship Id="rId47" Type="http://schemas.openxmlformats.org/officeDocument/2006/relationships/hyperlink" Target="consultantplus://offline/ref=83F5098213DDAB597B944F2C7C9C696625B9E1459FC2D282C41594BF42C8589C2446C3CAE3B5199ANE74L" TargetMode="External"/><Relationship Id="rId63" Type="http://schemas.openxmlformats.org/officeDocument/2006/relationships/image" Target="media/image11.png"/><Relationship Id="rId68" Type="http://schemas.openxmlformats.org/officeDocument/2006/relationships/image" Target="media/image16.jpeg"/><Relationship Id="rId84" Type="http://schemas.openxmlformats.org/officeDocument/2006/relationships/hyperlink" Target="http://zebra-tv.ru/novosti/ekstcessi/podrostki-izbili-nedeesposobnykh-patsientov-internata/" TargetMode="External"/><Relationship Id="rId89" Type="http://schemas.openxmlformats.org/officeDocument/2006/relationships/image" Target="media/image31.jpeg"/><Relationship Id="rId112" Type="http://schemas.openxmlformats.org/officeDocument/2006/relationships/hyperlink" Target="consultantplus://offline/ref=8D4EA611BC7BB7BE537BE47675F8924EB4B256E36152B690D0D62F467AF400DDD06F3816F99074260A0E4D27nEn7M" TargetMode="External"/><Relationship Id="rId16" Type="http://schemas.openxmlformats.org/officeDocument/2006/relationships/image" Target="media/image7.jpeg"/><Relationship Id="rId107" Type="http://schemas.openxmlformats.org/officeDocument/2006/relationships/image" Target="media/image49.jpeg"/><Relationship Id="rId11" Type="http://schemas.openxmlformats.org/officeDocument/2006/relationships/image" Target="media/image2.jpeg"/><Relationship Id="rId24" Type="http://schemas.openxmlformats.org/officeDocument/2006/relationships/hyperlink" Target="consultantplus://offline/ref=83F5098213DDAB597B944F2C7C9C696626B0E84199CCD282C41594BF42C8589C2446C3CAE3B51F98NE74L" TargetMode="External"/><Relationship Id="rId32" Type="http://schemas.openxmlformats.org/officeDocument/2006/relationships/hyperlink" Target="consultantplus://offline/ref=83F5098213DDAB597B944F2C7C9C696625B9E1459FC2D282C41594BF42C8589C2446C3CAE3B51999NE79L" TargetMode="External"/><Relationship Id="rId37" Type="http://schemas.openxmlformats.org/officeDocument/2006/relationships/hyperlink" Target="consultantplus://offline/ref=83F5098213DDAB597B944F2C7C9C696625B9E1459FC2D282C41594BF42C8589C2446C3CAE3B5199BNE7DL" TargetMode="External"/><Relationship Id="rId40" Type="http://schemas.openxmlformats.org/officeDocument/2006/relationships/hyperlink" Target="consultantplus://offline/ref=83F5098213DDAB597B944F2C7C9C696626B0E84199CCD282C41594BF42C8589C2446C3CAE3B51F99NE7EL" TargetMode="External"/><Relationship Id="rId45" Type="http://schemas.openxmlformats.org/officeDocument/2006/relationships/hyperlink" Target="consultantplus://offline/ref=83F5098213DDAB597B944F2C7C9C696625B9E1459FC2D282C41594BF42C8589C2446C3CAE3B5199BNE7AL" TargetMode="External"/><Relationship Id="rId53" Type="http://schemas.openxmlformats.org/officeDocument/2006/relationships/hyperlink" Target="consultantplus://offline/ref=83F5098213DDAB597B944F2C7C9C696625B9E1459FC2D282C41594BF42C8589C2446C3CAE3B5199CNE7CL" TargetMode="External"/><Relationship Id="rId58" Type="http://schemas.openxmlformats.org/officeDocument/2006/relationships/hyperlink" Target="consultantplus://offline/ref=83F5098213DDAB597B944F2C7C9C696626B0E84199CCD282C41594BF42C8589C2446C3CAE3B5119CNE7BL" TargetMode="External"/><Relationship Id="rId66" Type="http://schemas.openxmlformats.org/officeDocument/2006/relationships/image" Target="media/image14.jpeg"/><Relationship Id="rId74" Type="http://schemas.openxmlformats.org/officeDocument/2006/relationships/image" Target="media/image22.jpeg"/><Relationship Id="rId79" Type="http://schemas.openxmlformats.org/officeDocument/2006/relationships/image" Target="media/image25.jpeg"/><Relationship Id="rId87" Type="http://schemas.openxmlformats.org/officeDocument/2006/relationships/image" Target="media/image29.jpeg"/><Relationship Id="rId102" Type="http://schemas.openxmlformats.org/officeDocument/2006/relationships/image" Target="media/image44.jpeg"/><Relationship Id="rId110" Type="http://schemas.openxmlformats.org/officeDocument/2006/relationships/hyperlink" Target="consultantplus://offline/ref=D1C1D9A3B931CB3F934FEC2CB321582B63AF44FAC6B85576C7829EA952mDo2F" TargetMode="External"/><Relationship Id="rId115"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hyperlink" Target="consultantplus://offline/ref=83F5098213DDAB597B944F2C7C9C696625B9E1459FC2D282C41594BF42C8589C2446C3CAE3B5199BNE74L" TargetMode="External"/><Relationship Id="rId82" Type="http://schemas.openxmlformats.org/officeDocument/2006/relationships/image" Target="media/image26.jpeg"/><Relationship Id="rId90" Type="http://schemas.openxmlformats.org/officeDocument/2006/relationships/image" Target="media/image32.jpeg"/><Relationship Id="rId95" Type="http://schemas.openxmlformats.org/officeDocument/2006/relationships/image" Target="media/image37.jpeg"/><Relationship Id="rId19" Type="http://schemas.openxmlformats.org/officeDocument/2006/relationships/hyperlink" Target="consultantplus://offline/ref=83F5098213DDAB597B944F2C7C9C696626B0E84199CCD282C41594BF42C8589C2446C3CAE3B51F99NE7EL" TargetMode="External"/><Relationship Id="rId14" Type="http://schemas.openxmlformats.org/officeDocument/2006/relationships/image" Target="media/image5.jpeg"/><Relationship Id="rId22" Type="http://schemas.openxmlformats.org/officeDocument/2006/relationships/hyperlink" Target="consultantplus://offline/ref=83F5098213DDAB597B944F2C7C9C696626B0E84199CCD282C41594BF42C8589C2446C3CAE3B51F98NE74L" TargetMode="External"/><Relationship Id="rId27" Type="http://schemas.openxmlformats.org/officeDocument/2006/relationships/hyperlink" Target="consultantplus://offline/ref=83F5098213DDAB597B944F2C7C9C696626B0E84199CCD282C41594BF42C8589C2446C3CAE3B51F99NE7EL" TargetMode="External"/><Relationship Id="rId30" Type="http://schemas.openxmlformats.org/officeDocument/2006/relationships/hyperlink" Target="consultantplus://offline/ref=83F5098213DDAB597B944F2C7C9C696625B9E1459FC2D282C41594BF42C8589C2446C3CAE3B51999NE78L" TargetMode="External"/><Relationship Id="rId35" Type="http://schemas.openxmlformats.org/officeDocument/2006/relationships/hyperlink" Target="consultantplus://offline/ref=83F5098213DDAB597B944F2C7C9C696625B9E1459FC2D282C41594BF42C8589C2446C3CAE3B5199BNE79L" TargetMode="External"/><Relationship Id="rId43" Type="http://schemas.openxmlformats.org/officeDocument/2006/relationships/hyperlink" Target="consultantplus://offline/ref=83F5098213DDAB597B944F2C7C9C696625B9E1459FC2D282C41594BF42C8589C2446C3CAE3B5199DNE7CL" TargetMode="External"/><Relationship Id="rId48" Type="http://schemas.openxmlformats.org/officeDocument/2006/relationships/hyperlink" Target="consultantplus://offline/ref=83F5098213DDAB597B944F2C7C9C696625B9E1459FC2D282C41594BF42C8589C2446C3NC7AL" TargetMode="External"/><Relationship Id="rId56" Type="http://schemas.openxmlformats.org/officeDocument/2006/relationships/hyperlink" Target="consultantplus://offline/ref=83F5098213DDAB597B944F2C7C9C696626B0E84199CCD282C41594BF42C8589C2446C3CAE3B51F9CNE7FL" TargetMode="External"/><Relationship Id="rId64" Type="http://schemas.openxmlformats.org/officeDocument/2006/relationships/image" Target="media/image12.jpeg"/><Relationship Id="rId69" Type="http://schemas.openxmlformats.org/officeDocument/2006/relationships/image" Target="media/image17.jpeg"/><Relationship Id="rId77" Type="http://schemas.openxmlformats.org/officeDocument/2006/relationships/image" Target="media/image24.jpeg"/><Relationship Id="rId100" Type="http://schemas.openxmlformats.org/officeDocument/2006/relationships/image" Target="media/image42.jpeg"/><Relationship Id="rId105" Type="http://schemas.openxmlformats.org/officeDocument/2006/relationships/image" Target="media/image47.jpeg"/><Relationship Id="rId113" Type="http://schemas.openxmlformats.org/officeDocument/2006/relationships/hyperlink" Target="consultantplus://offline/ref=A40C8222E4964E08427F2523DBADD3D1B09E7273100B27CD3A75D965A1BDBA3AD9B7AEFCF14413351EF08BF6lFu8G" TargetMode="External"/><Relationship Id="rId8" Type="http://schemas.openxmlformats.org/officeDocument/2006/relationships/footnotes" Target="footnotes.xml"/><Relationship Id="rId51" Type="http://schemas.openxmlformats.org/officeDocument/2006/relationships/hyperlink" Target="consultantplus://offline/ref=83F5098213DDAB597B944F2C7C9C696626B0E84199CCD282C41594BF42C8589C2446C3CAE3B51F99NE79L" TargetMode="External"/><Relationship Id="rId72" Type="http://schemas.openxmlformats.org/officeDocument/2006/relationships/image" Target="media/image20.jpeg"/><Relationship Id="rId80" Type="http://schemas.openxmlformats.org/officeDocument/2006/relationships/hyperlink" Target="http://zebra-tv.ru/novosti/jizn/vladimirskaya-antizhestokost/" TargetMode="External"/><Relationship Id="rId85" Type="http://schemas.openxmlformats.org/officeDocument/2006/relationships/hyperlink" Target="http://zebra-tv.ru/novosti/jizn/v-dele-podrostkov-sadistov-nashli-kraynikh/" TargetMode="External"/><Relationship Id="rId93" Type="http://schemas.openxmlformats.org/officeDocument/2006/relationships/image" Target="media/image35.jpeg"/><Relationship Id="rId98" Type="http://schemas.openxmlformats.org/officeDocument/2006/relationships/image" Target="media/image40.jpe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consultantplus://offline/ref=83F5098213DDAB597B944F2C7C9C696626B0E84199CCD282C41594BF42C8589C2446C3CAE3B51F99NE7EL" TargetMode="External"/><Relationship Id="rId33" Type="http://schemas.openxmlformats.org/officeDocument/2006/relationships/hyperlink" Target="consultantplus://offline/ref=83F5098213DDAB597B944F2C7C9C696626B0E84199CCD282C41594BF42C8589C2446C3CAE3B51F99NE7CL" TargetMode="External"/><Relationship Id="rId38" Type="http://schemas.openxmlformats.org/officeDocument/2006/relationships/hyperlink" Target="consultantplus://offline/ref=83F5098213DDAB597B944F2C7C9C696626B0E84199CCD282C41594BF42C8589C2446C3CAE3B51F99NE7DL" TargetMode="External"/><Relationship Id="rId46" Type="http://schemas.openxmlformats.org/officeDocument/2006/relationships/hyperlink" Target="consultantplus://offline/ref=83F5098213DDAB597B944F2C7C9C696626B0EF469AC3D282C41594BF42C8589C2446C3NC7AL" TargetMode="External"/><Relationship Id="rId59" Type="http://schemas.openxmlformats.org/officeDocument/2006/relationships/hyperlink" Target="consultantplus://offline/ref=83F5098213DDAB597B944F2C7C9C696626B0E84199CCD282C41594BF42C8589C2446C3CAE3B5119ENE7EL" TargetMode="External"/><Relationship Id="rId67" Type="http://schemas.openxmlformats.org/officeDocument/2006/relationships/image" Target="media/image15.jpeg"/><Relationship Id="rId103" Type="http://schemas.openxmlformats.org/officeDocument/2006/relationships/image" Target="media/image45.jpeg"/><Relationship Id="rId108" Type="http://schemas.openxmlformats.org/officeDocument/2006/relationships/hyperlink" Target="mailto:daoob@avo.ru" TargetMode="External"/><Relationship Id="rId116" Type="http://schemas.openxmlformats.org/officeDocument/2006/relationships/theme" Target="theme/theme1.xml"/><Relationship Id="rId20" Type="http://schemas.openxmlformats.org/officeDocument/2006/relationships/hyperlink" Target="consultantplus://offline/ref=83F5098213DDAB597B944F2C7C9C696626B0E84199CCD282C41594BF42C8589C2446C3CAE3B5119DNE7FL" TargetMode="External"/><Relationship Id="rId41" Type="http://schemas.openxmlformats.org/officeDocument/2006/relationships/hyperlink" Target="consultantplus://offline/ref=83F5098213DDAB597B944F2C7C9C696625B9E1459FC2D282C41594BF42C8589C2446C3CAE3B5199BNE78L" TargetMode="External"/><Relationship Id="rId54" Type="http://schemas.openxmlformats.org/officeDocument/2006/relationships/hyperlink" Target="consultantplus://offline/ref=83F5098213DDAB597B944F2C7C9C696626B0E84199CCD282C41594BF42C8589C2446C3CAE3B51F9CNE7EL" TargetMode="External"/><Relationship Id="rId62" Type="http://schemas.openxmlformats.org/officeDocument/2006/relationships/image" Target="media/image10.jpeg"/><Relationship Id="rId70" Type="http://schemas.openxmlformats.org/officeDocument/2006/relationships/image" Target="media/image18.jpeg"/><Relationship Id="rId75" Type="http://schemas.openxmlformats.org/officeDocument/2006/relationships/image" Target="media/image23.png"/><Relationship Id="rId83" Type="http://schemas.openxmlformats.org/officeDocument/2006/relationships/image" Target="media/image27.jpeg"/><Relationship Id="rId88" Type="http://schemas.openxmlformats.org/officeDocument/2006/relationships/image" Target="media/image30.jpeg"/><Relationship Id="rId91" Type="http://schemas.openxmlformats.org/officeDocument/2006/relationships/image" Target="media/image33.jpeg"/><Relationship Id="rId96" Type="http://schemas.openxmlformats.org/officeDocument/2006/relationships/image" Target="media/image38.jpeg"/><Relationship Id="rId111" Type="http://schemas.openxmlformats.org/officeDocument/2006/relationships/hyperlink" Target="consultantplus://offline/ref=8D4EA611BC7BB7BE537BE47675F8924EB4B256E36152B690D0D62F467AF400DDD06F3816F99074260A0E4D27nEn7M"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consultantplus://offline/ref=83F5098213DDAB597B944F2C7C9C696625B9E1459FC2D282C41594BF42C8589C2446C3CAE3B51999NE74L" TargetMode="External"/><Relationship Id="rId28" Type="http://schemas.openxmlformats.org/officeDocument/2006/relationships/hyperlink" Target="consultantplus://offline/ref=83F5098213DDAB597B944F2C7C9C696626B0E84199CCD282C41594BF42C8589C2446C3CAE3B5119DNE74L" TargetMode="External"/><Relationship Id="rId36" Type="http://schemas.openxmlformats.org/officeDocument/2006/relationships/hyperlink" Target="consultantplus://offline/ref=83F5098213DDAB597B944F2C7C9C696625B9E1459FC2D282C41594BF42C8589C2446C3CAE3B5199CNE75L" TargetMode="External"/><Relationship Id="rId49" Type="http://schemas.openxmlformats.org/officeDocument/2006/relationships/hyperlink" Target="consultantplus://offline/ref=83F5098213DDAB597B944F2C7C9C696626B0E84199CCD282C41594BF42C8589C2446C3CAE3B51A9ENE7FL" TargetMode="External"/><Relationship Id="rId57" Type="http://schemas.openxmlformats.org/officeDocument/2006/relationships/hyperlink" Target="consultantplus://offline/ref=83F5098213DDAB597B944F2C7C9C696625B9E1459FC2D282C41594BF42C8589C2446C3CAE3B5199CNE7AL" TargetMode="External"/><Relationship Id="rId106" Type="http://schemas.openxmlformats.org/officeDocument/2006/relationships/image" Target="media/image48.jpeg"/><Relationship Id="rId114" Type="http://schemas.openxmlformats.org/officeDocument/2006/relationships/footer" Target="footer1.xml"/><Relationship Id="rId10" Type="http://schemas.openxmlformats.org/officeDocument/2006/relationships/image" Target="media/image1.png"/><Relationship Id="rId31" Type="http://schemas.openxmlformats.org/officeDocument/2006/relationships/hyperlink" Target="consultantplus://offline/ref=83F5098213DDAB597B944F2C7C9C696626B0E84199CCD282C41594BF42C8589C2446C3CAE3B51F98NE75L" TargetMode="External"/><Relationship Id="rId44" Type="http://schemas.openxmlformats.org/officeDocument/2006/relationships/hyperlink" Target="consultantplus://offline/ref=83F5098213DDAB597B944F2C7C9C696626B0E84199CCD282C41594BF42C8589C2446C3CAE3B51F99NE7FL" TargetMode="External"/><Relationship Id="rId52" Type="http://schemas.openxmlformats.org/officeDocument/2006/relationships/hyperlink" Target="consultantplus://offline/ref=83F5098213DDAB597B944F2C7C9C696626B0E84199CCD282C41594BF42C8589C2446C3CAE3B51F9BNE74L" TargetMode="External"/><Relationship Id="rId60" Type="http://schemas.openxmlformats.org/officeDocument/2006/relationships/hyperlink" Target="consultantplus://offline/ref=83F5098213DDAB597B944F2C7C9C696626B0E84199CCD282C41594BF42C8589C2446C3CAE3B51F99NE78L" TargetMode="External"/><Relationship Id="rId65" Type="http://schemas.openxmlformats.org/officeDocument/2006/relationships/image" Target="media/image13.jpeg"/><Relationship Id="rId73" Type="http://schemas.openxmlformats.org/officeDocument/2006/relationships/image" Target="media/image21.jpeg"/><Relationship Id="rId78" Type="http://schemas.openxmlformats.org/officeDocument/2006/relationships/hyperlink" Target="http://zebra-tv.ru/novosti/ekstcessi/vladimirskie-zhivodery/" TargetMode="External"/><Relationship Id="rId81" Type="http://schemas.openxmlformats.org/officeDocument/2006/relationships/hyperlink" Target="http://zebra-tv.ru/novosti/vlast/za-zhestokoe-obrashchenie-s-zhivotnymi-budut-shtrafovat/" TargetMode="External"/><Relationship Id="rId86" Type="http://schemas.openxmlformats.org/officeDocument/2006/relationships/image" Target="media/image28.jpeg"/><Relationship Id="rId94" Type="http://schemas.openxmlformats.org/officeDocument/2006/relationships/image" Target="media/image36.jpeg"/><Relationship Id="rId99" Type="http://schemas.openxmlformats.org/officeDocument/2006/relationships/image" Target="media/image41.jpeg"/><Relationship Id="rId101" Type="http://schemas.openxmlformats.org/officeDocument/2006/relationships/image" Target="media/image43.jpe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consultantplus://offline/ref=83F5098213DDAB597B944F2C7C9C696625B9E1459FC2D282C41594BF42C8589C2446C3CAE3B5199ANE7BL" TargetMode="External"/><Relationship Id="rId109" Type="http://schemas.openxmlformats.org/officeDocument/2006/relationships/image" Target="media/image50.jpeg"/><Relationship Id="rId34" Type="http://schemas.openxmlformats.org/officeDocument/2006/relationships/hyperlink" Target="consultantplus://offline/ref=83F5098213DDAB597B944F2C7C9C696625B9E1459FC2D282C41594BF42C8589C2446C3CAE3B5199ANE74L" TargetMode="External"/><Relationship Id="rId50" Type="http://schemas.openxmlformats.org/officeDocument/2006/relationships/hyperlink" Target="consultantplus://offline/ref=83F5098213DDAB597B944F2C7C9C696625B9E1459FC2D282C41594BF42C8589C2446C3CAE3B5199BNE75L" TargetMode="External"/><Relationship Id="rId55" Type="http://schemas.openxmlformats.org/officeDocument/2006/relationships/hyperlink" Target="consultantplus://offline/ref=83F5098213DDAB597B944F2C7C9C696625B9E1459FC2D282C41594BF42C8589C2446C3CAE3B5199CNE7FL" TargetMode="External"/><Relationship Id="rId76" Type="http://schemas.openxmlformats.org/officeDocument/2006/relationships/hyperlink" Target="consultantplus://offline/ref=A40C8222E4964E08427F2523DBADD3D1B09E7273100B27CD3A75D965A1BDBA3AD9B7AEFCF14413351EF08BF6lFu8G" TargetMode="External"/><Relationship Id="rId97" Type="http://schemas.openxmlformats.org/officeDocument/2006/relationships/image" Target="media/image39.jpeg"/><Relationship Id="rId104" Type="http://schemas.openxmlformats.org/officeDocument/2006/relationships/image" Target="media/image46.jpeg"/><Relationship Id="rId7" Type="http://schemas.openxmlformats.org/officeDocument/2006/relationships/webSettings" Target="webSettings.xml"/><Relationship Id="rId71" Type="http://schemas.openxmlformats.org/officeDocument/2006/relationships/image" Target="media/image19.jpeg"/><Relationship Id="rId92" Type="http://schemas.openxmlformats.org/officeDocument/2006/relationships/image" Target="media/image34.jpeg"/><Relationship Id="rId2" Type="http://schemas.openxmlformats.org/officeDocument/2006/relationships/customXml" Target="../customXml/item2.xml"/><Relationship Id="rId29" Type="http://schemas.openxmlformats.org/officeDocument/2006/relationships/hyperlink" Target="consultantplus://offline/ref=83F5098213DDAB597B944F2C7C9C696626B0E84199CCD282C41594BF42C8589C2446C3CAE3B51F98NE75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E0D44A-7957-4B1A-B5CF-F54495A3A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TotalTime>
  <Pages>57</Pages>
  <Words>59188</Words>
  <Characters>337375</Characters>
  <Application>Microsoft Office Word</Application>
  <DocSecurity>0</DocSecurity>
  <Lines>2811</Lines>
  <Paragraphs>791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395772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Генадий Леонардович</dc:creator>
  <cp:lastModifiedBy>User</cp:lastModifiedBy>
  <cp:revision>37</cp:revision>
  <cp:lastPrinted>2017-05-25T13:11:00Z</cp:lastPrinted>
  <dcterms:created xsi:type="dcterms:W3CDTF">2017-05-26T10:13:00Z</dcterms:created>
  <dcterms:modified xsi:type="dcterms:W3CDTF">2017-10-06T09:51:00Z</dcterms:modified>
</cp:coreProperties>
</file>